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05CE8" w:rsidRDefault="0029425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3BAB015" w14:textId="4819DC09" w:rsidR="004427C1" w:rsidRDefault="004427C1">
      <w:pPr>
        <w:spacing w:before="220"/>
      </w:pPr>
      <w:r>
        <w:t xml:space="preserve">Ans. Two values of Boolean data type </w:t>
      </w:r>
      <w:proofErr w:type="gramStart"/>
      <w:r>
        <w:t>are :</w:t>
      </w:r>
      <w:proofErr w:type="gramEnd"/>
      <w:r>
        <w:t xml:space="preserve"> True, False</w:t>
      </w:r>
    </w:p>
    <w:p w14:paraId="00000002" w14:textId="77777777" w:rsidR="00605CE8" w:rsidRDefault="0029425D">
      <w:pPr>
        <w:spacing w:before="220"/>
      </w:pPr>
      <w:r>
        <w:t>2. What are the three different types of Boolean operators?</w:t>
      </w:r>
    </w:p>
    <w:p w14:paraId="231B233C" w14:textId="3CCAB397" w:rsidR="004427C1" w:rsidRDefault="004427C1">
      <w:pPr>
        <w:spacing w:before="220"/>
      </w:pPr>
      <w:r>
        <w:t xml:space="preserve">Ans. and, or, </w:t>
      </w:r>
      <w:proofErr w:type="spellStart"/>
      <w:r>
        <w:t>xor</w:t>
      </w:r>
      <w:proofErr w:type="spellEnd"/>
      <w:r>
        <w:t xml:space="preserve">, not </w:t>
      </w:r>
    </w:p>
    <w:p w14:paraId="00000003" w14:textId="77777777" w:rsidR="00605CE8" w:rsidRDefault="0029425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7F5578C" w14:textId="279DC4DB" w:rsidR="004427C1" w:rsidRDefault="004427C1">
      <w:pPr>
        <w:spacing w:before="220"/>
      </w:pPr>
      <w:r>
        <w:t xml:space="preserve">Ans.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</w:tblGrid>
      <w:tr w:rsidR="004427C1" w14:paraId="308E635E" w14:textId="77777777" w:rsidTr="004427C1">
        <w:trPr>
          <w:trHeight w:val="648"/>
        </w:trPr>
        <w:tc>
          <w:tcPr>
            <w:tcW w:w="1037" w:type="dxa"/>
          </w:tcPr>
          <w:p w14:paraId="334F9AF1" w14:textId="494D593E" w:rsidR="004427C1" w:rsidRDefault="004427C1">
            <w:pPr>
              <w:spacing w:before="220"/>
            </w:pPr>
            <w:r>
              <w:t xml:space="preserve">A </w:t>
            </w:r>
          </w:p>
        </w:tc>
        <w:tc>
          <w:tcPr>
            <w:tcW w:w="1037" w:type="dxa"/>
          </w:tcPr>
          <w:p w14:paraId="0FF7CD5F" w14:textId="098438C3" w:rsidR="004427C1" w:rsidRDefault="004427C1">
            <w:pPr>
              <w:spacing w:before="220"/>
            </w:pPr>
            <w:r>
              <w:t xml:space="preserve">Not A </w:t>
            </w:r>
          </w:p>
        </w:tc>
      </w:tr>
      <w:tr w:rsidR="004427C1" w14:paraId="78267155" w14:textId="77777777" w:rsidTr="004427C1">
        <w:trPr>
          <w:trHeight w:val="636"/>
        </w:trPr>
        <w:tc>
          <w:tcPr>
            <w:tcW w:w="1037" w:type="dxa"/>
          </w:tcPr>
          <w:p w14:paraId="6186ED48" w14:textId="30824584" w:rsidR="004427C1" w:rsidRDefault="004427C1">
            <w:pPr>
              <w:spacing w:before="220"/>
            </w:pPr>
            <w:r>
              <w:t>0</w:t>
            </w:r>
          </w:p>
        </w:tc>
        <w:tc>
          <w:tcPr>
            <w:tcW w:w="1037" w:type="dxa"/>
          </w:tcPr>
          <w:p w14:paraId="1049BEB9" w14:textId="10B1A708" w:rsidR="004427C1" w:rsidRDefault="004427C1">
            <w:pPr>
              <w:spacing w:before="220"/>
            </w:pPr>
            <w:r>
              <w:t>1</w:t>
            </w:r>
          </w:p>
        </w:tc>
      </w:tr>
      <w:tr w:rsidR="004427C1" w14:paraId="283F68B9" w14:textId="77777777" w:rsidTr="004427C1">
        <w:trPr>
          <w:trHeight w:val="636"/>
        </w:trPr>
        <w:tc>
          <w:tcPr>
            <w:tcW w:w="1037" w:type="dxa"/>
          </w:tcPr>
          <w:p w14:paraId="25C5D94C" w14:textId="23A157D4" w:rsidR="004427C1" w:rsidRDefault="004427C1">
            <w:pPr>
              <w:spacing w:before="220"/>
            </w:pPr>
            <w:r>
              <w:t>1</w:t>
            </w:r>
          </w:p>
        </w:tc>
        <w:tc>
          <w:tcPr>
            <w:tcW w:w="1037" w:type="dxa"/>
          </w:tcPr>
          <w:p w14:paraId="322DF5E7" w14:textId="7FB31297" w:rsidR="004427C1" w:rsidRDefault="004427C1">
            <w:pPr>
              <w:spacing w:before="220"/>
            </w:pPr>
            <w:r>
              <w:t>0</w:t>
            </w:r>
          </w:p>
        </w:tc>
      </w:tr>
    </w:tbl>
    <w:p w14:paraId="215EE2F1" w14:textId="706E7116" w:rsidR="004427C1" w:rsidRDefault="004427C1">
      <w:pPr>
        <w:spacing w:before="2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3"/>
        <w:gridCol w:w="913"/>
        <w:gridCol w:w="913"/>
      </w:tblGrid>
      <w:tr w:rsidR="004427C1" w14:paraId="5D735900" w14:textId="77777777" w:rsidTr="004427C1">
        <w:trPr>
          <w:trHeight w:val="527"/>
        </w:trPr>
        <w:tc>
          <w:tcPr>
            <w:tcW w:w="913" w:type="dxa"/>
          </w:tcPr>
          <w:p w14:paraId="49D78EAF" w14:textId="2D2A4372" w:rsidR="004427C1" w:rsidRDefault="004427C1">
            <w:pPr>
              <w:spacing w:before="220"/>
            </w:pPr>
            <w:r>
              <w:t>A</w:t>
            </w:r>
          </w:p>
        </w:tc>
        <w:tc>
          <w:tcPr>
            <w:tcW w:w="913" w:type="dxa"/>
          </w:tcPr>
          <w:p w14:paraId="6D89A6CA" w14:textId="496A3C36" w:rsidR="004427C1" w:rsidRDefault="004427C1">
            <w:pPr>
              <w:spacing w:before="220"/>
            </w:pPr>
            <w:r>
              <w:t>B</w:t>
            </w:r>
          </w:p>
        </w:tc>
        <w:tc>
          <w:tcPr>
            <w:tcW w:w="913" w:type="dxa"/>
          </w:tcPr>
          <w:p w14:paraId="54D07DB5" w14:textId="05C467B4" w:rsidR="004427C1" w:rsidRDefault="004427C1">
            <w:pPr>
              <w:spacing w:before="220"/>
            </w:pPr>
            <w:r>
              <w:t>A and B</w:t>
            </w:r>
          </w:p>
        </w:tc>
      </w:tr>
      <w:tr w:rsidR="004427C1" w14:paraId="31E48DC7" w14:textId="77777777" w:rsidTr="004427C1">
        <w:trPr>
          <w:trHeight w:val="527"/>
        </w:trPr>
        <w:tc>
          <w:tcPr>
            <w:tcW w:w="913" w:type="dxa"/>
          </w:tcPr>
          <w:p w14:paraId="745ED815" w14:textId="0FA48F3C" w:rsidR="004427C1" w:rsidRDefault="004427C1">
            <w:pPr>
              <w:spacing w:before="220"/>
            </w:pPr>
            <w:r>
              <w:t>0</w:t>
            </w:r>
          </w:p>
        </w:tc>
        <w:tc>
          <w:tcPr>
            <w:tcW w:w="913" w:type="dxa"/>
          </w:tcPr>
          <w:p w14:paraId="7594895F" w14:textId="37179E6E" w:rsidR="004427C1" w:rsidRDefault="004427C1">
            <w:pPr>
              <w:spacing w:before="220"/>
            </w:pPr>
            <w:r>
              <w:t>0</w:t>
            </w:r>
          </w:p>
        </w:tc>
        <w:tc>
          <w:tcPr>
            <w:tcW w:w="913" w:type="dxa"/>
          </w:tcPr>
          <w:p w14:paraId="5E670981" w14:textId="2025AD31" w:rsidR="004427C1" w:rsidRDefault="004427C1">
            <w:pPr>
              <w:spacing w:before="220"/>
            </w:pPr>
            <w:r>
              <w:t>0</w:t>
            </w:r>
          </w:p>
        </w:tc>
      </w:tr>
      <w:tr w:rsidR="004427C1" w14:paraId="7988F50F" w14:textId="77777777" w:rsidTr="004427C1">
        <w:trPr>
          <w:trHeight w:val="264"/>
        </w:trPr>
        <w:tc>
          <w:tcPr>
            <w:tcW w:w="913" w:type="dxa"/>
          </w:tcPr>
          <w:p w14:paraId="281FE50F" w14:textId="6071F25D" w:rsidR="004427C1" w:rsidRDefault="004427C1">
            <w:pPr>
              <w:spacing w:before="220"/>
            </w:pPr>
            <w:r>
              <w:t>0</w:t>
            </w:r>
          </w:p>
        </w:tc>
        <w:tc>
          <w:tcPr>
            <w:tcW w:w="913" w:type="dxa"/>
          </w:tcPr>
          <w:p w14:paraId="6AA33B27" w14:textId="0E6BB128" w:rsidR="004427C1" w:rsidRDefault="004427C1">
            <w:pPr>
              <w:spacing w:before="220"/>
            </w:pPr>
            <w:r>
              <w:t>1</w:t>
            </w:r>
          </w:p>
        </w:tc>
        <w:tc>
          <w:tcPr>
            <w:tcW w:w="913" w:type="dxa"/>
          </w:tcPr>
          <w:p w14:paraId="132124AE" w14:textId="5477F710" w:rsidR="004427C1" w:rsidRDefault="004427C1">
            <w:pPr>
              <w:spacing w:before="220"/>
            </w:pPr>
            <w:r>
              <w:t>0</w:t>
            </w:r>
          </w:p>
        </w:tc>
      </w:tr>
      <w:tr w:rsidR="004427C1" w14:paraId="10C09E0E" w14:textId="77777777" w:rsidTr="004427C1">
        <w:trPr>
          <w:trHeight w:val="270"/>
        </w:trPr>
        <w:tc>
          <w:tcPr>
            <w:tcW w:w="913" w:type="dxa"/>
          </w:tcPr>
          <w:p w14:paraId="162E3617" w14:textId="194E0F1C" w:rsidR="004427C1" w:rsidRDefault="004427C1">
            <w:pPr>
              <w:spacing w:before="220"/>
            </w:pPr>
            <w:r>
              <w:t>1</w:t>
            </w:r>
          </w:p>
        </w:tc>
        <w:tc>
          <w:tcPr>
            <w:tcW w:w="913" w:type="dxa"/>
          </w:tcPr>
          <w:p w14:paraId="05DDCABA" w14:textId="62A66708" w:rsidR="004427C1" w:rsidRDefault="004427C1">
            <w:pPr>
              <w:spacing w:before="220"/>
            </w:pPr>
            <w:r>
              <w:t>0</w:t>
            </w:r>
          </w:p>
        </w:tc>
        <w:tc>
          <w:tcPr>
            <w:tcW w:w="913" w:type="dxa"/>
          </w:tcPr>
          <w:p w14:paraId="28B70828" w14:textId="24CB9126" w:rsidR="004427C1" w:rsidRDefault="004427C1">
            <w:pPr>
              <w:spacing w:before="220"/>
            </w:pPr>
            <w:r>
              <w:t>0</w:t>
            </w:r>
          </w:p>
        </w:tc>
      </w:tr>
      <w:tr w:rsidR="004427C1" w14:paraId="22B64642" w14:textId="77777777" w:rsidTr="004427C1">
        <w:trPr>
          <w:trHeight w:val="521"/>
        </w:trPr>
        <w:tc>
          <w:tcPr>
            <w:tcW w:w="913" w:type="dxa"/>
          </w:tcPr>
          <w:p w14:paraId="487C496A" w14:textId="308C2038" w:rsidR="004427C1" w:rsidRDefault="004427C1">
            <w:pPr>
              <w:spacing w:before="220"/>
            </w:pPr>
            <w:r>
              <w:t>1</w:t>
            </w:r>
          </w:p>
        </w:tc>
        <w:tc>
          <w:tcPr>
            <w:tcW w:w="913" w:type="dxa"/>
          </w:tcPr>
          <w:p w14:paraId="6319488A" w14:textId="0ABCCDC7" w:rsidR="004427C1" w:rsidRDefault="004427C1">
            <w:pPr>
              <w:spacing w:before="220"/>
            </w:pPr>
            <w:r>
              <w:t>1</w:t>
            </w:r>
          </w:p>
        </w:tc>
        <w:tc>
          <w:tcPr>
            <w:tcW w:w="913" w:type="dxa"/>
          </w:tcPr>
          <w:p w14:paraId="5C00B896" w14:textId="082EFF12" w:rsidR="004427C1" w:rsidRDefault="004427C1">
            <w:pPr>
              <w:spacing w:before="220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276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427C1" w14:paraId="5B6F4066" w14:textId="77777777" w:rsidTr="004427C1">
        <w:trPr>
          <w:trHeight w:val="471"/>
        </w:trPr>
        <w:tc>
          <w:tcPr>
            <w:tcW w:w="806" w:type="dxa"/>
          </w:tcPr>
          <w:p w14:paraId="562EF353" w14:textId="30CEA702" w:rsidR="004427C1" w:rsidRDefault="004427C1" w:rsidP="004427C1">
            <w:pPr>
              <w:spacing w:before="220"/>
            </w:pPr>
            <w:r>
              <w:t xml:space="preserve">A </w:t>
            </w:r>
          </w:p>
        </w:tc>
        <w:tc>
          <w:tcPr>
            <w:tcW w:w="806" w:type="dxa"/>
          </w:tcPr>
          <w:p w14:paraId="62399509" w14:textId="5AF4C911" w:rsidR="004427C1" w:rsidRDefault="004427C1" w:rsidP="004427C1">
            <w:pPr>
              <w:spacing w:before="220"/>
            </w:pPr>
            <w:r>
              <w:t xml:space="preserve">B </w:t>
            </w:r>
          </w:p>
        </w:tc>
        <w:tc>
          <w:tcPr>
            <w:tcW w:w="806" w:type="dxa"/>
          </w:tcPr>
          <w:p w14:paraId="56176AF6" w14:textId="1CC5C65E" w:rsidR="004427C1" w:rsidRDefault="004427C1" w:rsidP="004427C1">
            <w:pPr>
              <w:spacing w:before="220"/>
            </w:pPr>
            <w:r>
              <w:t>A or B</w:t>
            </w:r>
          </w:p>
        </w:tc>
      </w:tr>
      <w:tr w:rsidR="004427C1" w14:paraId="3B971964" w14:textId="77777777" w:rsidTr="004427C1">
        <w:trPr>
          <w:trHeight w:val="471"/>
        </w:trPr>
        <w:tc>
          <w:tcPr>
            <w:tcW w:w="806" w:type="dxa"/>
          </w:tcPr>
          <w:p w14:paraId="56066B82" w14:textId="77777777" w:rsidR="004427C1" w:rsidRDefault="004427C1" w:rsidP="004427C1">
            <w:pPr>
              <w:spacing w:before="220"/>
            </w:pPr>
            <w:r>
              <w:t>0</w:t>
            </w:r>
          </w:p>
        </w:tc>
        <w:tc>
          <w:tcPr>
            <w:tcW w:w="806" w:type="dxa"/>
          </w:tcPr>
          <w:p w14:paraId="4F574DFD" w14:textId="77777777" w:rsidR="004427C1" w:rsidRDefault="004427C1" w:rsidP="004427C1">
            <w:pPr>
              <w:spacing w:before="220"/>
            </w:pPr>
            <w:r>
              <w:t>0</w:t>
            </w:r>
          </w:p>
        </w:tc>
        <w:tc>
          <w:tcPr>
            <w:tcW w:w="806" w:type="dxa"/>
          </w:tcPr>
          <w:p w14:paraId="6357D519" w14:textId="77777777" w:rsidR="004427C1" w:rsidRDefault="004427C1" w:rsidP="004427C1">
            <w:pPr>
              <w:spacing w:before="220"/>
            </w:pPr>
            <w:r>
              <w:t>0</w:t>
            </w:r>
          </w:p>
        </w:tc>
      </w:tr>
      <w:tr w:rsidR="004427C1" w14:paraId="3885A359" w14:textId="77777777" w:rsidTr="004427C1">
        <w:trPr>
          <w:trHeight w:val="463"/>
        </w:trPr>
        <w:tc>
          <w:tcPr>
            <w:tcW w:w="806" w:type="dxa"/>
          </w:tcPr>
          <w:p w14:paraId="2EB5EE17" w14:textId="77777777" w:rsidR="004427C1" w:rsidRDefault="004427C1" w:rsidP="004427C1">
            <w:pPr>
              <w:spacing w:before="220"/>
            </w:pPr>
            <w:r>
              <w:t>0</w:t>
            </w:r>
          </w:p>
        </w:tc>
        <w:tc>
          <w:tcPr>
            <w:tcW w:w="806" w:type="dxa"/>
          </w:tcPr>
          <w:p w14:paraId="147BBD41" w14:textId="77777777" w:rsidR="004427C1" w:rsidRDefault="004427C1" w:rsidP="004427C1">
            <w:pPr>
              <w:spacing w:before="220"/>
            </w:pPr>
            <w:r>
              <w:t>1</w:t>
            </w:r>
          </w:p>
        </w:tc>
        <w:tc>
          <w:tcPr>
            <w:tcW w:w="806" w:type="dxa"/>
          </w:tcPr>
          <w:p w14:paraId="6A18125F" w14:textId="77777777" w:rsidR="004427C1" w:rsidRDefault="004427C1" w:rsidP="004427C1">
            <w:pPr>
              <w:spacing w:before="220"/>
            </w:pPr>
            <w:r>
              <w:t>1</w:t>
            </w:r>
          </w:p>
        </w:tc>
      </w:tr>
      <w:tr w:rsidR="004427C1" w14:paraId="3A54F4E1" w14:textId="77777777" w:rsidTr="004427C1">
        <w:trPr>
          <w:trHeight w:val="471"/>
        </w:trPr>
        <w:tc>
          <w:tcPr>
            <w:tcW w:w="806" w:type="dxa"/>
          </w:tcPr>
          <w:p w14:paraId="79D86931" w14:textId="77777777" w:rsidR="004427C1" w:rsidRDefault="004427C1" w:rsidP="004427C1">
            <w:pPr>
              <w:spacing w:before="220"/>
            </w:pPr>
            <w:r>
              <w:t>1</w:t>
            </w:r>
          </w:p>
        </w:tc>
        <w:tc>
          <w:tcPr>
            <w:tcW w:w="806" w:type="dxa"/>
          </w:tcPr>
          <w:p w14:paraId="7E487129" w14:textId="77777777" w:rsidR="004427C1" w:rsidRDefault="004427C1" w:rsidP="004427C1">
            <w:pPr>
              <w:spacing w:before="220"/>
            </w:pPr>
            <w:r>
              <w:t>0</w:t>
            </w:r>
          </w:p>
        </w:tc>
        <w:tc>
          <w:tcPr>
            <w:tcW w:w="806" w:type="dxa"/>
          </w:tcPr>
          <w:p w14:paraId="3C2A358B" w14:textId="77777777" w:rsidR="004427C1" w:rsidRDefault="004427C1" w:rsidP="004427C1">
            <w:pPr>
              <w:spacing w:before="220"/>
            </w:pPr>
            <w:r>
              <w:t>1</w:t>
            </w:r>
          </w:p>
        </w:tc>
      </w:tr>
      <w:tr w:rsidR="004427C1" w14:paraId="7C358F5C" w14:textId="77777777" w:rsidTr="004427C1">
        <w:trPr>
          <w:trHeight w:val="463"/>
        </w:trPr>
        <w:tc>
          <w:tcPr>
            <w:tcW w:w="806" w:type="dxa"/>
          </w:tcPr>
          <w:p w14:paraId="68433E57" w14:textId="77777777" w:rsidR="004427C1" w:rsidRDefault="004427C1" w:rsidP="004427C1">
            <w:pPr>
              <w:spacing w:before="220"/>
            </w:pPr>
            <w:r>
              <w:t>1</w:t>
            </w:r>
          </w:p>
        </w:tc>
        <w:tc>
          <w:tcPr>
            <w:tcW w:w="806" w:type="dxa"/>
          </w:tcPr>
          <w:p w14:paraId="76BB914E" w14:textId="77777777" w:rsidR="004427C1" w:rsidRDefault="004427C1" w:rsidP="004427C1">
            <w:pPr>
              <w:spacing w:before="220"/>
            </w:pPr>
            <w:r>
              <w:t>1</w:t>
            </w:r>
          </w:p>
        </w:tc>
        <w:tc>
          <w:tcPr>
            <w:tcW w:w="806" w:type="dxa"/>
          </w:tcPr>
          <w:p w14:paraId="14C2474A" w14:textId="77777777" w:rsidR="004427C1" w:rsidRDefault="004427C1" w:rsidP="004427C1">
            <w:pPr>
              <w:spacing w:before="220"/>
            </w:pPr>
            <w:r>
              <w:t>1</w:t>
            </w:r>
          </w:p>
        </w:tc>
      </w:tr>
    </w:tbl>
    <w:p w14:paraId="4C36D9AC" w14:textId="77777777" w:rsidR="004427C1" w:rsidRDefault="004427C1">
      <w:pPr>
        <w:spacing w:before="220"/>
      </w:pPr>
    </w:p>
    <w:p w14:paraId="00000004" w14:textId="77777777" w:rsidR="00605CE8" w:rsidRDefault="0029425D">
      <w:pPr>
        <w:spacing w:before="220"/>
      </w:pPr>
      <w:r>
        <w:t>4. What are the values of the following expressions?</w:t>
      </w:r>
    </w:p>
    <w:p w14:paraId="00000005" w14:textId="2CAC5C39" w:rsidR="00605CE8" w:rsidRDefault="0029425D">
      <w:pPr>
        <w:spacing w:before="220"/>
      </w:pPr>
      <w:r>
        <w:t>(5 &gt; 4) and (3 == 5)</w:t>
      </w:r>
      <w:r w:rsidR="004427C1">
        <w:t xml:space="preserve">: </w:t>
      </w:r>
      <w:proofErr w:type="gramStart"/>
      <w:r w:rsidR="004427C1">
        <w:t>False(</w:t>
      </w:r>
      <w:proofErr w:type="gramEnd"/>
      <w:r w:rsidR="004427C1">
        <w:t>0)</w:t>
      </w:r>
    </w:p>
    <w:p w14:paraId="00000006" w14:textId="3C9A7508" w:rsidR="00605CE8" w:rsidRDefault="0029425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427C1">
        <w:t>: False(0)</w:t>
      </w:r>
    </w:p>
    <w:p w14:paraId="00000007" w14:textId="16AAAC9A" w:rsidR="00605CE8" w:rsidRDefault="0029425D">
      <w:pPr>
        <w:spacing w:before="220"/>
      </w:pPr>
      <w:r>
        <w:t>(5 &gt; 4) or (3 == 5)</w:t>
      </w:r>
      <w:r w:rsidR="004427C1">
        <w:t>: True (1)</w:t>
      </w:r>
    </w:p>
    <w:p w14:paraId="00000008" w14:textId="2618C1C6" w:rsidR="00605CE8" w:rsidRDefault="0029425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427C1">
        <w:t xml:space="preserve">: </w:t>
      </w:r>
      <w:r w:rsidR="00E63D8D">
        <w:t>False (0)</w:t>
      </w:r>
    </w:p>
    <w:p w14:paraId="00000009" w14:textId="56B7EFB6" w:rsidR="00605CE8" w:rsidRDefault="0029425D">
      <w:pPr>
        <w:spacing w:before="220"/>
      </w:pPr>
      <w:r>
        <w:t>(True and True) and (True == False)</w:t>
      </w:r>
      <w:r w:rsidR="00E63D8D">
        <w:t>: False (0)</w:t>
      </w:r>
    </w:p>
    <w:p w14:paraId="0000000A" w14:textId="6C433BDE" w:rsidR="00605CE8" w:rsidRDefault="0029425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E63D8D">
        <w:t>: True (1)</w:t>
      </w:r>
    </w:p>
    <w:p w14:paraId="0000000B" w14:textId="77777777" w:rsidR="00605CE8" w:rsidRDefault="0029425D">
      <w:pPr>
        <w:spacing w:before="220"/>
      </w:pPr>
      <w:r>
        <w:lastRenderedPageBreak/>
        <w:t>5. What are the six comparison operators?</w:t>
      </w:r>
    </w:p>
    <w:p w14:paraId="6A5CAE4E" w14:textId="0484E5B7" w:rsidR="00E63D8D" w:rsidRDefault="00E63D8D">
      <w:pPr>
        <w:spacing w:before="220"/>
      </w:pPr>
      <w:r>
        <w:t>Ans. &gt;: greater than</w:t>
      </w:r>
    </w:p>
    <w:p w14:paraId="793BE6E6" w14:textId="515F24BA" w:rsidR="00E63D8D" w:rsidRDefault="00E63D8D">
      <w:pPr>
        <w:spacing w:before="220"/>
      </w:pPr>
      <w:r>
        <w:t>&lt;: less than</w:t>
      </w:r>
    </w:p>
    <w:p w14:paraId="59320E96" w14:textId="4853DB3B" w:rsidR="00E63D8D" w:rsidRDefault="00E63D8D">
      <w:pPr>
        <w:spacing w:before="220"/>
      </w:pPr>
      <w:r>
        <w:t>==: equal to</w:t>
      </w:r>
    </w:p>
    <w:p w14:paraId="540E2FF0" w14:textId="76E95C77" w:rsidR="00E63D8D" w:rsidRDefault="00E63D8D">
      <w:pPr>
        <w:spacing w:before="220"/>
      </w:pPr>
      <w:r>
        <w:t>&gt;=: greater than equal to</w:t>
      </w:r>
    </w:p>
    <w:p w14:paraId="52228D69" w14:textId="58D0E73A" w:rsidR="00E63D8D" w:rsidRDefault="00E63D8D">
      <w:pPr>
        <w:spacing w:before="220"/>
      </w:pPr>
      <w:r>
        <w:t>&lt;=: less than equal to</w:t>
      </w:r>
    </w:p>
    <w:p w14:paraId="796D3D52" w14:textId="06AC6EEA" w:rsidR="00E63D8D" w:rsidRDefault="00E63D8D">
      <w:pPr>
        <w:spacing w:before="220"/>
      </w:pPr>
      <w:r>
        <w:t>=</w:t>
      </w:r>
      <w:proofErr w:type="gramStart"/>
      <w:r>
        <w:t>!:</w:t>
      </w:r>
      <w:proofErr w:type="gramEnd"/>
      <w:r>
        <w:t xml:space="preserve"> not equal to </w:t>
      </w:r>
    </w:p>
    <w:p w14:paraId="1D1E3D65" w14:textId="77777777" w:rsidR="00E63D8D" w:rsidRDefault="00E63D8D">
      <w:pPr>
        <w:spacing w:before="220"/>
      </w:pPr>
    </w:p>
    <w:p w14:paraId="0000000C" w14:textId="30A567A6" w:rsidR="00605CE8" w:rsidRDefault="0029425D">
      <w:pPr>
        <w:spacing w:before="220"/>
      </w:pPr>
      <w:r>
        <w:t>6. How do you tell the difference between the equal to and assignment operators?</w:t>
      </w:r>
      <w:r w:rsidR="00E63D8D">
        <w:t xml:space="preserve"> </w:t>
      </w:r>
      <w:r>
        <w:t>Describe a condition and when you would use one.</w:t>
      </w:r>
    </w:p>
    <w:p w14:paraId="2027C460" w14:textId="71EEFD80" w:rsidR="00E63D8D" w:rsidRDefault="00E63D8D">
      <w:pPr>
        <w:spacing w:before="220"/>
      </w:pPr>
      <w:r>
        <w:t xml:space="preserve">Ans. Assignment operator is used to assign values to a variable while equal operator is used for comparison. </w:t>
      </w:r>
    </w:p>
    <w:p w14:paraId="78801261" w14:textId="5D0B0FED" w:rsidR="00E63D8D" w:rsidRDefault="00E63D8D">
      <w:pPr>
        <w:spacing w:before="220"/>
      </w:pPr>
      <w:proofErr w:type="gramStart"/>
      <w:r>
        <w:t>e.g</w:t>
      </w:r>
      <w:proofErr w:type="gramEnd"/>
      <w:r>
        <w:t>. of Assignment operator: a = 5, a= ‘</w:t>
      </w:r>
      <w:proofErr w:type="spellStart"/>
      <w:r>
        <w:t>sharma</w:t>
      </w:r>
      <w:proofErr w:type="spellEnd"/>
      <w:r>
        <w:t xml:space="preserve">’ </w:t>
      </w:r>
      <w:proofErr w:type="spellStart"/>
      <w:r>
        <w:t>etc</w:t>
      </w:r>
      <w:proofErr w:type="spellEnd"/>
    </w:p>
    <w:p w14:paraId="357E38DA" w14:textId="1258189B" w:rsidR="00E63D8D" w:rsidRDefault="00E63D8D">
      <w:pPr>
        <w:spacing w:before="220"/>
      </w:pPr>
      <w:proofErr w:type="gramStart"/>
      <w:r>
        <w:t>e.g</w:t>
      </w:r>
      <w:proofErr w:type="gramEnd"/>
      <w:r>
        <w:t xml:space="preserve">. of equal operator: a = 5, b = 6 </w:t>
      </w:r>
    </w:p>
    <w:p w14:paraId="45502901" w14:textId="26ED7CB6" w:rsidR="00E63D8D" w:rsidRDefault="00E63D8D">
      <w:pPr>
        <w:spacing w:before="220"/>
      </w:pPr>
      <w:proofErr w:type="gramStart"/>
      <w:r>
        <w:t>if</w:t>
      </w:r>
      <w:proofErr w:type="gramEnd"/>
      <w:r>
        <w:t xml:space="preserve"> a == b: print(True) </w:t>
      </w:r>
    </w:p>
    <w:p w14:paraId="0000000D" w14:textId="77777777" w:rsidR="00605CE8" w:rsidRDefault="0029425D">
      <w:pPr>
        <w:spacing w:before="220"/>
      </w:pPr>
      <w:r>
        <w:t>7. Identify the three blocks in this code:</w:t>
      </w:r>
    </w:p>
    <w:p w14:paraId="0000000E" w14:textId="77777777" w:rsidR="00605CE8" w:rsidRDefault="0029425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605CE8" w:rsidRDefault="0029425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21A59268" w:rsidR="00605CE8" w:rsidRDefault="0029425D">
      <w:pPr>
        <w:spacing w:before="220"/>
      </w:pPr>
      <w:proofErr w:type="gramStart"/>
      <w:r>
        <w:t>print(</w:t>
      </w:r>
      <w:proofErr w:type="gramEnd"/>
      <w:r>
        <w:t>'eggs')</w:t>
      </w:r>
      <w:r w:rsidR="004E6C10">
        <w:t xml:space="preserve">  # block 1</w:t>
      </w:r>
    </w:p>
    <w:p w14:paraId="00000011" w14:textId="77777777" w:rsidR="00605CE8" w:rsidRDefault="0029425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53213B5F" w:rsidR="00605CE8" w:rsidRDefault="0029425D">
      <w:pPr>
        <w:spacing w:before="220"/>
      </w:pPr>
      <w:proofErr w:type="gramStart"/>
      <w:r>
        <w:t>print(</w:t>
      </w:r>
      <w:proofErr w:type="gramEnd"/>
      <w:r>
        <w:t>'bacon')</w:t>
      </w:r>
      <w:r w:rsidR="004E6C10">
        <w:t xml:space="preserve"> # block 2 inside block 1</w:t>
      </w:r>
    </w:p>
    <w:p w14:paraId="00000013" w14:textId="77777777" w:rsidR="00605CE8" w:rsidRDefault="0029425D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46CF063D" w:rsidR="00605CE8" w:rsidRDefault="0029425D">
      <w:pPr>
        <w:spacing w:before="220"/>
      </w:pPr>
      <w:proofErr w:type="gramStart"/>
      <w:r>
        <w:t>print(</w:t>
      </w:r>
      <w:proofErr w:type="gramEnd"/>
      <w:r>
        <w:t>'ham')</w:t>
      </w:r>
      <w:r w:rsidR="004E6C10">
        <w:t xml:space="preserve"> # block 3 inside block 1</w:t>
      </w:r>
    </w:p>
    <w:p w14:paraId="00000015" w14:textId="77777777" w:rsidR="00605CE8" w:rsidRDefault="0029425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605CE8" w:rsidRDefault="0029425D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605CE8" w:rsidRDefault="0029425D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1B47E6B8" w14:textId="28626476" w:rsidR="004E6C10" w:rsidRDefault="004E6C10">
      <w:pPr>
        <w:spacing w:before="220"/>
      </w:pPr>
      <w:r>
        <w:t>Ans. if spam == 1:</w:t>
      </w:r>
    </w:p>
    <w:p w14:paraId="61B4DE6E" w14:textId="13A1B0B1" w:rsidR="004E6C10" w:rsidRDefault="004E6C10">
      <w:pPr>
        <w:spacing w:before="220"/>
      </w:pPr>
      <w:proofErr w:type="gramStart"/>
      <w:r>
        <w:t>print(</w:t>
      </w:r>
      <w:proofErr w:type="gramEnd"/>
      <w:r>
        <w:t>‘Hello’)</w:t>
      </w:r>
    </w:p>
    <w:p w14:paraId="3D04425A" w14:textId="29A1F142" w:rsidR="004E6C10" w:rsidRDefault="004E6C10">
      <w:pPr>
        <w:spacing w:before="220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spam == 2:</w:t>
      </w:r>
    </w:p>
    <w:p w14:paraId="44B146FF" w14:textId="573CA23F" w:rsidR="004E6C10" w:rsidRDefault="004E6C10">
      <w:pPr>
        <w:spacing w:before="220"/>
      </w:pPr>
      <w:proofErr w:type="gramStart"/>
      <w:r>
        <w:t>print(</w:t>
      </w:r>
      <w:proofErr w:type="gramEnd"/>
      <w:r>
        <w:t>‘Howdy’)</w:t>
      </w:r>
    </w:p>
    <w:p w14:paraId="4C292360" w14:textId="4A1242E1" w:rsidR="004E6C10" w:rsidRDefault="004E6C10">
      <w:pPr>
        <w:spacing w:before="220"/>
      </w:pPr>
      <w:proofErr w:type="gramStart"/>
      <w:r>
        <w:t>else</w:t>
      </w:r>
      <w:proofErr w:type="gramEnd"/>
      <w:r>
        <w:t>:</w:t>
      </w:r>
    </w:p>
    <w:p w14:paraId="399C9F95" w14:textId="5449FB29" w:rsidR="004E6C10" w:rsidRDefault="004E6C10">
      <w:pPr>
        <w:spacing w:before="220"/>
      </w:pPr>
      <w:proofErr w:type="gramStart"/>
      <w:r>
        <w:t>print(</w:t>
      </w:r>
      <w:proofErr w:type="gramEnd"/>
      <w:r>
        <w:t>‘Greetings!’)</w:t>
      </w:r>
    </w:p>
    <w:p w14:paraId="00000019" w14:textId="77777777" w:rsidR="00605CE8" w:rsidRDefault="00605CE8">
      <w:pPr>
        <w:spacing w:before="220"/>
      </w:pPr>
    </w:p>
    <w:p w14:paraId="0000001A" w14:textId="77777777" w:rsidR="00605CE8" w:rsidRDefault="0029425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31FE2DE" w14:textId="2C0F7221" w:rsidR="004E6C10" w:rsidRDefault="004E6C10">
      <w:pPr>
        <w:spacing w:before="220"/>
      </w:pPr>
      <w:r>
        <w:t>Ans. CTRL + C</w:t>
      </w:r>
    </w:p>
    <w:p w14:paraId="0000001B" w14:textId="77777777" w:rsidR="00605CE8" w:rsidRDefault="0029425D">
      <w:pPr>
        <w:spacing w:before="220"/>
      </w:pPr>
      <w:r>
        <w:t>10. How can you tell the difference between break and continue?</w:t>
      </w:r>
    </w:p>
    <w:p w14:paraId="679A37A0" w14:textId="0DE929F7" w:rsidR="004E6C10" w:rsidRDefault="004E6C10">
      <w:pPr>
        <w:spacing w:before="220"/>
      </w:pPr>
      <w:r>
        <w:t xml:space="preserve">Ans. </w:t>
      </w:r>
      <w:r w:rsidR="005506B7">
        <w:t xml:space="preserve">Break: </w:t>
      </w:r>
      <w:r w:rsidR="0029425D">
        <w:t>Break is used for immediate termination of loop.</w:t>
      </w:r>
    </w:p>
    <w:p w14:paraId="62275A1A" w14:textId="09FB6704" w:rsidR="005506B7" w:rsidRDefault="005506B7">
      <w:pPr>
        <w:spacing w:before="220"/>
      </w:pPr>
      <w:r>
        <w:t xml:space="preserve">Continue: </w:t>
      </w:r>
      <w:r w:rsidR="0029425D">
        <w:t>Continue terminates the current iteration and resumes the control to the next iteration of the loop.</w:t>
      </w:r>
      <w:bookmarkStart w:id="0" w:name="_GoBack"/>
      <w:bookmarkEnd w:id="0"/>
    </w:p>
    <w:p w14:paraId="0000001C" w14:textId="77777777" w:rsidR="00605CE8" w:rsidRDefault="0029425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892903C" w14:textId="3B2381E5" w:rsidR="005506B7" w:rsidRDefault="0029425D">
      <w:pPr>
        <w:spacing w:before="220"/>
      </w:pPr>
      <w:r>
        <w:t>Ans. there no</w:t>
      </w:r>
      <w:r w:rsidR="005506B7">
        <w:t xml:space="preserve"> difference between these three function</w:t>
      </w:r>
      <w:r>
        <w:t xml:space="preserve"> given above because these three gives a same output. But in other cases they give different results. </w:t>
      </w:r>
    </w:p>
    <w:p w14:paraId="5621C88A" w14:textId="270FF417" w:rsidR="005506B7" w:rsidRDefault="005506B7">
      <w:pPr>
        <w:spacing w:before="220"/>
      </w:pPr>
      <w:proofErr w:type="gramStart"/>
      <w:r>
        <w:t>range(</w:t>
      </w:r>
      <w:proofErr w:type="gramEnd"/>
      <w:r>
        <w:t>start, end, step)</w:t>
      </w:r>
    </w:p>
    <w:p w14:paraId="4641A18A" w14:textId="06C14C8D" w:rsidR="005506B7" w:rsidRDefault="005506B7">
      <w:pPr>
        <w:spacing w:before="220"/>
      </w:pPr>
      <w:proofErr w:type="gramStart"/>
      <w:r>
        <w:t>range(</w:t>
      </w:r>
      <w:proofErr w:type="gramEnd"/>
      <w:r>
        <w:t>10) means all the values from 0 to 10, 10 is excluded</w:t>
      </w:r>
    </w:p>
    <w:p w14:paraId="08FDAC22" w14:textId="131785F3" w:rsidR="005506B7" w:rsidRDefault="005506B7">
      <w:pPr>
        <w:spacing w:before="220"/>
      </w:pPr>
      <w:proofErr w:type="gramStart"/>
      <w:r>
        <w:t>range(</w:t>
      </w:r>
      <w:proofErr w:type="gramEnd"/>
      <w:r>
        <w:t xml:space="preserve">0,10) </w:t>
      </w:r>
      <w:r w:rsidR="0029425D">
        <w:t>means start from 0 and end at 10, 10 is excluded.</w:t>
      </w:r>
    </w:p>
    <w:p w14:paraId="064D9B88" w14:textId="3B4A2078" w:rsidR="005506B7" w:rsidRDefault="005506B7">
      <w:pPr>
        <w:spacing w:before="220"/>
      </w:pPr>
      <w:proofErr w:type="gramStart"/>
      <w:r>
        <w:t>range(</w:t>
      </w:r>
      <w:proofErr w:type="gramEnd"/>
      <w:r>
        <w:t>0,10,1)</w:t>
      </w:r>
      <w:r w:rsidR="0029425D">
        <w:t xml:space="preserve"> means start from 0 and end at 10 with step of 1, 10 is excluded</w:t>
      </w:r>
    </w:p>
    <w:p w14:paraId="0000001D" w14:textId="77777777" w:rsidR="00605CE8" w:rsidRDefault="0029425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C3B02B6" w14:textId="3749CEA1" w:rsidR="0029425D" w:rsidRDefault="0029425D">
      <w:pPr>
        <w:spacing w:before="220"/>
      </w:pPr>
      <w:r>
        <w:t xml:space="preserve">Ans.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256F869" w14:textId="47272686" w:rsidR="0029425D" w:rsidRDefault="0029425D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6F9DA36" w14:textId="1A5ED444" w:rsidR="0029425D" w:rsidRDefault="0029425D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2606C85F" w14:textId="43020374" w:rsidR="0029425D" w:rsidRDefault="0029425D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11:</w:t>
      </w:r>
    </w:p>
    <w:p w14:paraId="3F4B4F4F" w14:textId="3B4CD189" w:rsidR="0029425D" w:rsidRDefault="0029425D">
      <w:pPr>
        <w:spacing w:before="2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D0F4D1D" w14:textId="5FF8E093" w:rsidR="0029425D" w:rsidRDefault="0029425D">
      <w:pPr>
        <w:spacing w:before="220"/>
      </w:pPr>
      <w:proofErr w:type="spellStart"/>
      <w:r>
        <w:t>i</w:t>
      </w:r>
      <w:proofErr w:type="spellEnd"/>
      <w:r>
        <w:t xml:space="preserve"> += 1</w:t>
      </w:r>
    </w:p>
    <w:p w14:paraId="0000001E" w14:textId="77777777" w:rsidR="00605CE8" w:rsidRDefault="0029425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9CC5D56" w14:textId="1CB16F9E" w:rsidR="0029425D" w:rsidRDefault="0029425D">
      <w:pPr>
        <w:spacing w:before="220"/>
      </w:pPr>
      <w:r>
        <w:t xml:space="preserve">Ans.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605CE8" w:rsidRDefault="00605CE8"/>
    <w:sectPr w:rsidR="00605C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E8"/>
    <w:rsid w:val="0029425D"/>
    <w:rsid w:val="004427C1"/>
    <w:rsid w:val="004E6C10"/>
    <w:rsid w:val="005506B7"/>
    <w:rsid w:val="00605CE8"/>
    <w:rsid w:val="00E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C6A84-877C-49B1-B23C-AA57B76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42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2021-03-02T22:20:00Z</dcterms:created>
  <dcterms:modified xsi:type="dcterms:W3CDTF">2022-04-04T06:27:00Z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