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noProof/>
          <w:sz w:val="28"/>
          <w:szCs w:val="28"/>
        </w:rPr>
        <w:id w:val="-1724750495"/>
        <w:docPartObj>
          <w:docPartGallery w:val="Cover Pages"/>
          <w:docPartUnique/>
        </w:docPartObj>
      </w:sdtPr>
      <w:sdtEndPr/>
      <w:sdtContent>
        <w:p w:rsidR="006A6BB2" w:rsidRPr="008D789D" w:rsidRDefault="006453C6" w:rsidP="003643F0">
          <w:pPr>
            <w:spacing w:line="360" w:lineRule="auto"/>
            <w:rPr>
              <w:rFonts w:cs="Times New Roman"/>
              <w:noProof/>
              <w:sz w:val="28"/>
              <w:szCs w:val="28"/>
            </w:rPr>
          </w:pPr>
          <w:r>
            <w:rPr>
              <w:rFonts w:cs="Times New Roman"/>
              <w:noProof/>
              <w:sz w:val="28"/>
              <w:szCs w:val="28"/>
              <w:lang w:val="en-IN" w:eastAsia="en-IN"/>
            </w:rPr>
            <w:pict>
              <v:shapetype id="_x0000_t202" coordsize="21600,21600" o:spt="202" path="m,l,21600r21600,l21600,xe">
                <v:stroke joinstyle="miter"/>
                <v:path gradientshapeok="t" o:connecttype="rect"/>
              </v:shapetype>
              <v:shape id="Text Box 6" o:spid="_x0000_s1026" type="#_x0000_t202" alt="Title, Subtitle, and Abstract" style="position:absolute;margin-left:0;margin-top:0;width:456pt;height:489pt;z-index:251670016;visibility:visible;mso-width-percent:1000;mso-height-percent:850;mso-left-percent:93;mso-position-horizontal-relative:page;mso-position-vertical:bottom;mso-position-vertical-relative:margin;mso-width-percent:1000;mso-height-percent:850;mso-left-percent:93;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CQQIAAHY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" filled="f" stroked="f" strokeweight=".5pt">
                <v:textbox style="mso-next-textbox:#Text Box 6" inset="0,0,0,0">
                  <w:txbxContent>
                    <w:p w:rsidR="007E320B" w:rsidRDefault="006453C6" w:rsidP="00434920">
                      <w:pPr>
                        <w:pStyle w:val="Title"/>
                        <w:jc w:val="center"/>
                      </w:pPr>
                      <w:sdt>
                        <w:sdtPr>
                          <w:rPr>
                            <w:rFonts w:ascii="Algerian" w:hAnsi="Algerian"/>
                            <w:sz w:val="96"/>
                            <w:szCs w:val="96"/>
                          </w:rPr>
                          <w:alias w:val="Title"/>
                          <w:tag w:val=""/>
                          <w:id w:val="701364701"/>
                          <w:dataBinding w:prefixMappings="xmlns:ns0='http://purl.org/dc/elements/1.1/' xmlns:ns1='http://schemas.openxmlformats.org/package/2006/metadata/core-properties' " w:xpath="/ns1:coreProperties[1]/ns0:title[1]" w:storeItemID="{6C3C8BC8-F283-45AE-878A-BAB7291924A1}"/>
                          <w:text/>
                        </w:sdtPr>
                        <w:sdtEndPr/>
                        <w:sdtContent>
                          <w:r w:rsidR="007E320B" w:rsidRPr="00434920">
                            <w:rPr>
                              <w:rFonts w:ascii="Algerian" w:hAnsi="Algerian"/>
                              <w:sz w:val="96"/>
                              <w:szCs w:val="96"/>
                            </w:rPr>
                            <w:t>time series for</w:t>
                          </w:r>
                          <w:r w:rsidR="00812E76">
                            <w:rPr>
                              <w:rFonts w:ascii="Algerian" w:hAnsi="Algerian"/>
                              <w:sz w:val="96"/>
                              <w:szCs w:val="96"/>
                            </w:rPr>
                            <w:t>e</w:t>
                          </w:r>
                          <w:r w:rsidR="007E320B" w:rsidRPr="00434920">
                            <w:rPr>
                              <w:rFonts w:ascii="Algerian" w:hAnsi="Algerian"/>
                              <w:sz w:val="96"/>
                              <w:szCs w:val="96"/>
                            </w:rPr>
                            <w:t>CAsting</w:t>
                          </w:r>
                        </w:sdtContent>
                      </w:sdt>
                    </w:p>
                    <w:p w:rsidR="007E320B" w:rsidRDefault="007E320B">
                      <w:pPr>
                        <w:pStyle w:val="Abstract"/>
                      </w:pPr>
                    </w:p>
                  </w:txbxContent>
                </v:textbox>
                <w10:wrap type="topAndBottom" anchorx="page" anchory="margin"/>
              </v:shape>
            </w:pict>
          </w:r>
          <w:r w:rsidR="003C100F" w:rsidRPr="008D789D">
            <w:rPr>
              <w:rFonts w:cs="Times New Roman"/>
              <w:noProof/>
              <w:sz w:val="28"/>
              <w:szCs w:val="28"/>
            </w:rPr>
            <w:br w:type="page"/>
          </w:r>
        </w:p>
      </w:sdtContent>
    </w:sdt>
    <w:sdt>
      <w:sdtPr>
        <w:rPr>
          <w:sz w:val="24"/>
        </w:rPr>
        <w:id w:val="1904490144"/>
        <w:docPartObj>
          <w:docPartGallery w:val="Table of Contents"/>
          <w:docPartUnique/>
        </w:docPartObj>
      </w:sdtPr>
      <w:sdtEndPr>
        <w:rPr>
          <w:b/>
          <w:bCs/>
          <w:noProof/>
        </w:rPr>
      </w:sdtEndPr>
      <w:sdtContent>
        <w:p w:rsidR="00407BAF" w:rsidRDefault="00973BFF">
          <w:pPr>
            <w:pStyle w:val="TOCHeading"/>
          </w:pPr>
          <w:r>
            <w:rPr>
              <w:sz w:val="24"/>
            </w:rPr>
            <w:t xml:space="preserve">                                                             </w:t>
          </w:r>
          <w:r w:rsidR="00407BAF">
            <w:t>Table of Contents</w:t>
          </w:r>
        </w:p>
        <w:p w:rsidR="000705C8" w:rsidRDefault="002F5852">
          <w:pPr>
            <w:pStyle w:val="TOC1"/>
            <w:tabs>
              <w:tab w:val="left" w:pos="440"/>
            </w:tabs>
            <w:rPr>
              <w:rFonts w:asciiTheme="minorHAnsi" w:eastAsiaTheme="minorEastAsia" w:hAnsiTheme="minorHAnsi"/>
              <w:color w:val="auto"/>
              <w:kern w:val="0"/>
              <w:szCs w:val="22"/>
              <w:lang w:val="en-IN" w:eastAsia="en-IN"/>
            </w:rPr>
          </w:pPr>
          <w:r>
            <w:fldChar w:fldCharType="begin"/>
          </w:r>
          <w:r w:rsidR="00407BAF">
            <w:instrText xml:space="preserve"> TOC \o "1-3" \h \z \u </w:instrText>
          </w:r>
          <w:r>
            <w:fldChar w:fldCharType="separate"/>
          </w:r>
          <w:hyperlink w:anchor="_Toc420594689" w:history="1">
            <w:r w:rsidR="000705C8" w:rsidRPr="00135179">
              <w:rPr>
                <w:rStyle w:val="Hyperlink"/>
                <w:rFonts w:cs="Times New Roman"/>
              </w:rPr>
              <w:t>1.</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Forecasting</w:t>
            </w:r>
            <w:r w:rsidR="000705C8">
              <w:rPr>
                <w:webHidden/>
              </w:rPr>
              <w:tab/>
            </w:r>
            <w:r w:rsidR="000705C8">
              <w:rPr>
                <w:webHidden/>
              </w:rPr>
              <w:fldChar w:fldCharType="begin"/>
            </w:r>
            <w:r w:rsidR="000705C8">
              <w:rPr>
                <w:webHidden/>
              </w:rPr>
              <w:instrText xml:space="preserve"> PAGEREF _Toc420594689 \h </w:instrText>
            </w:r>
            <w:r w:rsidR="000705C8">
              <w:rPr>
                <w:webHidden/>
              </w:rPr>
            </w:r>
            <w:r w:rsidR="000705C8">
              <w:rPr>
                <w:webHidden/>
              </w:rPr>
              <w:fldChar w:fldCharType="separate"/>
            </w:r>
            <w:r w:rsidR="000705C8">
              <w:rPr>
                <w:webHidden/>
              </w:rPr>
              <w:t>1</w:t>
            </w:r>
            <w:r w:rsidR="000705C8">
              <w:rPr>
                <w:webHidden/>
              </w:rPr>
              <w:fldChar w:fldCharType="end"/>
            </w:r>
          </w:hyperlink>
        </w:p>
        <w:p w:rsidR="000705C8" w:rsidRDefault="006453C6">
          <w:pPr>
            <w:pStyle w:val="TOC2"/>
            <w:tabs>
              <w:tab w:val="left" w:pos="880"/>
              <w:tab w:val="right" w:leader="underscore" w:pos="9350"/>
            </w:tabs>
            <w:rPr>
              <w:rFonts w:asciiTheme="minorHAnsi" w:eastAsiaTheme="minorEastAsia" w:hAnsiTheme="minorHAnsi"/>
              <w:noProof/>
              <w:color w:val="auto"/>
              <w:kern w:val="0"/>
              <w:sz w:val="22"/>
              <w:szCs w:val="22"/>
              <w:lang w:val="en-IN" w:eastAsia="en-IN"/>
            </w:rPr>
          </w:pPr>
          <w:hyperlink w:anchor="_Toc420594690" w:history="1">
            <w:r w:rsidR="000705C8" w:rsidRPr="00135179">
              <w:rPr>
                <w:rStyle w:val="Hyperlink"/>
                <w:noProof/>
              </w:rPr>
              <w:t>1.1.</w:t>
            </w:r>
            <w:r w:rsidR="000705C8">
              <w:rPr>
                <w:rFonts w:asciiTheme="minorHAnsi" w:eastAsiaTheme="minorEastAsia" w:hAnsiTheme="minorHAnsi"/>
                <w:noProof/>
                <w:color w:val="auto"/>
                <w:kern w:val="0"/>
                <w:sz w:val="22"/>
                <w:szCs w:val="22"/>
                <w:lang w:val="en-IN" w:eastAsia="en-IN"/>
              </w:rPr>
              <w:tab/>
            </w:r>
            <w:r w:rsidR="000705C8" w:rsidRPr="00135179">
              <w:rPr>
                <w:rStyle w:val="Hyperlink"/>
                <w:rFonts w:cs="Times New Roman"/>
                <w:noProof/>
              </w:rPr>
              <w:t>Why is forecasting important</w:t>
            </w:r>
            <w:r w:rsidR="000705C8" w:rsidRPr="00135179">
              <w:rPr>
                <w:rStyle w:val="Hyperlink"/>
                <w:noProof/>
              </w:rPr>
              <w:t>?</w:t>
            </w:r>
            <w:r w:rsidR="000705C8">
              <w:rPr>
                <w:noProof/>
                <w:webHidden/>
              </w:rPr>
              <w:tab/>
            </w:r>
            <w:r w:rsidR="000705C8">
              <w:rPr>
                <w:noProof/>
                <w:webHidden/>
              </w:rPr>
              <w:fldChar w:fldCharType="begin"/>
            </w:r>
            <w:r w:rsidR="000705C8">
              <w:rPr>
                <w:noProof/>
                <w:webHidden/>
              </w:rPr>
              <w:instrText xml:space="preserve"> PAGEREF _Toc420594690 \h </w:instrText>
            </w:r>
            <w:r w:rsidR="000705C8">
              <w:rPr>
                <w:noProof/>
                <w:webHidden/>
              </w:rPr>
            </w:r>
            <w:r w:rsidR="000705C8">
              <w:rPr>
                <w:noProof/>
                <w:webHidden/>
              </w:rPr>
              <w:fldChar w:fldCharType="separate"/>
            </w:r>
            <w:r w:rsidR="000705C8">
              <w:rPr>
                <w:noProof/>
                <w:webHidden/>
              </w:rPr>
              <w:t>1</w:t>
            </w:r>
            <w:r w:rsidR="000705C8">
              <w:rPr>
                <w:noProof/>
                <w:webHidden/>
              </w:rPr>
              <w:fldChar w:fldCharType="end"/>
            </w:r>
          </w:hyperlink>
        </w:p>
        <w:p w:rsidR="000705C8" w:rsidRDefault="006453C6">
          <w:pPr>
            <w:pStyle w:val="TOC2"/>
            <w:tabs>
              <w:tab w:val="left" w:pos="880"/>
              <w:tab w:val="right" w:leader="underscore" w:pos="9350"/>
            </w:tabs>
            <w:rPr>
              <w:rFonts w:asciiTheme="minorHAnsi" w:eastAsiaTheme="minorEastAsia" w:hAnsiTheme="minorHAnsi"/>
              <w:noProof/>
              <w:color w:val="auto"/>
              <w:kern w:val="0"/>
              <w:sz w:val="22"/>
              <w:szCs w:val="22"/>
              <w:lang w:val="en-IN" w:eastAsia="en-IN"/>
            </w:rPr>
          </w:pPr>
          <w:hyperlink w:anchor="_Toc420594691" w:history="1">
            <w:r w:rsidR="000705C8" w:rsidRPr="00135179">
              <w:rPr>
                <w:rStyle w:val="Hyperlink"/>
                <w:rFonts w:cs="Times New Roman"/>
                <w:noProof/>
              </w:rPr>
              <w:t>1.2.</w:t>
            </w:r>
            <w:r w:rsidR="000705C8">
              <w:rPr>
                <w:rFonts w:asciiTheme="minorHAnsi" w:eastAsiaTheme="minorEastAsia" w:hAnsiTheme="minorHAnsi"/>
                <w:noProof/>
                <w:color w:val="auto"/>
                <w:kern w:val="0"/>
                <w:sz w:val="22"/>
                <w:szCs w:val="22"/>
                <w:lang w:val="en-IN" w:eastAsia="en-IN"/>
              </w:rPr>
              <w:tab/>
            </w:r>
            <w:r w:rsidR="000705C8" w:rsidRPr="00135179">
              <w:rPr>
                <w:rStyle w:val="Hyperlink"/>
                <w:rFonts w:cs="Times New Roman"/>
                <w:noProof/>
              </w:rPr>
              <w:t>Types of Forecasting</w:t>
            </w:r>
            <w:r w:rsidR="000705C8">
              <w:rPr>
                <w:noProof/>
                <w:webHidden/>
              </w:rPr>
              <w:tab/>
            </w:r>
            <w:r w:rsidR="000705C8">
              <w:rPr>
                <w:noProof/>
                <w:webHidden/>
              </w:rPr>
              <w:fldChar w:fldCharType="begin"/>
            </w:r>
            <w:r w:rsidR="000705C8">
              <w:rPr>
                <w:noProof/>
                <w:webHidden/>
              </w:rPr>
              <w:instrText xml:space="preserve"> PAGEREF _Toc420594691 \h </w:instrText>
            </w:r>
            <w:r w:rsidR="000705C8">
              <w:rPr>
                <w:noProof/>
                <w:webHidden/>
              </w:rPr>
            </w:r>
            <w:r w:rsidR="000705C8">
              <w:rPr>
                <w:noProof/>
                <w:webHidden/>
              </w:rPr>
              <w:fldChar w:fldCharType="separate"/>
            </w:r>
            <w:r w:rsidR="000705C8">
              <w:rPr>
                <w:noProof/>
                <w:webHidden/>
              </w:rPr>
              <w:t>2</w:t>
            </w:r>
            <w:r w:rsidR="000705C8">
              <w:rPr>
                <w:noProof/>
                <w:webHidden/>
              </w:rPr>
              <w:fldChar w:fldCharType="end"/>
            </w:r>
          </w:hyperlink>
        </w:p>
        <w:p w:rsidR="000705C8" w:rsidRDefault="006453C6">
          <w:pPr>
            <w:pStyle w:val="TOC2"/>
            <w:tabs>
              <w:tab w:val="left" w:pos="1100"/>
              <w:tab w:val="right" w:leader="underscore" w:pos="9350"/>
            </w:tabs>
            <w:rPr>
              <w:rFonts w:asciiTheme="minorHAnsi" w:eastAsiaTheme="minorEastAsia" w:hAnsiTheme="minorHAnsi"/>
              <w:noProof/>
              <w:color w:val="auto"/>
              <w:kern w:val="0"/>
              <w:sz w:val="22"/>
              <w:szCs w:val="22"/>
              <w:lang w:val="en-IN" w:eastAsia="en-IN"/>
            </w:rPr>
          </w:pPr>
          <w:hyperlink w:anchor="_Toc420594692" w:history="1">
            <w:r w:rsidR="000705C8" w:rsidRPr="00135179">
              <w:rPr>
                <w:rStyle w:val="Hyperlink"/>
                <w:rFonts w:cs="Times New Roman"/>
                <w:noProof/>
              </w:rPr>
              <w:t>1.2.1.</w:t>
            </w:r>
            <w:r w:rsidR="000705C8">
              <w:rPr>
                <w:rFonts w:asciiTheme="minorHAnsi" w:eastAsiaTheme="minorEastAsia" w:hAnsiTheme="minorHAnsi"/>
                <w:noProof/>
                <w:color w:val="auto"/>
                <w:kern w:val="0"/>
                <w:sz w:val="22"/>
                <w:szCs w:val="22"/>
                <w:lang w:val="en-IN" w:eastAsia="en-IN"/>
              </w:rPr>
              <w:tab/>
            </w:r>
            <w:r w:rsidR="000705C8" w:rsidRPr="00135179">
              <w:rPr>
                <w:rStyle w:val="Hyperlink"/>
                <w:rFonts w:cs="Times New Roman"/>
                <w:bCs/>
                <w:noProof/>
              </w:rPr>
              <w:t>Qualitative forecasting:</w:t>
            </w:r>
            <w:r w:rsidR="000705C8">
              <w:rPr>
                <w:noProof/>
                <w:webHidden/>
              </w:rPr>
              <w:tab/>
            </w:r>
            <w:r w:rsidR="000705C8">
              <w:rPr>
                <w:noProof/>
                <w:webHidden/>
              </w:rPr>
              <w:fldChar w:fldCharType="begin"/>
            </w:r>
            <w:r w:rsidR="000705C8">
              <w:rPr>
                <w:noProof/>
                <w:webHidden/>
              </w:rPr>
              <w:instrText xml:space="preserve"> PAGEREF _Toc420594692 \h </w:instrText>
            </w:r>
            <w:r w:rsidR="000705C8">
              <w:rPr>
                <w:noProof/>
                <w:webHidden/>
              </w:rPr>
            </w:r>
            <w:r w:rsidR="000705C8">
              <w:rPr>
                <w:noProof/>
                <w:webHidden/>
              </w:rPr>
              <w:fldChar w:fldCharType="separate"/>
            </w:r>
            <w:r w:rsidR="000705C8">
              <w:rPr>
                <w:noProof/>
                <w:webHidden/>
              </w:rPr>
              <w:t>2</w:t>
            </w:r>
            <w:r w:rsidR="000705C8">
              <w:rPr>
                <w:noProof/>
                <w:webHidden/>
              </w:rPr>
              <w:fldChar w:fldCharType="end"/>
            </w:r>
          </w:hyperlink>
        </w:p>
        <w:p w:rsidR="000705C8" w:rsidRDefault="006453C6">
          <w:pPr>
            <w:pStyle w:val="TOC2"/>
            <w:tabs>
              <w:tab w:val="left" w:pos="1100"/>
              <w:tab w:val="right" w:leader="underscore" w:pos="9350"/>
            </w:tabs>
            <w:rPr>
              <w:rFonts w:asciiTheme="minorHAnsi" w:eastAsiaTheme="minorEastAsia" w:hAnsiTheme="minorHAnsi"/>
              <w:noProof/>
              <w:color w:val="auto"/>
              <w:kern w:val="0"/>
              <w:sz w:val="22"/>
              <w:szCs w:val="22"/>
              <w:lang w:val="en-IN" w:eastAsia="en-IN"/>
            </w:rPr>
          </w:pPr>
          <w:hyperlink w:anchor="_Toc420594693" w:history="1">
            <w:r w:rsidR="000705C8" w:rsidRPr="00135179">
              <w:rPr>
                <w:rStyle w:val="Hyperlink"/>
                <w:rFonts w:cs="Times New Roman"/>
                <w:bCs/>
                <w:noProof/>
              </w:rPr>
              <w:t>1.2.2.</w:t>
            </w:r>
            <w:r w:rsidR="000705C8">
              <w:rPr>
                <w:rFonts w:asciiTheme="minorHAnsi" w:eastAsiaTheme="minorEastAsia" w:hAnsiTheme="minorHAnsi"/>
                <w:noProof/>
                <w:color w:val="auto"/>
                <w:kern w:val="0"/>
                <w:sz w:val="22"/>
                <w:szCs w:val="22"/>
                <w:lang w:val="en-IN" w:eastAsia="en-IN"/>
              </w:rPr>
              <w:tab/>
            </w:r>
            <w:r w:rsidR="000705C8" w:rsidRPr="00135179">
              <w:rPr>
                <w:rStyle w:val="Hyperlink"/>
                <w:rFonts w:cs="Times New Roman"/>
                <w:bCs/>
                <w:noProof/>
              </w:rPr>
              <w:t>Quantitative forecasting:</w:t>
            </w:r>
            <w:r w:rsidR="000705C8">
              <w:rPr>
                <w:noProof/>
                <w:webHidden/>
              </w:rPr>
              <w:tab/>
            </w:r>
            <w:r w:rsidR="000705C8">
              <w:rPr>
                <w:noProof/>
                <w:webHidden/>
              </w:rPr>
              <w:fldChar w:fldCharType="begin"/>
            </w:r>
            <w:r w:rsidR="000705C8">
              <w:rPr>
                <w:noProof/>
                <w:webHidden/>
              </w:rPr>
              <w:instrText xml:space="preserve"> PAGEREF _Toc420594693 \h </w:instrText>
            </w:r>
            <w:r w:rsidR="000705C8">
              <w:rPr>
                <w:noProof/>
                <w:webHidden/>
              </w:rPr>
            </w:r>
            <w:r w:rsidR="000705C8">
              <w:rPr>
                <w:noProof/>
                <w:webHidden/>
              </w:rPr>
              <w:fldChar w:fldCharType="separate"/>
            </w:r>
            <w:r w:rsidR="000705C8">
              <w:rPr>
                <w:noProof/>
                <w:webHidden/>
              </w:rPr>
              <w:t>2</w:t>
            </w:r>
            <w:r w:rsidR="000705C8">
              <w:rPr>
                <w:noProof/>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694" w:history="1">
            <w:r w:rsidR="000705C8" w:rsidRPr="00135179">
              <w:rPr>
                <w:rStyle w:val="Hyperlink"/>
                <w:rFonts w:cs="Times New Roman"/>
              </w:rPr>
              <w:t>2.</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Definition of Time Series Forecasting</w:t>
            </w:r>
            <w:r w:rsidR="000705C8">
              <w:rPr>
                <w:webHidden/>
              </w:rPr>
              <w:tab/>
            </w:r>
            <w:r w:rsidR="000705C8">
              <w:rPr>
                <w:webHidden/>
              </w:rPr>
              <w:fldChar w:fldCharType="begin"/>
            </w:r>
            <w:r w:rsidR="000705C8">
              <w:rPr>
                <w:webHidden/>
              </w:rPr>
              <w:instrText xml:space="preserve"> PAGEREF _Toc420594694 \h </w:instrText>
            </w:r>
            <w:r w:rsidR="000705C8">
              <w:rPr>
                <w:webHidden/>
              </w:rPr>
            </w:r>
            <w:r w:rsidR="000705C8">
              <w:rPr>
                <w:webHidden/>
              </w:rPr>
              <w:fldChar w:fldCharType="separate"/>
            </w:r>
            <w:r w:rsidR="000705C8">
              <w:rPr>
                <w:webHidden/>
              </w:rPr>
              <w:t>3</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695" w:history="1">
            <w:r w:rsidR="000705C8" w:rsidRPr="00135179">
              <w:rPr>
                <w:rStyle w:val="Hyperlink"/>
              </w:rPr>
              <w:t>3.</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Three Types of Time Series Forecast</w:t>
            </w:r>
            <w:r w:rsidR="000705C8" w:rsidRPr="00135179">
              <w:rPr>
                <w:rStyle w:val="Hyperlink"/>
              </w:rPr>
              <w:t>:</w:t>
            </w:r>
            <w:r w:rsidR="000705C8">
              <w:rPr>
                <w:webHidden/>
              </w:rPr>
              <w:tab/>
            </w:r>
            <w:r w:rsidR="000705C8">
              <w:rPr>
                <w:webHidden/>
              </w:rPr>
              <w:fldChar w:fldCharType="begin"/>
            </w:r>
            <w:r w:rsidR="000705C8">
              <w:rPr>
                <w:webHidden/>
              </w:rPr>
              <w:instrText xml:space="preserve"> PAGEREF _Toc420594695 \h </w:instrText>
            </w:r>
            <w:r w:rsidR="000705C8">
              <w:rPr>
                <w:webHidden/>
              </w:rPr>
            </w:r>
            <w:r w:rsidR="000705C8">
              <w:rPr>
                <w:webHidden/>
              </w:rPr>
              <w:fldChar w:fldCharType="separate"/>
            </w:r>
            <w:r w:rsidR="000705C8">
              <w:rPr>
                <w:webHidden/>
              </w:rPr>
              <w:t>4</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696" w:history="1">
            <w:r w:rsidR="000705C8" w:rsidRPr="00135179">
              <w:rPr>
                <w:rStyle w:val="Hyperlink"/>
                <w:rFonts w:cs="Times New Roman"/>
              </w:rPr>
              <w:t>4.</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Components of a Time Series Data</w:t>
            </w:r>
            <w:r w:rsidR="000705C8">
              <w:rPr>
                <w:webHidden/>
              </w:rPr>
              <w:tab/>
            </w:r>
            <w:r w:rsidR="000705C8">
              <w:rPr>
                <w:webHidden/>
              </w:rPr>
              <w:fldChar w:fldCharType="begin"/>
            </w:r>
            <w:r w:rsidR="000705C8">
              <w:rPr>
                <w:webHidden/>
              </w:rPr>
              <w:instrText xml:space="preserve"> PAGEREF _Toc420594696 \h </w:instrText>
            </w:r>
            <w:r w:rsidR="000705C8">
              <w:rPr>
                <w:webHidden/>
              </w:rPr>
            </w:r>
            <w:r w:rsidR="000705C8">
              <w:rPr>
                <w:webHidden/>
              </w:rPr>
              <w:fldChar w:fldCharType="separate"/>
            </w:r>
            <w:r w:rsidR="000705C8">
              <w:rPr>
                <w:webHidden/>
              </w:rPr>
              <w:t>5</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697" w:history="1">
            <w:r w:rsidR="000705C8" w:rsidRPr="00135179">
              <w:rPr>
                <w:rStyle w:val="Hyperlink"/>
              </w:rPr>
              <w:t>4.1.</w:t>
            </w:r>
            <w:r w:rsidR="000705C8">
              <w:rPr>
                <w:rFonts w:asciiTheme="minorHAnsi" w:eastAsiaTheme="minorEastAsia" w:hAnsiTheme="minorHAnsi"/>
                <w:color w:val="auto"/>
                <w:kern w:val="0"/>
                <w:szCs w:val="22"/>
                <w:lang w:val="en-IN" w:eastAsia="en-IN"/>
              </w:rPr>
              <w:tab/>
            </w:r>
            <w:r w:rsidR="000705C8" w:rsidRPr="00135179">
              <w:rPr>
                <w:rStyle w:val="Hyperlink"/>
                <w:rFonts w:eastAsiaTheme="majorEastAsia" w:cstheme="majorBidi"/>
                <w:bCs/>
              </w:rPr>
              <w:t>Trend component</w:t>
            </w:r>
            <w:r w:rsidR="000705C8" w:rsidRPr="00135179">
              <w:rPr>
                <w:rStyle w:val="Hyperlink"/>
              </w:rPr>
              <w:t>:</w:t>
            </w:r>
            <w:r w:rsidR="000705C8">
              <w:rPr>
                <w:webHidden/>
              </w:rPr>
              <w:tab/>
            </w:r>
            <w:r w:rsidR="000705C8">
              <w:rPr>
                <w:webHidden/>
              </w:rPr>
              <w:fldChar w:fldCharType="begin"/>
            </w:r>
            <w:r w:rsidR="000705C8">
              <w:rPr>
                <w:webHidden/>
              </w:rPr>
              <w:instrText xml:space="preserve"> PAGEREF _Toc420594697 \h </w:instrText>
            </w:r>
            <w:r w:rsidR="000705C8">
              <w:rPr>
                <w:webHidden/>
              </w:rPr>
            </w:r>
            <w:r w:rsidR="000705C8">
              <w:rPr>
                <w:webHidden/>
              </w:rPr>
              <w:fldChar w:fldCharType="separate"/>
            </w:r>
            <w:r w:rsidR="000705C8">
              <w:rPr>
                <w:webHidden/>
              </w:rPr>
              <w:t>6</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698" w:history="1">
            <w:r w:rsidR="000705C8" w:rsidRPr="00135179">
              <w:rPr>
                <w:rStyle w:val="Hyperlink"/>
                <w:rFonts w:eastAsiaTheme="majorEastAsia" w:cstheme="majorBidi"/>
                <w:bCs/>
              </w:rPr>
              <w:t>4.2.</w:t>
            </w:r>
            <w:r w:rsidR="000705C8">
              <w:rPr>
                <w:rFonts w:asciiTheme="minorHAnsi" w:eastAsiaTheme="minorEastAsia" w:hAnsiTheme="minorHAnsi"/>
                <w:color w:val="auto"/>
                <w:kern w:val="0"/>
                <w:szCs w:val="22"/>
                <w:lang w:val="en-IN" w:eastAsia="en-IN"/>
              </w:rPr>
              <w:tab/>
            </w:r>
            <w:r w:rsidR="000705C8" w:rsidRPr="00135179">
              <w:rPr>
                <w:rStyle w:val="Hyperlink"/>
                <w:rFonts w:eastAsiaTheme="majorEastAsia" w:cstheme="majorBidi"/>
                <w:bCs/>
              </w:rPr>
              <w:t>Cyclical component</w:t>
            </w:r>
            <w:r w:rsidR="000705C8" w:rsidRPr="00135179">
              <w:rPr>
                <w:rStyle w:val="Hyperlink"/>
                <w:rFonts w:eastAsiaTheme="majorEastAsia" w:cstheme="majorBidi"/>
                <w:b/>
                <w:bCs/>
              </w:rPr>
              <w:t>:</w:t>
            </w:r>
            <w:r w:rsidR="000705C8">
              <w:rPr>
                <w:webHidden/>
              </w:rPr>
              <w:tab/>
            </w:r>
            <w:r w:rsidR="000705C8">
              <w:rPr>
                <w:webHidden/>
              </w:rPr>
              <w:fldChar w:fldCharType="begin"/>
            </w:r>
            <w:r w:rsidR="000705C8">
              <w:rPr>
                <w:webHidden/>
              </w:rPr>
              <w:instrText xml:space="preserve"> PAGEREF _Toc420594698 \h </w:instrText>
            </w:r>
            <w:r w:rsidR="000705C8">
              <w:rPr>
                <w:webHidden/>
              </w:rPr>
            </w:r>
            <w:r w:rsidR="000705C8">
              <w:rPr>
                <w:webHidden/>
              </w:rPr>
              <w:fldChar w:fldCharType="separate"/>
            </w:r>
            <w:r w:rsidR="000705C8">
              <w:rPr>
                <w:webHidden/>
              </w:rPr>
              <w:t>7</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699" w:history="1">
            <w:r w:rsidR="000705C8" w:rsidRPr="00135179">
              <w:rPr>
                <w:rStyle w:val="Hyperlink"/>
              </w:rPr>
              <w:t>4.3.</w:t>
            </w:r>
            <w:r w:rsidR="000705C8">
              <w:rPr>
                <w:rFonts w:asciiTheme="minorHAnsi" w:eastAsiaTheme="minorEastAsia" w:hAnsiTheme="minorHAnsi"/>
                <w:color w:val="auto"/>
                <w:kern w:val="0"/>
                <w:szCs w:val="22"/>
                <w:lang w:val="en-IN" w:eastAsia="en-IN"/>
              </w:rPr>
              <w:tab/>
            </w:r>
            <w:r w:rsidR="000705C8" w:rsidRPr="00135179">
              <w:rPr>
                <w:rStyle w:val="Hyperlink"/>
              </w:rPr>
              <w:t>Seasonal component:</w:t>
            </w:r>
            <w:r w:rsidR="000705C8">
              <w:rPr>
                <w:webHidden/>
              </w:rPr>
              <w:tab/>
            </w:r>
            <w:r w:rsidR="000705C8">
              <w:rPr>
                <w:webHidden/>
              </w:rPr>
              <w:fldChar w:fldCharType="begin"/>
            </w:r>
            <w:r w:rsidR="000705C8">
              <w:rPr>
                <w:webHidden/>
              </w:rPr>
              <w:instrText xml:space="preserve"> PAGEREF _Toc420594699 \h </w:instrText>
            </w:r>
            <w:r w:rsidR="000705C8">
              <w:rPr>
                <w:webHidden/>
              </w:rPr>
            </w:r>
            <w:r w:rsidR="000705C8">
              <w:rPr>
                <w:webHidden/>
              </w:rPr>
              <w:fldChar w:fldCharType="separate"/>
            </w:r>
            <w:r w:rsidR="000705C8">
              <w:rPr>
                <w:webHidden/>
              </w:rPr>
              <w:t>8</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00" w:history="1">
            <w:r w:rsidR="000705C8" w:rsidRPr="00135179">
              <w:rPr>
                <w:rStyle w:val="Hyperlink"/>
              </w:rPr>
              <w:t>4.4.</w:t>
            </w:r>
            <w:r w:rsidR="000705C8">
              <w:rPr>
                <w:rFonts w:asciiTheme="minorHAnsi" w:eastAsiaTheme="minorEastAsia" w:hAnsiTheme="minorHAnsi"/>
                <w:color w:val="auto"/>
                <w:kern w:val="0"/>
                <w:szCs w:val="22"/>
                <w:lang w:val="en-IN" w:eastAsia="en-IN"/>
              </w:rPr>
              <w:tab/>
            </w:r>
            <w:r w:rsidR="000705C8" w:rsidRPr="00135179">
              <w:rPr>
                <w:rStyle w:val="Hyperlink"/>
              </w:rPr>
              <w:t>Irregular component</w:t>
            </w:r>
            <w:r w:rsidR="000705C8">
              <w:rPr>
                <w:webHidden/>
              </w:rPr>
              <w:tab/>
            </w:r>
            <w:r w:rsidR="000705C8">
              <w:rPr>
                <w:webHidden/>
              </w:rPr>
              <w:fldChar w:fldCharType="begin"/>
            </w:r>
            <w:r w:rsidR="000705C8">
              <w:rPr>
                <w:webHidden/>
              </w:rPr>
              <w:instrText xml:space="preserve"> PAGEREF _Toc420594700 \h </w:instrText>
            </w:r>
            <w:r w:rsidR="000705C8">
              <w:rPr>
                <w:webHidden/>
              </w:rPr>
            </w:r>
            <w:r w:rsidR="000705C8">
              <w:rPr>
                <w:webHidden/>
              </w:rPr>
              <w:fldChar w:fldCharType="separate"/>
            </w:r>
            <w:r w:rsidR="000705C8">
              <w:rPr>
                <w:webHidden/>
              </w:rPr>
              <w:t>9</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701" w:history="1">
            <w:r w:rsidR="000705C8" w:rsidRPr="00135179">
              <w:rPr>
                <w:rStyle w:val="Hyperlink"/>
              </w:rPr>
              <w:t>5.</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How do I know which decomposition model to use?</w:t>
            </w:r>
            <w:r w:rsidR="000705C8">
              <w:rPr>
                <w:webHidden/>
              </w:rPr>
              <w:tab/>
            </w:r>
            <w:r w:rsidR="000705C8">
              <w:rPr>
                <w:webHidden/>
              </w:rPr>
              <w:fldChar w:fldCharType="begin"/>
            </w:r>
            <w:r w:rsidR="000705C8">
              <w:rPr>
                <w:webHidden/>
              </w:rPr>
              <w:instrText xml:space="preserve"> PAGEREF _Toc420594701 \h </w:instrText>
            </w:r>
            <w:r w:rsidR="000705C8">
              <w:rPr>
                <w:webHidden/>
              </w:rPr>
            </w:r>
            <w:r w:rsidR="000705C8">
              <w:rPr>
                <w:webHidden/>
              </w:rPr>
              <w:fldChar w:fldCharType="separate"/>
            </w:r>
            <w:r w:rsidR="000705C8">
              <w:rPr>
                <w:webHidden/>
              </w:rPr>
              <w:t>10</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702" w:history="1">
            <w:r w:rsidR="000705C8" w:rsidRPr="00135179">
              <w:rPr>
                <w:rStyle w:val="Hyperlink"/>
                <w:rFonts w:cs="Times New Roman"/>
              </w:rPr>
              <w:t>6.</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Measuring Accuracy</w:t>
            </w:r>
            <w:r w:rsidR="000705C8">
              <w:rPr>
                <w:webHidden/>
              </w:rPr>
              <w:tab/>
            </w:r>
            <w:r w:rsidR="000705C8">
              <w:rPr>
                <w:webHidden/>
              </w:rPr>
              <w:fldChar w:fldCharType="begin"/>
            </w:r>
            <w:r w:rsidR="000705C8">
              <w:rPr>
                <w:webHidden/>
              </w:rPr>
              <w:instrText xml:space="preserve"> PAGEREF _Toc420594702 \h </w:instrText>
            </w:r>
            <w:r w:rsidR="000705C8">
              <w:rPr>
                <w:webHidden/>
              </w:rPr>
            </w:r>
            <w:r w:rsidR="000705C8">
              <w:rPr>
                <w:webHidden/>
              </w:rPr>
              <w:fldChar w:fldCharType="separate"/>
            </w:r>
            <w:r w:rsidR="000705C8">
              <w:rPr>
                <w:webHidden/>
              </w:rPr>
              <w:t>11</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703" w:history="1">
            <w:r w:rsidR="000705C8" w:rsidRPr="00135179">
              <w:rPr>
                <w:rStyle w:val="Hyperlink"/>
                <w:rFonts w:cs="Times New Roman"/>
              </w:rPr>
              <w:t>7.</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Smoothing Time Series :</w:t>
            </w:r>
            <w:r w:rsidR="000705C8">
              <w:rPr>
                <w:webHidden/>
              </w:rPr>
              <w:tab/>
            </w:r>
            <w:r w:rsidR="000705C8">
              <w:rPr>
                <w:webHidden/>
              </w:rPr>
              <w:fldChar w:fldCharType="begin"/>
            </w:r>
            <w:r w:rsidR="000705C8">
              <w:rPr>
                <w:webHidden/>
              </w:rPr>
              <w:instrText xml:space="preserve"> PAGEREF _Toc420594703 \h </w:instrText>
            </w:r>
            <w:r w:rsidR="000705C8">
              <w:rPr>
                <w:webHidden/>
              </w:rPr>
            </w:r>
            <w:r w:rsidR="000705C8">
              <w:rPr>
                <w:webHidden/>
              </w:rPr>
              <w:fldChar w:fldCharType="separate"/>
            </w:r>
            <w:r w:rsidR="000705C8">
              <w:rPr>
                <w:webHidden/>
              </w:rPr>
              <w:t>13</w:t>
            </w:r>
            <w:r w:rsidR="000705C8">
              <w:rPr>
                <w:webHidden/>
              </w:rPr>
              <w:fldChar w:fldCharType="end"/>
            </w:r>
          </w:hyperlink>
        </w:p>
        <w:p w:rsidR="000705C8" w:rsidRDefault="006453C6">
          <w:pPr>
            <w:pStyle w:val="TOC3"/>
            <w:tabs>
              <w:tab w:val="right" w:leader="underscore" w:pos="9350"/>
            </w:tabs>
            <w:rPr>
              <w:rFonts w:asciiTheme="minorHAnsi" w:eastAsiaTheme="minorEastAsia" w:hAnsiTheme="minorHAnsi"/>
              <w:noProof/>
              <w:color w:val="auto"/>
              <w:kern w:val="0"/>
              <w:sz w:val="22"/>
              <w:szCs w:val="22"/>
              <w:lang w:val="en-IN" w:eastAsia="en-IN"/>
            </w:rPr>
          </w:pPr>
          <w:hyperlink w:anchor="_Toc420594704" w:history="1">
            <w:r w:rsidR="000705C8" w:rsidRPr="00135179">
              <w:rPr>
                <w:rStyle w:val="Hyperlink"/>
                <w:noProof/>
              </w:rPr>
              <w:t>How to compare several smoothing methods:</w:t>
            </w:r>
            <w:r w:rsidR="000705C8">
              <w:rPr>
                <w:noProof/>
                <w:webHidden/>
              </w:rPr>
              <w:tab/>
            </w:r>
            <w:r w:rsidR="000705C8">
              <w:rPr>
                <w:noProof/>
                <w:webHidden/>
              </w:rPr>
              <w:fldChar w:fldCharType="begin"/>
            </w:r>
            <w:r w:rsidR="000705C8">
              <w:rPr>
                <w:noProof/>
                <w:webHidden/>
              </w:rPr>
              <w:instrText xml:space="preserve"> PAGEREF _Toc420594704 \h </w:instrText>
            </w:r>
            <w:r w:rsidR="000705C8">
              <w:rPr>
                <w:noProof/>
                <w:webHidden/>
              </w:rPr>
            </w:r>
            <w:r w:rsidR="000705C8">
              <w:rPr>
                <w:noProof/>
                <w:webHidden/>
              </w:rPr>
              <w:fldChar w:fldCharType="separate"/>
            </w:r>
            <w:r w:rsidR="000705C8">
              <w:rPr>
                <w:noProof/>
                <w:webHidden/>
              </w:rPr>
              <w:t>13</w:t>
            </w:r>
            <w:r w:rsidR="000705C8">
              <w:rPr>
                <w:noProof/>
                <w:webHidden/>
              </w:rPr>
              <w:fldChar w:fldCharType="end"/>
            </w:r>
          </w:hyperlink>
        </w:p>
        <w:p w:rsidR="000705C8" w:rsidRDefault="006453C6">
          <w:pPr>
            <w:pStyle w:val="TOC1"/>
            <w:rPr>
              <w:rFonts w:asciiTheme="minorHAnsi" w:eastAsiaTheme="minorEastAsia" w:hAnsiTheme="minorHAnsi"/>
              <w:color w:val="auto"/>
              <w:kern w:val="0"/>
              <w:szCs w:val="22"/>
              <w:lang w:val="en-IN" w:eastAsia="en-IN"/>
            </w:rPr>
          </w:pPr>
          <w:hyperlink w:anchor="_Toc420594705" w:history="1">
            <w:r w:rsidR="000705C8" w:rsidRPr="00135179">
              <w:rPr>
                <w:rStyle w:val="Hyperlink"/>
                <w:rFonts w:cs="Times New Roman"/>
              </w:rPr>
              <w:t>7.1 Moving Average :</w:t>
            </w:r>
            <w:r w:rsidR="000705C8">
              <w:rPr>
                <w:webHidden/>
              </w:rPr>
              <w:tab/>
            </w:r>
            <w:r w:rsidR="000705C8">
              <w:rPr>
                <w:webHidden/>
              </w:rPr>
              <w:fldChar w:fldCharType="begin"/>
            </w:r>
            <w:r w:rsidR="000705C8">
              <w:rPr>
                <w:webHidden/>
              </w:rPr>
              <w:instrText xml:space="preserve"> PAGEREF _Toc420594705 \h </w:instrText>
            </w:r>
            <w:r w:rsidR="000705C8">
              <w:rPr>
                <w:webHidden/>
              </w:rPr>
            </w:r>
            <w:r w:rsidR="000705C8">
              <w:rPr>
                <w:webHidden/>
              </w:rPr>
              <w:fldChar w:fldCharType="separate"/>
            </w:r>
            <w:r w:rsidR="000705C8">
              <w:rPr>
                <w:webHidden/>
              </w:rPr>
              <w:t>14</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06" w:history="1">
            <w:r w:rsidR="000705C8" w:rsidRPr="00135179">
              <w:rPr>
                <w:rStyle w:val="Hyperlink"/>
                <w:rFonts w:cs="Times New Roman"/>
                <w:caps/>
              </w:rPr>
              <w:t>7.2</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Weighted Moving Average</w:t>
            </w:r>
            <w:r w:rsidR="000705C8" w:rsidRPr="00135179">
              <w:rPr>
                <w:rStyle w:val="Hyperlink"/>
                <w:rFonts w:cs="Times New Roman"/>
                <w:caps/>
              </w:rPr>
              <w:t>:</w:t>
            </w:r>
            <w:r w:rsidR="000705C8">
              <w:rPr>
                <w:webHidden/>
              </w:rPr>
              <w:tab/>
            </w:r>
            <w:r w:rsidR="000705C8">
              <w:rPr>
                <w:webHidden/>
              </w:rPr>
              <w:fldChar w:fldCharType="begin"/>
            </w:r>
            <w:r w:rsidR="000705C8">
              <w:rPr>
                <w:webHidden/>
              </w:rPr>
              <w:instrText xml:space="preserve"> PAGEREF _Toc420594706 \h </w:instrText>
            </w:r>
            <w:r w:rsidR="000705C8">
              <w:rPr>
                <w:webHidden/>
              </w:rPr>
            </w:r>
            <w:r w:rsidR="000705C8">
              <w:rPr>
                <w:webHidden/>
              </w:rPr>
              <w:fldChar w:fldCharType="separate"/>
            </w:r>
            <w:r w:rsidR="000705C8">
              <w:rPr>
                <w:webHidden/>
              </w:rPr>
              <w:t>17</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07" w:history="1">
            <w:r w:rsidR="000705C8" w:rsidRPr="00135179">
              <w:rPr>
                <w:rStyle w:val="Hyperlink"/>
                <w:rFonts w:cs="Times New Roman"/>
              </w:rPr>
              <w:t>7.3</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Double moving average:</w:t>
            </w:r>
            <w:r w:rsidR="000705C8">
              <w:rPr>
                <w:webHidden/>
              </w:rPr>
              <w:tab/>
            </w:r>
            <w:r w:rsidR="000705C8">
              <w:rPr>
                <w:webHidden/>
              </w:rPr>
              <w:fldChar w:fldCharType="begin"/>
            </w:r>
            <w:r w:rsidR="000705C8">
              <w:rPr>
                <w:webHidden/>
              </w:rPr>
              <w:instrText xml:space="preserve"> PAGEREF _Toc420594707 \h </w:instrText>
            </w:r>
            <w:r w:rsidR="000705C8">
              <w:rPr>
                <w:webHidden/>
              </w:rPr>
            </w:r>
            <w:r w:rsidR="000705C8">
              <w:rPr>
                <w:webHidden/>
              </w:rPr>
              <w:fldChar w:fldCharType="separate"/>
            </w:r>
            <w:r w:rsidR="000705C8">
              <w:rPr>
                <w:webHidden/>
              </w:rPr>
              <w:t>19</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08" w:history="1">
            <w:r w:rsidR="000705C8" w:rsidRPr="00135179">
              <w:rPr>
                <w:rStyle w:val="Hyperlink"/>
                <w:rFonts w:cs="Times New Roman"/>
              </w:rPr>
              <w:t>7.4</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Exponent Smoothing:</w:t>
            </w:r>
            <w:r w:rsidR="000705C8">
              <w:rPr>
                <w:webHidden/>
              </w:rPr>
              <w:tab/>
            </w:r>
            <w:r w:rsidR="000705C8">
              <w:rPr>
                <w:webHidden/>
              </w:rPr>
              <w:fldChar w:fldCharType="begin"/>
            </w:r>
            <w:r w:rsidR="000705C8">
              <w:rPr>
                <w:webHidden/>
              </w:rPr>
              <w:instrText xml:space="preserve"> PAGEREF _Toc420594708 \h </w:instrText>
            </w:r>
            <w:r w:rsidR="000705C8">
              <w:rPr>
                <w:webHidden/>
              </w:rPr>
            </w:r>
            <w:r w:rsidR="000705C8">
              <w:rPr>
                <w:webHidden/>
              </w:rPr>
              <w:fldChar w:fldCharType="separate"/>
            </w:r>
            <w:r w:rsidR="000705C8">
              <w:rPr>
                <w:webHidden/>
              </w:rPr>
              <w:t>20</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09" w:history="1">
            <w:r w:rsidR="000705C8" w:rsidRPr="00135179">
              <w:rPr>
                <w:rStyle w:val="Hyperlink"/>
                <w:rFonts w:cs="Times New Roman"/>
              </w:rPr>
              <w:t>7.5</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 xml:space="preserve"> Double Exponent Smoothing</w:t>
            </w:r>
            <w:r w:rsidR="000705C8">
              <w:rPr>
                <w:webHidden/>
              </w:rPr>
              <w:tab/>
            </w:r>
            <w:r w:rsidR="000705C8">
              <w:rPr>
                <w:webHidden/>
              </w:rPr>
              <w:fldChar w:fldCharType="begin"/>
            </w:r>
            <w:r w:rsidR="000705C8">
              <w:rPr>
                <w:webHidden/>
              </w:rPr>
              <w:instrText xml:space="preserve"> PAGEREF _Toc420594709 \h </w:instrText>
            </w:r>
            <w:r w:rsidR="000705C8">
              <w:rPr>
                <w:webHidden/>
              </w:rPr>
            </w:r>
            <w:r w:rsidR="000705C8">
              <w:rPr>
                <w:webHidden/>
              </w:rPr>
              <w:fldChar w:fldCharType="separate"/>
            </w:r>
            <w:r w:rsidR="000705C8">
              <w:rPr>
                <w:webHidden/>
              </w:rPr>
              <w:t>22</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710" w:history="1">
            <w:r w:rsidR="000705C8" w:rsidRPr="00135179">
              <w:rPr>
                <w:rStyle w:val="Hyperlink"/>
                <w:rFonts w:cs="Times New Roman"/>
              </w:rPr>
              <w:t>8</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Trend Models</w:t>
            </w:r>
            <w:r w:rsidR="000705C8">
              <w:rPr>
                <w:webHidden/>
              </w:rPr>
              <w:tab/>
            </w:r>
            <w:r w:rsidR="000705C8">
              <w:rPr>
                <w:webHidden/>
              </w:rPr>
              <w:fldChar w:fldCharType="begin"/>
            </w:r>
            <w:r w:rsidR="000705C8">
              <w:rPr>
                <w:webHidden/>
              </w:rPr>
              <w:instrText xml:space="preserve"> PAGEREF _Toc420594710 \h </w:instrText>
            </w:r>
            <w:r w:rsidR="000705C8">
              <w:rPr>
                <w:webHidden/>
              </w:rPr>
            </w:r>
            <w:r w:rsidR="000705C8">
              <w:rPr>
                <w:webHidden/>
              </w:rPr>
              <w:fldChar w:fldCharType="separate"/>
            </w:r>
            <w:r w:rsidR="000705C8">
              <w:rPr>
                <w:webHidden/>
              </w:rPr>
              <w:t>23</w:t>
            </w:r>
            <w:r w:rsidR="000705C8">
              <w:rPr>
                <w:webHidden/>
              </w:rPr>
              <w:fldChar w:fldCharType="end"/>
            </w:r>
          </w:hyperlink>
        </w:p>
        <w:p w:rsidR="000705C8" w:rsidRDefault="006453C6">
          <w:pPr>
            <w:pStyle w:val="TOC1"/>
            <w:tabs>
              <w:tab w:val="left" w:pos="440"/>
            </w:tabs>
            <w:rPr>
              <w:rFonts w:asciiTheme="minorHAnsi" w:eastAsiaTheme="minorEastAsia" w:hAnsiTheme="minorHAnsi"/>
              <w:color w:val="auto"/>
              <w:kern w:val="0"/>
              <w:szCs w:val="22"/>
              <w:lang w:val="en-IN" w:eastAsia="en-IN"/>
            </w:rPr>
          </w:pPr>
          <w:hyperlink w:anchor="_Toc420594711" w:history="1">
            <w:r w:rsidR="000705C8" w:rsidRPr="00135179">
              <w:rPr>
                <w:rStyle w:val="Hyperlink"/>
                <w:rFonts w:cs="Times New Roman"/>
              </w:rPr>
              <w:t>9</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Seasonal effects</w:t>
            </w:r>
            <w:r w:rsidR="000705C8">
              <w:rPr>
                <w:webHidden/>
              </w:rPr>
              <w:tab/>
            </w:r>
            <w:r w:rsidR="000705C8">
              <w:rPr>
                <w:webHidden/>
              </w:rPr>
              <w:fldChar w:fldCharType="begin"/>
            </w:r>
            <w:r w:rsidR="000705C8">
              <w:rPr>
                <w:webHidden/>
              </w:rPr>
              <w:instrText xml:space="preserve"> PAGEREF _Toc420594711 \h </w:instrText>
            </w:r>
            <w:r w:rsidR="000705C8">
              <w:rPr>
                <w:webHidden/>
              </w:rPr>
            </w:r>
            <w:r w:rsidR="000705C8">
              <w:rPr>
                <w:webHidden/>
              </w:rPr>
              <w:fldChar w:fldCharType="separate"/>
            </w:r>
            <w:r w:rsidR="000705C8">
              <w:rPr>
                <w:webHidden/>
              </w:rPr>
              <w:t>27</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12" w:history="1">
            <w:r w:rsidR="000705C8" w:rsidRPr="00135179">
              <w:rPr>
                <w:rStyle w:val="Hyperlink"/>
                <w:rFonts w:cs="Times New Roman"/>
              </w:rPr>
              <w:t>9.1</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Additive Seasonal Model</w:t>
            </w:r>
            <w:r w:rsidR="000705C8">
              <w:rPr>
                <w:webHidden/>
              </w:rPr>
              <w:tab/>
            </w:r>
            <w:r w:rsidR="000705C8">
              <w:rPr>
                <w:webHidden/>
              </w:rPr>
              <w:fldChar w:fldCharType="begin"/>
            </w:r>
            <w:r w:rsidR="000705C8">
              <w:rPr>
                <w:webHidden/>
              </w:rPr>
              <w:instrText xml:space="preserve"> PAGEREF _Toc420594712 \h </w:instrText>
            </w:r>
            <w:r w:rsidR="000705C8">
              <w:rPr>
                <w:webHidden/>
              </w:rPr>
            </w:r>
            <w:r w:rsidR="000705C8">
              <w:rPr>
                <w:webHidden/>
              </w:rPr>
              <w:fldChar w:fldCharType="separate"/>
            </w:r>
            <w:r w:rsidR="000705C8">
              <w:rPr>
                <w:webHidden/>
              </w:rPr>
              <w:t>28</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13" w:history="1">
            <w:r w:rsidR="000705C8" w:rsidRPr="00135179">
              <w:rPr>
                <w:rStyle w:val="Hyperlink"/>
                <w:rFonts w:cs="Times New Roman"/>
              </w:rPr>
              <w:t>9.2</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Multiplicative  Seasonal  Model:</w:t>
            </w:r>
            <w:r w:rsidR="000705C8">
              <w:rPr>
                <w:webHidden/>
              </w:rPr>
              <w:tab/>
            </w:r>
            <w:r w:rsidR="000705C8">
              <w:rPr>
                <w:webHidden/>
              </w:rPr>
              <w:fldChar w:fldCharType="begin"/>
            </w:r>
            <w:r w:rsidR="000705C8">
              <w:rPr>
                <w:webHidden/>
              </w:rPr>
              <w:instrText xml:space="preserve"> PAGEREF _Toc420594713 \h </w:instrText>
            </w:r>
            <w:r w:rsidR="000705C8">
              <w:rPr>
                <w:webHidden/>
              </w:rPr>
            </w:r>
            <w:r w:rsidR="000705C8">
              <w:rPr>
                <w:webHidden/>
              </w:rPr>
              <w:fldChar w:fldCharType="separate"/>
            </w:r>
            <w:r w:rsidR="000705C8">
              <w:rPr>
                <w:webHidden/>
              </w:rPr>
              <w:t>30</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14" w:history="1">
            <w:r w:rsidR="000705C8" w:rsidRPr="00135179">
              <w:rPr>
                <w:rStyle w:val="Hyperlink"/>
                <w:rFonts w:cs="Times New Roman"/>
              </w:rPr>
              <w:t>10</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HOLTS WINTERS Model</w:t>
            </w:r>
            <w:r w:rsidR="000705C8">
              <w:rPr>
                <w:webHidden/>
              </w:rPr>
              <w:tab/>
            </w:r>
            <w:r w:rsidR="000705C8">
              <w:rPr>
                <w:webHidden/>
              </w:rPr>
              <w:fldChar w:fldCharType="begin"/>
            </w:r>
            <w:r w:rsidR="000705C8">
              <w:rPr>
                <w:webHidden/>
              </w:rPr>
              <w:instrText xml:space="preserve"> PAGEREF _Toc420594714 \h </w:instrText>
            </w:r>
            <w:r w:rsidR="000705C8">
              <w:rPr>
                <w:webHidden/>
              </w:rPr>
            </w:r>
            <w:r w:rsidR="000705C8">
              <w:rPr>
                <w:webHidden/>
              </w:rPr>
              <w:fldChar w:fldCharType="separate"/>
            </w:r>
            <w:r w:rsidR="000705C8">
              <w:rPr>
                <w:webHidden/>
              </w:rPr>
              <w:t>31</w:t>
            </w:r>
            <w:r w:rsidR="000705C8">
              <w:rPr>
                <w:webHidden/>
              </w:rPr>
              <w:fldChar w:fldCharType="end"/>
            </w:r>
          </w:hyperlink>
        </w:p>
        <w:p w:rsidR="000705C8" w:rsidRDefault="006453C6">
          <w:pPr>
            <w:pStyle w:val="TOC1"/>
            <w:rPr>
              <w:rFonts w:asciiTheme="minorHAnsi" w:eastAsiaTheme="minorEastAsia" w:hAnsiTheme="minorHAnsi"/>
              <w:color w:val="auto"/>
              <w:kern w:val="0"/>
              <w:szCs w:val="22"/>
              <w:lang w:val="en-IN" w:eastAsia="en-IN"/>
            </w:rPr>
          </w:pPr>
          <w:hyperlink w:anchor="_Toc420594715" w:history="1">
            <w:r w:rsidR="000705C8" w:rsidRPr="00135179">
              <w:rPr>
                <w:rStyle w:val="Hyperlink"/>
                <w:rFonts w:cs="Times New Roman"/>
              </w:rPr>
              <w:t>10.1 Holt-Winters additive method</w:t>
            </w:r>
            <w:r w:rsidR="000705C8">
              <w:rPr>
                <w:webHidden/>
              </w:rPr>
              <w:tab/>
            </w:r>
            <w:r w:rsidR="000705C8">
              <w:rPr>
                <w:webHidden/>
              </w:rPr>
              <w:fldChar w:fldCharType="begin"/>
            </w:r>
            <w:r w:rsidR="000705C8">
              <w:rPr>
                <w:webHidden/>
              </w:rPr>
              <w:instrText xml:space="preserve"> PAGEREF _Toc420594715 \h </w:instrText>
            </w:r>
            <w:r w:rsidR="000705C8">
              <w:rPr>
                <w:webHidden/>
              </w:rPr>
            </w:r>
            <w:r w:rsidR="000705C8">
              <w:rPr>
                <w:webHidden/>
              </w:rPr>
              <w:fldChar w:fldCharType="separate"/>
            </w:r>
            <w:r w:rsidR="000705C8">
              <w:rPr>
                <w:webHidden/>
              </w:rPr>
              <w:t>32</w:t>
            </w:r>
            <w:r w:rsidR="000705C8">
              <w:rPr>
                <w:webHidden/>
              </w:rPr>
              <w:fldChar w:fldCharType="end"/>
            </w:r>
          </w:hyperlink>
        </w:p>
        <w:p w:rsidR="000705C8" w:rsidRDefault="006453C6">
          <w:pPr>
            <w:pStyle w:val="TOC1"/>
            <w:tabs>
              <w:tab w:val="left" w:pos="660"/>
            </w:tabs>
            <w:rPr>
              <w:rFonts w:asciiTheme="minorHAnsi" w:eastAsiaTheme="minorEastAsia" w:hAnsiTheme="minorHAnsi"/>
              <w:color w:val="auto"/>
              <w:kern w:val="0"/>
              <w:szCs w:val="22"/>
              <w:lang w:val="en-IN" w:eastAsia="en-IN"/>
            </w:rPr>
          </w:pPr>
          <w:hyperlink w:anchor="_Toc420594716" w:history="1">
            <w:r w:rsidR="000705C8" w:rsidRPr="00135179">
              <w:rPr>
                <w:rStyle w:val="Hyperlink"/>
                <w:rFonts w:cs="Times New Roman"/>
              </w:rPr>
              <w:t>10.2</w:t>
            </w:r>
            <w:r w:rsidR="000705C8">
              <w:rPr>
                <w:rFonts w:asciiTheme="minorHAnsi" w:eastAsiaTheme="minorEastAsia" w:hAnsiTheme="minorHAnsi"/>
                <w:color w:val="auto"/>
                <w:kern w:val="0"/>
                <w:szCs w:val="22"/>
                <w:lang w:val="en-IN" w:eastAsia="en-IN"/>
              </w:rPr>
              <w:tab/>
            </w:r>
            <w:r w:rsidR="000705C8" w:rsidRPr="00135179">
              <w:rPr>
                <w:rStyle w:val="Hyperlink"/>
                <w:rFonts w:cs="Times New Roman"/>
              </w:rPr>
              <w:t>Holt-Winters multiplicative method</w:t>
            </w:r>
            <w:r w:rsidR="000705C8">
              <w:rPr>
                <w:webHidden/>
              </w:rPr>
              <w:tab/>
            </w:r>
            <w:r w:rsidR="000705C8">
              <w:rPr>
                <w:webHidden/>
              </w:rPr>
              <w:fldChar w:fldCharType="begin"/>
            </w:r>
            <w:r w:rsidR="000705C8">
              <w:rPr>
                <w:webHidden/>
              </w:rPr>
              <w:instrText xml:space="preserve"> PAGEREF _Toc420594716 \h </w:instrText>
            </w:r>
            <w:r w:rsidR="000705C8">
              <w:rPr>
                <w:webHidden/>
              </w:rPr>
            </w:r>
            <w:r w:rsidR="000705C8">
              <w:rPr>
                <w:webHidden/>
              </w:rPr>
              <w:fldChar w:fldCharType="separate"/>
            </w:r>
            <w:r w:rsidR="000705C8">
              <w:rPr>
                <w:webHidden/>
              </w:rPr>
              <w:t>33</w:t>
            </w:r>
            <w:r w:rsidR="000705C8">
              <w:rPr>
                <w:webHidden/>
              </w:rPr>
              <w:fldChar w:fldCharType="end"/>
            </w:r>
          </w:hyperlink>
        </w:p>
        <w:p w:rsidR="00407BAF" w:rsidRDefault="002F5852">
          <w:r>
            <w:rPr>
              <w:b/>
              <w:bCs/>
              <w:noProof/>
            </w:rPr>
            <w:fldChar w:fldCharType="end"/>
          </w:r>
        </w:p>
      </w:sdtContent>
    </w:sdt>
    <w:p w:rsidR="006A6BB2" w:rsidRPr="008D789D" w:rsidRDefault="006A6BB2" w:rsidP="003643F0">
      <w:pPr>
        <w:spacing w:line="360" w:lineRule="auto"/>
        <w:rPr>
          <w:rFonts w:cs="Times New Roman"/>
          <w:sz w:val="28"/>
          <w:szCs w:val="28"/>
        </w:rPr>
        <w:sectPr w:rsidR="006A6BB2" w:rsidRPr="008D789D" w:rsidSect="009F4FD4">
          <w:pgSz w:w="12240" w:h="15840" w:code="1"/>
          <w:pgMar w:top="1440" w:right="1440" w:bottom="1440" w:left="1440" w:header="864" w:footer="720" w:gutter="0"/>
          <w:pgNumType w:start="0"/>
          <w:cols w:space="720"/>
          <w:titlePg/>
          <w:docGrid w:linePitch="360"/>
        </w:sectPr>
      </w:pPr>
    </w:p>
    <w:p w:rsidR="007475B2" w:rsidRPr="00804BAD" w:rsidRDefault="00444296" w:rsidP="00D84786">
      <w:pPr>
        <w:pStyle w:val="Heading1"/>
        <w:numPr>
          <w:ilvl w:val="0"/>
          <w:numId w:val="11"/>
        </w:numPr>
        <w:spacing w:line="360" w:lineRule="auto"/>
        <w:rPr>
          <w:rFonts w:cs="Times New Roman"/>
          <w:sz w:val="32"/>
          <w:szCs w:val="32"/>
        </w:rPr>
      </w:pPr>
      <w:bookmarkStart w:id="0" w:name="_Toc420594689"/>
      <w:r w:rsidRPr="00804BAD">
        <w:rPr>
          <w:rFonts w:cs="Times New Roman"/>
          <w:sz w:val="32"/>
          <w:szCs w:val="32"/>
        </w:rPr>
        <w:lastRenderedPageBreak/>
        <w:t>Forecasting</w:t>
      </w:r>
      <w:bookmarkEnd w:id="0"/>
      <w:r w:rsidRPr="00804BAD">
        <w:rPr>
          <w:rFonts w:cs="Times New Roman"/>
          <w:sz w:val="32"/>
          <w:szCs w:val="32"/>
        </w:rPr>
        <w:t xml:space="preserve"> </w:t>
      </w:r>
    </w:p>
    <w:p w:rsidR="00FA01E7" w:rsidRDefault="00804BAD" w:rsidP="00804BAD">
      <w:pPr>
        <w:pStyle w:val="NormalWeb"/>
        <w:ind w:left="360"/>
      </w:pPr>
      <w:r w:rsidRPr="00804BAD">
        <w:rPr>
          <w:bCs/>
        </w:rPr>
        <w:t>Forecasting</w:t>
      </w:r>
      <w:r w:rsidRPr="00804BAD">
        <w:t xml:space="preserve"> </w:t>
      </w:r>
      <w:r>
        <w:t>is the process of making predictions of the future based on past and present data and analysis of trends. A common example</w:t>
      </w:r>
      <w:r w:rsidR="00FA01E7">
        <w:t xml:space="preserve"> may be </w:t>
      </w:r>
      <w:r>
        <w:t xml:space="preserve"> </w:t>
      </w:r>
      <w:hyperlink r:id="rId11" w:tooltip="Approximation" w:history="1">
        <w:r w:rsidRPr="00804BAD">
          <w:rPr>
            <w:rStyle w:val="Hyperlink"/>
            <w:u w:val="none"/>
          </w:rPr>
          <w:t>estimation</w:t>
        </w:r>
      </w:hyperlink>
      <w:r>
        <w:t xml:space="preserve"> of some variable</w:t>
      </w:r>
      <w:r w:rsidR="00FA01E7">
        <w:t xml:space="preserve"> ( like annual rainfall or weather forecasting, </w:t>
      </w:r>
      <w:r w:rsidR="00511F1E">
        <w:t xml:space="preserve"> market demand of any product. life expectancy  etc</w:t>
      </w:r>
      <w:r w:rsidR="00FA01E7">
        <w:t xml:space="preserve">) </w:t>
      </w:r>
      <w:r>
        <w:t xml:space="preserve"> at some specified future date</w:t>
      </w:r>
      <w:r w:rsidRPr="00804BAD">
        <w:t>.</w:t>
      </w:r>
    </w:p>
    <w:p w:rsidR="00FA01E7" w:rsidRDefault="00804BAD" w:rsidP="00804BAD">
      <w:pPr>
        <w:pStyle w:val="NormalWeb"/>
        <w:ind w:left="360"/>
      </w:pPr>
      <w:r w:rsidRPr="00804BAD">
        <w:t xml:space="preserve"> </w:t>
      </w:r>
      <w:hyperlink r:id="rId12" w:tooltip="Prediction" w:history="1">
        <w:r w:rsidRPr="00804BAD">
          <w:rPr>
            <w:rStyle w:val="Hyperlink"/>
            <w:u w:val="none"/>
          </w:rPr>
          <w:t>Prediction</w:t>
        </w:r>
      </w:hyperlink>
      <w:r w:rsidRPr="00804BAD">
        <w:t xml:space="preserve"> is a similar, but more general term</w:t>
      </w:r>
      <w:r w:rsidR="00511F1E">
        <w:t>, b</w:t>
      </w:r>
      <w:r w:rsidRPr="00804BAD">
        <w:t xml:space="preserve">oth might refer to formal statistical methods employing </w:t>
      </w:r>
      <w:hyperlink r:id="rId13" w:tooltip="Time series" w:history="1">
        <w:r w:rsidRPr="00804BAD">
          <w:rPr>
            <w:rStyle w:val="Hyperlink"/>
            <w:u w:val="none"/>
          </w:rPr>
          <w:t>time series</w:t>
        </w:r>
      </w:hyperlink>
      <w:r w:rsidRPr="00804BAD">
        <w:t xml:space="preserve">, </w:t>
      </w:r>
      <w:hyperlink r:id="rId14" w:tooltip="Cross-sectional data" w:history="1">
        <w:r w:rsidRPr="00804BAD">
          <w:rPr>
            <w:rStyle w:val="Hyperlink"/>
            <w:u w:val="none"/>
          </w:rPr>
          <w:t>cross-sectional</w:t>
        </w:r>
      </w:hyperlink>
      <w:r w:rsidRPr="00804BAD">
        <w:t xml:space="preserve"> or </w:t>
      </w:r>
      <w:hyperlink r:id="rId15" w:tooltip="Longitudinal study" w:history="1">
        <w:r w:rsidRPr="00804BAD">
          <w:rPr>
            <w:rStyle w:val="Hyperlink"/>
            <w:u w:val="none"/>
          </w:rPr>
          <w:t>longitudinal</w:t>
        </w:r>
      </w:hyperlink>
      <w:r w:rsidRPr="00804BAD">
        <w:t xml:space="preserve"> data, or alternatively to less formal judgmental methods. </w:t>
      </w:r>
    </w:p>
    <w:p w:rsidR="00804BAD" w:rsidRPr="00804BAD" w:rsidRDefault="00804BAD" w:rsidP="00804BAD">
      <w:pPr>
        <w:pStyle w:val="NormalWeb"/>
        <w:ind w:left="360"/>
      </w:pPr>
      <w:r w:rsidRPr="00CF2DDF">
        <w:rPr>
          <w:szCs w:val="24"/>
        </w:rPr>
        <w:t xml:space="preserve">Usage can differ between areas of application: for example, in </w:t>
      </w:r>
      <w:hyperlink r:id="rId16" w:tooltip="Hydrology" w:history="1">
        <w:r w:rsidRPr="00CF2DDF">
          <w:rPr>
            <w:rStyle w:val="Hyperlink"/>
            <w:szCs w:val="24"/>
            <w:u w:val="none"/>
          </w:rPr>
          <w:t>hydrology</w:t>
        </w:r>
      </w:hyperlink>
      <w:r w:rsidR="00CF2DDF" w:rsidRPr="00CF2DDF">
        <w:rPr>
          <w:szCs w:val="24"/>
        </w:rPr>
        <w:t>(</w:t>
      </w:r>
      <w:r w:rsidR="00CF2DDF" w:rsidRPr="00CF2DDF">
        <w:rPr>
          <w:rStyle w:val="tgc"/>
          <w:color w:val="222222"/>
          <w:szCs w:val="24"/>
          <w:lang w:val="en-IN"/>
        </w:rPr>
        <w:t xml:space="preserve"> </w:t>
      </w:r>
      <w:r w:rsidR="00CF2DDF" w:rsidRPr="00DC6976">
        <w:rPr>
          <w:bCs/>
        </w:rPr>
        <w:t>scientific study of the movement, distribution, and quality of water on Earth)</w:t>
      </w:r>
      <w:r w:rsidRPr="00DC6976">
        <w:rPr>
          <w:bCs/>
        </w:rPr>
        <w:t xml:space="preserve"> t</w:t>
      </w:r>
      <w:r w:rsidRPr="00CF2DDF">
        <w:rPr>
          <w:szCs w:val="24"/>
        </w:rPr>
        <w:t xml:space="preserve">he terms "forecast" and "forecasting" are sometimes reserved for estimates of values at certain specific </w:t>
      </w:r>
      <w:hyperlink r:id="rId17" w:tooltip="Future" w:history="1">
        <w:r w:rsidRPr="00CF2DDF">
          <w:rPr>
            <w:rStyle w:val="Hyperlink"/>
            <w:szCs w:val="24"/>
            <w:u w:val="none"/>
          </w:rPr>
          <w:t>future</w:t>
        </w:r>
      </w:hyperlink>
      <w:r w:rsidRPr="00CF2DDF">
        <w:rPr>
          <w:szCs w:val="24"/>
        </w:rPr>
        <w:t xml:space="preserve"> times, while the term "prediction" is used for more general estimates, such as the number of times floods will occur over a long period</w:t>
      </w:r>
      <w:r w:rsidRPr="00804BAD">
        <w:t>.</w:t>
      </w:r>
    </w:p>
    <w:p w:rsidR="00804BAD" w:rsidRPr="00804BAD" w:rsidRDefault="006453C6" w:rsidP="00804BAD">
      <w:pPr>
        <w:pStyle w:val="NormalWeb"/>
        <w:ind w:left="360"/>
      </w:pPr>
      <w:hyperlink r:id="rId18" w:tooltip="Risk" w:history="1">
        <w:r w:rsidR="00804BAD" w:rsidRPr="00804BAD">
          <w:rPr>
            <w:rStyle w:val="Hyperlink"/>
            <w:u w:val="none"/>
          </w:rPr>
          <w:t>Risk</w:t>
        </w:r>
      </w:hyperlink>
      <w:r w:rsidR="00804BAD" w:rsidRPr="00804BAD">
        <w:t xml:space="preserve"> and </w:t>
      </w:r>
      <w:hyperlink r:id="rId19" w:tooltip="Uncertainty" w:history="1">
        <w:r w:rsidR="00804BAD" w:rsidRPr="00804BAD">
          <w:rPr>
            <w:rStyle w:val="Hyperlink"/>
            <w:u w:val="none"/>
          </w:rPr>
          <w:t>uncertainty</w:t>
        </w:r>
      </w:hyperlink>
      <w:r w:rsidR="00804BAD" w:rsidRPr="00804BAD">
        <w:t xml:space="preserve"> are central to forecasting and prediction; it is generally considered good practice to indicate the degree of uncertainty attaching to forecasts. In any case, the data must be up to date in order for the forecast to be as accurate as possible.</w:t>
      </w:r>
    </w:p>
    <w:p w:rsidR="007E6546" w:rsidRPr="007E6546" w:rsidRDefault="00804BAD" w:rsidP="00804BAD">
      <w:pPr>
        <w:spacing w:line="360" w:lineRule="auto"/>
        <w:ind w:left="360"/>
      </w:pPr>
      <w:r>
        <w:t xml:space="preserve"> </w:t>
      </w:r>
      <w:r w:rsidR="007E6546" w:rsidRPr="007E6546">
        <w:t>.</w:t>
      </w:r>
    </w:p>
    <w:p w:rsidR="007475B2" w:rsidRPr="00976AFF" w:rsidRDefault="007475B2" w:rsidP="00D84786">
      <w:pPr>
        <w:pStyle w:val="Heading2"/>
        <w:numPr>
          <w:ilvl w:val="1"/>
          <w:numId w:val="11"/>
        </w:numPr>
        <w:spacing w:line="360" w:lineRule="auto"/>
        <w:rPr>
          <w:sz w:val="28"/>
          <w:szCs w:val="28"/>
        </w:rPr>
      </w:pPr>
      <w:bookmarkStart w:id="1" w:name="_Toc420594690"/>
      <w:r w:rsidRPr="00976AFF">
        <w:rPr>
          <w:rFonts w:eastAsiaTheme="minorHAnsi" w:cs="Times New Roman"/>
          <w:caps w:val="0"/>
          <w:color w:val="595959" w:themeColor="text1" w:themeTint="A6"/>
          <w:sz w:val="28"/>
          <w:szCs w:val="28"/>
        </w:rPr>
        <w:t>W</w:t>
      </w:r>
      <w:r w:rsidR="00444296" w:rsidRPr="00976AFF">
        <w:rPr>
          <w:rFonts w:eastAsiaTheme="minorHAnsi" w:cs="Times New Roman"/>
          <w:caps w:val="0"/>
          <w:color w:val="595959" w:themeColor="text1" w:themeTint="A6"/>
          <w:sz w:val="28"/>
          <w:szCs w:val="28"/>
        </w:rPr>
        <w:t>hy</w:t>
      </w:r>
      <w:r w:rsidRPr="00976AFF">
        <w:rPr>
          <w:rFonts w:eastAsiaTheme="minorHAnsi" w:cs="Times New Roman"/>
          <w:caps w:val="0"/>
          <w:color w:val="595959" w:themeColor="text1" w:themeTint="A6"/>
          <w:sz w:val="28"/>
          <w:szCs w:val="28"/>
        </w:rPr>
        <w:t xml:space="preserve"> is forecasting important</w:t>
      </w:r>
      <w:r w:rsidRPr="00976AFF">
        <w:rPr>
          <w:sz w:val="28"/>
          <w:szCs w:val="28"/>
        </w:rPr>
        <w:t>?</w:t>
      </w:r>
      <w:bookmarkEnd w:id="1"/>
    </w:p>
    <w:p w:rsidR="001C6C0C" w:rsidRDefault="001C6C0C" w:rsidP="00873590">
      <w:pPr>
        <w:pStyle w:val="NormalWeb"/>
        <w:ind w:left="360"/>
      </w:pPr>
      <w:r>
        <w:t xml:space="preserve">Forecasting of natural calamity like draught, flooding, epidemic( like dengue) in a state / country well in advance allows the Govt./ Planner/Agencies  to take the measures to minimize the impact in form of loss of life , property.        </w:t>
      </w:r>
    </w:p>
    <w:p w:rsidR="007475B2" w:rsidRPr="00873590" w:rsidRDefault="00873590" w:rsidP="00873590">
      <w:pPr>
        <w:pStyle w:val="NormalWeb"/>
        <w:ind w:left="360"/>
      </w:pPr>
      <w:r w:rsidRPr="00873590">
        <w:t>Forecasting is of utmost importance in setting up a new business</w:t>
      </w:r>
      <w:r>
        <w:t xml:space="preserve"> or running a business </w:t>
      </w:r>
      <w:r w:rsidRPr="00873590">
        <w:t>. It is not an easy task to start a new business as it is full of uncertainties and risks. With the help of forecasting the</w:t>
      </w:r>
      <w:r>
        <w:t xml:space="preserve"> </w:t>
      </w:r>
      <w:r w:rsidR="004B14F4">
        <w:t>entrepreneurs</w:t>
      </w:r>
      <w:r>
        <w:t xml:space="preserve"> </w:t>
      </w:r>
      <w:r w:rsidRPr="00873590">
        <w:t xml:space="preserve"> can find out whether he can succeed in the</w:t>
      </w:r>
      <w:r w:rsidR="004B14F4">
        <w:t xml:space="preserve"> </w:t>
      </w:r>
      <w:r w:rsidRPr="00873590">
        <w:t xml:space="preserve">business; whether he can face the existing competition; what is the possibility of creating demand for the proposed product etc. </w:t>
      </w:r>
      <w:r w:rsidR="007475B2" w:rsidRPr="00873590">
        <w:t>Forecasting can be used for…</w:t>
      </w:r>
    </w:p>
    <w:p w:rsidR="00A25689" w:rsidRPr="007E6546" w:rsidRDefault="00A25689" w:rsidP="001C6C0C">
      <w:pPr>
        <w:numPr>
          <w:ilvl w:val="0"/>
          <w:numId w:val="13"/>
        </w:numPr>
        <w:spacing w:line="240" w:lineRule="auto"/>
        <w:rPr>
          <w:rFonts w:cs="Times New Roman"/>
          <w:szCs w:val="24"/>
        </w:rPr>
      </w:pPr>
      <w:r w:rsidRPr="007E6546">
        <w:rPr>
          <w:rFonts w:cs="Times New Roman"/>
          <w:szCs w:val="24"/>
        </w:rPr>
        <w:t xml:space="preserve">   Strategic planning (long range planning)</w:t>
      </w:r>
    </w:p>
    <w:p w:rsidR="00A25689" w:rsidRPr="007E6546" w:rsidRDefault="00A25689" w:rsidP="001C6C0C">
      <w:pPr>
        <w:numPr>
          <w:ilvl w:val="0"/>
          <w:numId w:val="13"/>
        </w:numPr>
        <w:spacing w:line="240" w:lineRule="auto"/>
        <w:rPr>
          <w:rFonts w:cs="Times New Roman"/>
          <w:szCs w:val="24"/>
        </w:rPr>
      </w:pPr>
      <w:r w:rsidRPr="007E6546">
        <w:rPr>
          <w:rFonts w:cs="Times New Roman"/>
          <w:szCs w:val="24"/>
        </w:rPr>
        <w:t xml:space="preserve">   Finance and accounting (budgets and cost controls)</w:t>
      </w:r>
    </w:p>
    <w:p w:rsidR="00A25689" w:rsidRPr="007E6546" w:rsidRDefault="00A25689" w:rsidP="001C6C0C">
      <w:pPr>
        <w:numPr>
          <w:ilvl w:val="0"/>
          <w:numId w:val="13"/>
        </w:numPr>
        <w:spacing w:line="240" w:lineRule="auto"/>
        <w:rPr>
          <w:rFonts w:cs="Times New Roman"/>
          <w:szCs w:val="24"/>
        </w:rPr>
      </w:pPr>
      <w:r w:rsidRPr="007E6546">
        <w:rPr>
          <w:rFonts w:cs="Times New Roman"/>
          <w:szCs w:val="24"/>
        </w:rPr>
        <w:t xml:space="preserve">   Marketing (future sales, new products)</w:t>
      </w:r>
    </w:p>
    <w:p w:rsidR="00A25689" w:rsidRDefault="00A25689" w:rsidP="00D84786">
      <w:pPr>
        <w:numPr>
          <w:ilvl w:val="0"/>
          <w:numId w:val="13"/>
        </w:numPr>
        <w:spacing w:line="360" w:lineRule="auto"/>
        <w:rPr>
          <w:rFonts w:cs="Times New Roman"/>
          <w:sz w:val="28"/>
          <w:szCs w:val="28"/>
        </w:rPr>
      </w:pPr>
      <w:r w:rsidRPr="007E6546">
        <w:rPr>
          <w:rFonts w:cs="Times New Roman"/>
          <w:szCs w:val="24"/>
        </w:rPr>
        <w:t xml:space="preserve">   Production and operations</w:t>
      </w:r>
    </w:p>
    <w:p w:rsidR="007475B2" w:rsidRPr="00976AFF" w:rsidRDefault="00407BAF" w:rsidP="00D84786">
      <w:pPr>
        <w:pStyle w:val="Heading2"/>
        <w:numPr>
          <w:ilvl w:val="1"/>
          <w:numId w:val="11"/>
        </w:numPr>
        <w:spacing w:line="360" w:lineRule="auto"/>
        <w:rPr>
          <w:rFonts w:eastAsiaTheme="minorHAnsi" w:cs="Times New Roman"/>
          <w:caps w:val="0"/>
          <w:color w:val="595959" w:themeColor="text1" w:themeTint="A6"/>
          <w:sz w:val="28"/>
          <w:szCs w:val="28"/>
        </w:rPr>
      </w:pPr>
      <w:bookmarkStart w:id="2" w:name="_Toc420594691"/>
      <w:r w:rsidRPr="00976AFF">
        <w:rPr>
          <w:rFonts w:eastAsiaTheme="minorHAnsi" w:cs="Times New Roman"/>
          <w:caps w:val="0"/>
          <w:color w:val="595959" w:themeColor="text1" w:themeTint="A6"/>
          <w:sz w:val="28"/>
          <w:szCs w:val="28"/>
        </w:rPr>
        <w:lastRenderedPageBreak/>
        <w:t>T</w:t>
      </w:r>
      <w:r w:rsidR="00804BAD" w:rsidRPr="00976AFF">
        <w:rPr>
          <w:rFonts w:eastAsiaTheme="minorHAnsi" w:cs="Times New Roman"/>
          <w:caps w:val="0"/>
          <w:color w:val="595959" w:themeColor="text1" w:themeTint="A6"/>
          <w:sz w:val="28"/>
          <w:szCs w:val="28"/>
        </w:rPr>
        <w:t>ypes of Forecasting</w:t>
      </w:r>
      <w:bookmarkEnd w:id="2"/>
      <w:r w:rsidR="00804BAD" w:rsidRPr="00976AFF">
        <w:rPr>
          <w:rFonts w:eastAsiaTheme="minorHAnsi" w:cs="Times New Roman"/>
          <w:caps w:val="0"/>
          <w:color w:val="595959" w:themeColor="text1" w:themeTint="A6"/>
          <w:sz w:val="28"/>
          <w:szCs w:val="28"/>
        </w:rPr>
        <w:t xml:space="preserve"> </w:t>
      </w:r>
    </w:p>
    <w:p w:rsidR="00434920" w:rsidRPr="00976AFF" w:rsidRDefault="00905B76" w:rsidP="00D84786">
      <w:pPr>
        <w:pStyle w:val="Heading2"/>
        <w:numPr>
          <w:ilvl w:val="2"/>
          <w:numId w:val="11"/>
        </w:numPr>
        <w:spacing w:line="360" w:lineRule="auto"/>
        <w:rPr>
          <w:rFonts w:eastAsiaTheme="minorHAnsi" w:cs="Times New Roman"/>
          <w:caps w:val="0"/>
          <w:color w:val="595959" w:themeColor="text1" w:themeTint="A6"/>
          <w:sz w:val="24"/>
          <w:szCs w:val="24"/>
        </w:rPr>
      </w:pPr>
      <w:bookmarkStart w:id="3" w:name="_Toc420594692"/>
      <w:r w:rsidRPr="00976AFF">
        <w:rPr>
          <w:rFonts w:eastAsiaTheme="minorHAnsi" w:cs="Times New Roman"/>
          <w:bCs/>
          <w:caps w:val="0"/>
          <w:color w:val="595959" w:themeColor="text1" w:themeTint="A6"/>
          <w:sz w:val="24"/>
          <w:szCs w:val="24"/>
        </w:rPr>
        <w:t xml:space="preserve">Qualitative </w:t>
      </w:r>
      <w:r w:rsidR="000B06BB" w:rsidRPr="00976AFF">
        <w:rPr>
          <w:rFonts w:eastAsiaTheme="minorHAnsi" w:cs="Times New Roman"/>
          <w:bCs/>
          <w:caps w:val="0"/>
          <w:color w:val="595959" w:themeColor="text1" w:themeTint="A6"/>
          <w:sz w:val="24"/>
          <w:szCs w:val="24"/>
        </w:rPr>
        <w:t>forecasting:</w:t>
      </w:r>
      <w:bookmarkEnd w:id="3"/>
      <w:r w:rsidR="000B06BB" w:rsidRPr="00976AFF">
        <w:rPr>
          <w:rFonts w:eastAsiaTheme="minorHAnsi" w:cs="Times New Roman"/>
          <w:caps w:val="0"/>
          <w:color w:val="595959" w:themeColor="text1" w:themeTint="A6"/>
          <w:sz w:val="24"/>
          <w:szCs w:val="24"/>
        </w:rPr>
        <w:t xml:space="preserve"> </w:t>
      </w:r>
    </w:p>
    <w:p w:rsidR="006F229D" w:rsidRDefault="000B06BB" w:rsidP="00434920">
      <w:pPr>
        <w:pStyle w:val="ListNumber"/>
        <w:numPr>
          <w:ilvl w:val="0"/>
          <w:numId w:val="0"/>
        </w:numPr>
      </w:pPr>
      <w:r>
        <w:rPr>
          <w:rFonts w:cs="Times New Roman"/>
        </w:rPr>
        <w:t>These</w:t>
      </w:r>
      <w:r w:rsidR="00F552B8">
        <w:rPr>
          <w:rFonts w:cs="Times New Roman"/>
        </w:rPr>
        <w:t xml:space="preserve"> </w:t>
      </w:r>
      <w:r w:rsidR="00905B76" w:rsidRPr="006F229D">
        <w:t xml:space="preserve">techniques are subjective , based on the opinion and </w:t>
      </w:r>
      <w:r w:rsidRPr="006F229D">
        <w:t>judgment</w:t>
      </w:r>
      <w:r w:rsidR="00905B76" w:rsidRPr="006F229D">
        <w:t xml:space="preserve"> of consumers </w:t>
      </w:r>
      <w:r w:rsidR="006F229D" w:rsidRPr="006F229D">
        <w:t>,experts: appropriate when past da</w:t>
      </w:r>
      <w:r w:rsidR="006F229D" w:rsidRPr="006F229D">
        <w:rPr>
          <w:rFonts w:cs="Times New Roman"/>
        </w:rPr>
        <w:t>ta is not</w:t>
      </w:r>
      <w:r w:rsidR="006F229D">
        <w:t xml:space="preserve"> </w:t>
      </w:r>
      <w:r>
        <w:t>available. It</w:t>
      </w:r>
      <w:r w:rsidR="006F229D">
        <w:t xml:space="preserve"> is usually applied to intermediate-long range decisions.</w:t>
      </w:r>
    </w:p>
    <w:p w:rsidR="00F552B8" w:rsidRPr="00976AFF" w:rsidRDefault="006F229D" w:rsidP="00D84786">
      <w:pPr>
        <w:pStyle w:val="Heading2"/>
        <w:numPr>
          <w:ilvl w:val="2"/>
          <w:numId w:val="11"/>
        </w:numPr>
        <w:spacing w:line="360" w:lineRule="auto"/>
        <w:rPr>
          <w:rFonts w:eastAsiaTheme="minorHAnsi" w:cs="Times New Roman"/>
          <w:bCs/>
          <w:caps w:val="0"/>
          <w:color w:val="595959" w:themeColor="text1" w:themeTint="A6"/>
          <w:sz w:val="24"/>
          <w:szCs w:val="24"/>
        </w:rPr>
      </w:pPr>
      <w:bookmarkStart w:id="4" w:name="_Toc420594693"/>
      <w:r w:rsidRPr="00976AFF">
        <w:rPr>
          <w:rFonts w:eastAsiaTheme="minorHAnsi" w:cs="Times New Roman"/>
          <w:bCs/>
          <w:caps w:val="0"/>
          <w:color w:val="595959" w:themeColor="text1" w:themeTint="A6"/>
          <w:sz w:val="24"/>
          <w:szCs w:val="24"/>
        </w:rPr>
        <w:t>Quantitative</w:t>
      </w:r>
      <w:r w:rsidR="00F552B8" w:rsidRPr="00976AFF">
        <w:rPr>
          <w:rFonts w:eastAsiaTheme="minorHAnsi" w:cs="Times New Roman"/>
          <w:bCs/>
          <w:caps w:val="0"/>
          <w:color w:val="595959" w:themeColor="text1" w:themeTint="A6"/>
          <w:sz w:val="24"/>
          <w:szCs w:val="24"/>
        </w:rPr>
        <w:t xml:space="preserve"> forecasting:</w:t>
      </w:r>
      <w:bookmarkEnd w:id="4"/>
    </w:p>
    <w:p w:rsidR="007475B2" w:rsidRPr="008D789D" w:rsidRDefault="00F552B8" w:rsidP="003643F0">
      <w:pPr>
        <w:spacing w:line="360" w:lineRule="auto"/>
        <w:rPr>
          <w:rFonts w:cs="Times New Roman"/>
          <w:sz w:val="28"/>
          <w:szCs w:val="28"/>
          <w:lang w:val="en-IN"/>
        </w:rPr>
      </w:pPr>
      <w:r>
        <w:t xml:space="preserve">They are used to estimate future demands as a function of past data; appropriate when past data is </w:t>
      </w:r>
      <w:r w:rsidR="000B06BB">
        <w:t>available. It</w:t>
      </w:r>
      <w:r>
        <w:t xml:space="preserve"> is usually applied to short-intermediate decisions.</w:t>
      </w:r>
    </w:p>
    <w:p w:rsidR="007475B2" w:rsidRPr="008D789D" w:rsidRDefault="007475B2" w:rsidP="003643F0">
      <w:pPr>
        <w:spacing w:line="360" w:lineRule="auto"/>
        <w:rPr>
          <w:rFonts w:cs="Times New Roman"/>
          <w:sz w:val="28"/>
          <w:szCs w:val="28"/>
        </w:rPr>
      </w:pPr>
      <w:r w:rsidRPr="008D789D">
        <w:rPr>
          <w:rFonts w:cs="Times New Roman"/>
          <w:noProof/>
          <w:sz w:val="28"/>
          <w:szCs w:val="28"/>
          <w:lang w:val="en-IN" w:eastAsia="en-IN"/>
        </w:rPr>
        <w:drawing>
          <wp:inline distT="0" distB="0" distL="0" distR="0">
            <wp:extent cx="6143625" cy="3857625"/>
            <wp:effectExtent l="19050" t="0" r="9525" b="0"/>
            <wp:docPr id="593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9394" name="Picture 2"/>
                    <pic:cNvPicPr>
                      <a:picLocks noGrp="1" noChangeAspect="1" noChangeArrowheads="1"/>
                    </pic:cNvPicPr>
                  </pic:nvPicPr>
                  <pic:blipFill>
                    <a:blip r:embed="rId20" cstate="print"/>
                    <a:srcRect/>
                    <a:stretch>
                      <a:fillRect/>
                    </a:stretch>
                  </pic:blipFill>
                  <pic:spPr bwMode="auto">
                    <a:xfrm>
                      <a:off x="0" y="0"/>
                      <a:ext cx="6143625" cy="3857625"/>
                    </a:xfrm>
                    <a:prstGeom prst="rect">
                      <a:avLst/>
                    </a:prstGeom>
                    <a:noFill/>
                    <a:ln w="9525">
                      <a:noFill/>
                      <a:miter lim="800000"/>
                      <a:headEnd/>
                      <a:tailEnd/>
                    </a:ln>
                  </pic:spPr>
                </pic:pic>
              </a:graphicData>
            </a:graphic>
          </wp:inline>
        </w:drawing>
      </w:r>
    </w:p>
    <w:p w:rsidR="006A6BB2" w:rsidRPr="00FC7F25" w:rsidRDefault="00C67F87" w:rsidP="00D84786">
      <w:pPr>
        <w:pStyle w:val="Heading1"/>
        <w:numPr>
          <w:ilvl w:val="0"/>
          <w:numId w:val="11"/>
        </w:numPr>
        <w:spacing w:line="360" w:lineRule="auto"/>
        <w:rPr>
          <w:rFonts w:cs="Times New Roman"/>
          <w:sz w:val="32"/>
          <w:szCs w:val="32"/>
        </w:rPr>
      </w:pPr>
      <w:bookmarkStart w:id="5" w:name="_Toc420594694"/>
      <w:r w:rsidRPr="00FC7F25">
        <w:rPr>
          <w:rFonts w:cs="Times New Roman"/>
          <w:sz w:val="32"/>
          <w:szCs w:val="32"/>
        </w:rPr>
        <w:lastRenderedPageBreak/>
        <w:t>D</w:t>
      </w:r>
      <w:r w:rsidR="00FC7F25">
        <w:rPr>
          <w:rFonts w:cs="Times New Roman"/>
          <w:sz w:val="32"/>
          <w:szCs w:val="32"/>
        </w:rPr>
        <w:t>efinition of Time Series Forecasting</w:t>
      </w:r>
      <w:bookmarkEnd w:id="5"/>
    </w:p>
    <w:p w:rsidR="006A6BB2" w:rsidRPr="00FC7F25" w:rsidRDefault="009235D1" w:rsidP="003643F0">
      <w:pPr>
        <w:spacing w:line="360" w:lineRule="auto"/>
        <w:rPr>
          <w:rFonts w:cs="Times New Roman"/>
          <w:szCs w:val="24"/>
        </w:rPr>
      </w:pPr>
      <w:r w:rsidRPr="00FC7F25">
        <w:rPr>
          <w:rFonts w:cs="Times New Roman"/>
          <w:szCs w:val="24"/>
        </w:rPr>
        <w:t>A time series is a sequence of observations on a variable measured at successive points in time or over successive periods of time. The measurements may be taken every hour, day, week, month, or year, or at any other regular interval.1 The pattern of the data is an important factor in understanding how the time series has behaved in the past. If such behavior can be expected to continue in the future, we can use the past pattern to guide us in selecting an appropriate forecasting method.</w:t>
      </w:r>
    </w:p>
    <w:p w:rsidR="009235D1" w:rsidRPr="00FC7F25" w:rsidRDefault="009235D1" w:rsidP="003643F0">
      <w:pPr>
        <w:spacing w:line="360" w:lineRule="auto"/>
        <w:rPr>
          <w:rFonts w:cs="Times New Roman"/>
          <w:szCs w:val="24"/>
        </w:rPr>
      </w:pPr>
      <w:r w:rsidRPr="00FC7F25">
        <w:rPr>
          <w:rFonts w:cs="Times New Roman"/>
          <w:szCs w:val="24"/>
        </w:rPr>
        <w:t xml:space="preserve">Time series are any univariate or multivariate quantitative data collected over time either by private or government agencies. Common uses of time series data include: </w:t>
      </w:r>
    </w:p>
    <w:p w:rsidR="009235D1" w:rsidRPr="00FC7F25" w:rsidRDefault="00FC7F25" w:rsidP="00D84786">
      <w:pPr>
        <w:pStyle w:val="ListParagraph"/>
        <w:numPr>
          <w:ilvl w:val="0"/>
          <w:numId w:val="12"/>
        </w:numPr>
        <w:spacing w:line="360" w:lineRule="auto"/>
        <w:rPr>
          <w:rFonts w:cs="Times New Roman"/>
          <w:szCs w:val="24"/>
        </w:rPr>
      </w:pPr>
      <w:r>
        <w:rPr>
          <w:rFonts w:cs="Times New Roman"/>
          <w:szCs w:val="24"/>
        </w:rPr>
        <w:t>M</w:t>
      </w:r>
      <w:r w:rsidR="00434920" w:rsidRPr="00FC7F25">
        <w:rPr>
          <w:rFonts w:cs="Times New Roman"/>
          <w:szCs w:val="24"/>
        </w:rPr>
        <w:t>odeling</w:t>
      </w:r>
      <w:r w:rsidR="009235D1" w:rsidRPr="00FC7F25">
        <w:rPr>
          <w:rFonts w:cs="Times New Roman"/>
          <w:szCs w:val="24"/>
        </w:rPr>
        <w:t xml:space="preserve"> the relationships between various time series;</w:t>
      </w:r>
    </w:p>
    <w:p w:rsidR="009235D1" w:rsidRPr="00FC7F25" w:rsidRDefault="00FC7F25" w:rsidP="00D84786">
      <w:pPr>
        <w:pStyle w:val="ListParagraph"/>
        <w:numPr>
          <w:ilvl w:val="0"/>
          <w:numId w:val="12"/>
        </w:numPr>
        <w:spacing w:line="360" w:lineRule="auto"/>
        <w:rPr>
          <w:rFonts w:cs="Times New Roman"/>
          <w:szCs w:val="24"/>
        </w:rPr>
      </w:pPr>
      <w:r>
        <w:rPr>
          <w:rFonts w:cs="Times New Roman"/>
          <w:szCs w:val="24"/>
        </w:rPr>
        <w:t>F</w:t>
      </w:r>
      <w:r w:rsidR="009235D1" w:rsidRPr="00FC7F25">
        <w:rPr>
          <w:rFonts w:cs="Times New Roman"/>
          <w:szCs w:val="24"/>
        </w:rPr>
        <w:t>orecasting the underlying behavior of the data</w:t>
      </w:r>
    </w:p>
    <w:p w:rsidR="006A6BB2" w:rsidRPr="00FC7F25" w:rsidRDefault="00FC7F25" w:rsidP="00D84786">
      <w:pPr>
        <w:pStyle w:val="ListParagraph"/>
        <w:numPr>
          <w:ilvl w:val="0"/>
          <w:numId w:val="12"/>
        </w:numPr>
        <w:spacing w:line="360" w:lineRule="auto"/>
        <w:rPr>
          <w:rFonts w:cs="Times New Roman"/>
          <w:szCs w:val="24"/>
        </w:rPr>
      </w:pPr>
      <w:r>
        <w:rPr>
          <w:rFonts w:cs="Times New Roman"/>
          <w:szCs w:val="24"/>
        </w:rPr>
        <w:t>F</w:t>
      </w:r>
      <w:r w:rsidR="009235D1" w:rsidRPr="00FC7F25">
        <w:rPr>
          <w:rFonts w:cs="Times New Roman"/>
          <w:szCs w:val="24"/>
        </w:rPr>
        <w:t>orecasting what effect changes in one variable may have on the future behavior of another variable.</w:t>
      </w:r>
    </w:p>
    <w:p w:rsidR="008D789D" w:rsidRPr="008D789D" w:rsidRDefault="008D789D" w:rsidP="003643F0">
      <w:pPr>
        <w:spacing w:line="360" w:lineRule="auto"/>
        <w:rPr>
          <w:rFonts w:cs="Times New Roman"/>
          <w:sz w:val="28"/>
          <w:szCs w:val="28"/>
        </w:rPr>
      </w:pPr>
      <w:r>
        <w:rPr>
          <w:noProof/>
          <w:lang w:val="en-IN" w:eastAsia="en-IN"/>
        </w:rPr>
        <w:drawing>
          <wp:inline distT="0" distB="0" distL="0" distR="0">
            <wp:extent cx="61626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2675" cy="2876550"/>
                    </a:xfrm>
                    <a:prstGeom prst="rect">
                      <a:avLst/>
                    </a:prstGeom>
                  </pic:spPr>
                </pic:pic>
              </a:graphicData>
            </a:graphic>
          </wp:inline>
        </w:drawing>
      </w:r>
    </w:p>
    <w:p w:rsidR="00584B94" w:rsidRDefault="00584B94" w:rsidP="00D84786">
      <w:pPr>
        <w:pStyle w:val="Heading1"/>
        <w:numPr>
          <w:ilvl w:val="0"/>
          <w:numId w:val="11"/>
        </w:numPr>
        <w:spacing w:line="360" w:lineRule="auto"/>
      </w:pPr>
      <w:bookmarkStart w:id="6" w:name="_Toc420594695"/>
      <w:r w:rsidRPr="001C5DD8">
        <w:rPr>
          <w:rFonts w:cs="Times New Roman"/>
          <w:sz w:val="32"/>
          <w:szCs w:val="32"/>
        </w:rPr>
        <w:lastRenderedPageBreak/>
        <w:t>T</w:t>
      </w:r>
      <w:r w:rsidR="001C5DD8">
        <w:rPr>
          <w:rFonts w:cs="Times New Roman"/>
          <w:sz w:val="32"/>
          <w:szCs w:val="32"/>
        </w:rPr>
        <w:t xml:space="preserve">hree Types of </w:t>
      </w:r>
      <w:r w:rsidRPr="001C5DD8">
        <w:rPr>
          <w:rFonts w:cs="Times New Roman"/>
          <w:sz w:val="32"/>
          <w:szCs w:val="32"/>
        </w:rPr>
        <w:t>T</w:t>
      </w:r>
      <w:r w:rsidR="001C5DD8">
        <w:rPr>
          <w:rFonts w:cs="Times New Roman"/>
          <w:sz w:val="32"/>
          <w:szCs w:val="32"/>
        </w:rPr>
        <w:t xml:space="preserve">ime </w:t>
      </w:r>
      <w:r w:rsidRPr="001C5DD8">
        <w:rPr>
          <w:rFonts w:cs="Times New Roman"/>
          <w:sz w:val="32"/>
          <w:szCs w:val="32"/>
        </w:rPr>
        <w:t>S</w:t>
      </w:r>
      <w:r w:rsidR="001C5DD8">
        <w:rPr>
          <w:rFonts w:cs="Times New Roman"/>
          <w:sz w:val="32"/>
          <w:szCs w:val="32"/>
        </w:rPr>
        <w:t>eries Forecast</w:t>
      </w:r>
      <w:r>
        <w:t>:</w:t>
      </w:r>
      <w:bookmarkEnd w:id="6"/>
    </w:p>
    <w:p w:rsidR="00584B94" w:rsidRDefault="001C5DD8" w:rsidP="00D84786">
      <w:pPr>
        <w:pStyle w:val="ListParagraph"/>
        <w:numPr>
          <w:ilvl w:val="0"/>
          <w:numId w:val="8"/>
        </w:numPr>
        <w:spacing w:line="360" w:lineRule="auto"/>
      </w:pPr>
      <w:r>
        <w:rPr>
          <w:rFonts w:cs="Times New Roman"/>
          <w:caps/>
          <w:szCs w:val="32"/>
        </w:rPr>
        <w:t xml:space="preserve"> </w:t>
      </w:r>
      <w:r w:rsidR="0022738F" w:rsidRPr="0022738F">
        <w:rPr>
          <w:rFonts w:cs="Times New Roman"/>
          <w:b/>
          <w:caps/>
          <w:szCs w:val="32"/>
        </w:rPr>
        <w:t>P</w:t>
      </w:r>
      <w:r w:rsidR="0022738F" w:rsidRPr="0022738F">
        <w:rPr>
          <w:b/>
        </w:rPr>
        <w:t>oint Forecast</w:t>
      </w:r>
      <w:r w:rsidR="0022738F">
        <w:t xml:space="preserve"> :</w:t>
      </w:r>
      <w:r w:rsidR="0022738F">
        <w:rPr>
          <w:rFonts w:cs="Times New Roman"/>
          <w:caps/>
          <w:szCs w:val="32"/>
        </w:rPr>
        <w:t xml:space="preserve"> </w:t>
      </w:r>
      <w:r w:rsidR="00AA4CBF">
        <w:t>a single number or a "best guess." It does not provide information on the level of uncertainty around the point estimate/forecast. For example, an economist may forecast a 10.5% growth in unemployment over the next six months.</w:t>
      </w:r>
    </w:p>
    <w:p w:rsidR="00584B94" w:rsidRDefault="00AA4CBF" w:rsidP="00D84786">
      <w:pPr>
        <w:pStyle w:val="ListParagraph"/>
        <w:numPr>
          <w:ilvl w:val="0"/>
          <w:numId w:val="8"/>
        </w:numPr>
        <w:spacing w:line="360" w:lineRule="auto"/>
      </w:pPr>
      <w:r w:rsidRPr="0022738F">
        <w:rPr>
          <w:b/>
        </w:rPr>
        <w:t>Interval Forecast</w:t>
      </w:r>
      <w:r>
        <w:t>: relative to a point forecast, this is a range of forecasted values which is expected to include the actual observed value with some probability. For example, an economist may forecast growth in unemployment rate to be in the interval, 8.5% to 12.5%. An interval forecast is related to the c</w:t>
      </w:r>
      <w:r w:rsidR="00584B94">
        <w:t>oncept of confidence intervals.</w:t>
      </w:r>
    </w:p>
    <w:p w:rsidR="00584B94" w:rsidRDefault="00AA4CBF" w:rsidP="00D84786">
      <w:pPr>
        <w:pStyle w:val="ListParagraph"/>
        <w:numPr>
          <w:ilvl w:val="0"/>
          <w:numId w:val="8"/>
        </w:numPr>
        <w:spacing w:line="360" w:lineRule="auto"/>
      </w:pPr>
      <w:r w:rsidRPr="0022738F">
        <w:rPr>
          <w:b/>
        </w:rPr>
        <w:t>Density Forecast</w:t>
      </w:r>
      <w:r>
        <w:t>: this type of forecast provides information on the overall probability distribution of the future values of the time series of interest. For example, the density forecast of future unemployment rate growth might be normally distributed with a mean of 8.3% and a standard deviation of 1.5%.</w:t>
      </w:r>
    </w:p>
    <w:p w:rsidR="00AA4CBF" w:rsidRDefault="00AA4CBF" w:rsidP="003643F0">
      <w:pPr>
        <w:spacing w:line="360" w:lineRule="auto"/>
        <w:ind w:left="360"/>
      </w:pPr>
      <w:r>
        <w:t xml:space="preserve"> Relative to the point forecast, both the density and the interval forecasts provide more information since we provide more than a single estimate, and we provide a probability context for the estimate. However, despite the importance and more comprehensive information contained in density and interval forecasts, they are rarely used by businesses. Rather, the point forecast is the most commonly used type of forecast by businesses managers and policymakers</w:t>
      </w:r>
      <w:r w:rsidR="00584B94">
        <w:t>.</w:t>
      </w:r>
    </w:p>
    <w:p w:rsidR="007E6546" w:rsidRDefault="007E6546" w:rsidP="003643F0">
      <w:pPr>
        <w:spacing w:line="360" w:lineRule="auto"/>
        <w:ind w:left="360"/>
      </w:pPr>
    </w:p>
    <w:p w:rsidR="00584B94" w:rsidRDefault="00584B94" w:rsidP="003643F0">
      <w:pPr>
        <w:spacing w:line="360" w:lineRule="auto"/>
        <w:ind w:left="360"/>
      </w:pPr>
    </w:p>
    <w:p w:rsidR="00584B94" w:rsidRPr="00145B51" w:rsidRDefault="00145B51" w:rsidP="00D84786">
      <w:pPr>
        <w:pStyle w:val="Heading1"/>
        <w:numPr>
          <w:ilvl w:val="0"/>
          <w:numId w:val="11"/>
        </w:numPr>
        <w:spacing w:line="360" w:lineRule="auto"/>
        <w:rPr>
          <w:rFonts w:cs="Times New Roman"/>
          <w:sz w:val="32"/>
          <w:szCs w:val="32"/>
        </w:rPr>
      </w:pPr>
      <w:bookmarkStart w:id="7" w:name="_Toc420594696"/>
      <w:r w:rsidRPr="00145B51">
        <w:rPr>
          <w:rFonts w:cs="Times New Roman"/>
          <w:sz w:val="32"/>
          <w:szCs w:val="32"/>
        </w:rPr>
        <w:lastRenderedPageBreak/>
        <w:t>C</w:t>
      </w:r>
      <w:r>
        <w:rPr>
          <w:rFonts w:cs="Times New Roman"/>
          <w:sz w:val="32"/>
          <w:szCs w:val="32"/>
        </w:rPr>
        <w:t xml:space="preserve">omponents of a Time Series </w:t>
      </w:r>
      <w:r w:rsidR="00584B94" w:rsidRPr="00145B51">
        <w:rPr>
          <w:rFonts w:cs="Times New Roman"/>
          <w:sz w:val="32"/>
          <w:szCs w:val="32"/>
        </w:rPr>
        <w:t>D</w:t>
      </w:r>
      <w:r>
        <w:rPr>
          <w:rFonts w:cs="Times New Roman"/>
          <w:sz w:val="32"/>
          <w:szCs w:val="32"/>
        </w:rPr>
        <w:t>ata</w:t>
      </w:r>
      <w:bookmarkEnd w:id="7"/>
      <w:r>
        <w:rPr>
          <w:rFonts w:cs="Times New Roman"/>
          <w:sz w:val="32"/>
          <w:szCs w:val="32"/>
        </w:rPr>
        <w:t xml:space="preserve"> </w:t>
      </w:r>
    </w:p>
    <w:p w:rsidR="00584B94" w:rsidRPr="00584B94" w:rsidRDefault="00484220" w:rsidP="003643F0">
      <w:pPr>
        <w:spacing w:line="360" w:lineRule="auto"/>
      </w:pPr>
      <w:r w:rsidRPr="00484220">
        <w:t>Any time series can contain some or all of the following components</w:t>
      </w:r>
      <w:r w:rsidR="00584B94" w:rsidRPr="00584B94">
        <w:t>:</w:t>
      </w:r>
    </w:p>
    <w:p w:rsidR="00584B94" w:rsidRPr="00484220" w:rsidRDefault="00584B94" w:rsidP="00D84786">
      <w:pPr>
        <w:pStyle w:val="ListParagraph"/>
        <w:numPr>
          <w:ilvl w:val="0"/>
          <w:numId w:val="14"/>
        </w:numPr>
        <w:spacing w:line="360" w:lineRule="auto"/>
      </w:pPr>
      <w:r w:rsidRPr="00484220">
        <w:t>Trend (T)</w:t>
      </w:r>
    </w:p>
    <w:p w:rsidR="00584B94" w:rsidRPr="00484220" w:rsidRDefault="00584B94" w:rsidP="00D84786">
      <w:pPr>
        <w:pStyle w:val="ListParagraph"/>
        <w:numPr>
          <w:ilvl w:val="0"/>
          <w:numId w:val="14"/>
        </w:numPr>
        <w:spacing w:line="360" w:lineRule="auto"/>
      </w:pPr>
      <w:r w:rsidRPr="00484220">
        <w:t>Cyclical (C)</w:t>
      </w:r>
    </w:p>
    <w:p w:rsidR="00584B94" w:rsidRPr="00484220" w:rsidRDefault="00584B94" w:rsidP="00D84786">
      <w:pPr>
        <w:pStyle w:val="ListParagraph"/>
        <w:numPr>
          <w:ilvl w:val="0"/>
          <w:numId w:val="14"/>
        </w:numPr>
        <w:spacing w:line="360" w:lineRule="auto"/>
      </w:pPr>
      <w:r w:rsidRPr="00484220">
        <w:t>Seasonal (S)</w:t>
      </w:r>
    </w:p>
    <w:p w:rsidR="00584B94" w:rsidRPr="00484220" w:rsidRDefault="00584B94" w:rsidP="00D84786">
      <w:pPr>
        <w:pStyle w:val="ListParagraph"/>
        <w:numPr>
          <w:ilvl w:val="0"/>
          <w:numId w:val="14"/>
        </w:numPr>
        <w:spacing w:line="360" w:lineRule="auto"/>
      </w:pPr>
      <w:r w:rsidRPr="00484220">
        <w:t>Irregular (I)</w:t>
      </w:r>
    </w:p>
    <w:p w:rsidR="00584B94" w:rsidRPr="00484220" w:rsidRDefault="00584B94" w:rsidP="003643F0">
      <w:pPr>
        <w:spacing w:line="360" w:lineRule="auto"/>
      </w:pPr>
      <w:r w:rsidRPr="00484220">
        <w:t>These components may be combined in different ways. It is usually assumed that they are multiplied or added, i.e.,</w:t>
      </w:r>
    </w:p>
    <w:p w:rsidR="00584B94" w:rsidRPr="00484220" w:rsidRDefault="00584B94" w:rsidP="003643F0">
      <w:pPr>
        <w:spacing w:line="360" w:lineRule="auto"/>
      </w:pPr>
      <w:r w:rsidRPr="00484220">
        <w:t>yt = T × C × S × I</w:t>
      </w:r>
    </w:p>
    <w:p w:rsidR="00584B94" w:rsidRPr="00484220" w:rsidRDefault="00584B94" w:rsidP="003643F0">
      <w:pPr>
        <w:spacing w:line="360" w:lineRule="auto"/>
      </w:pPr>
      <w:r w:rsidRPr="00484220">
        <w:t>yt = T + C + S + I</w:t>
      </w:r>
    </w:p>
    <w:p w:rsidR="00584B94" w:rsidRDefault="00584B94" w:rsidP="003643F0">
      <w:pPr>
        <w:spacing w:line="360" w:lineRule="auto"/>
      </w:pPr>
      <w:r w:rsidRPr="00484220">
        <w:t>To correct for the trend in the first case one divides the first expression by the trend (T). In the second case it is subtracted.</w:t>
      </w:r>
    </w:p>
    <w:p w:rsidR="0045131C" w:rsidRDefault="0045131C" w:rsidP="003643F0">
      <w:pPr>
        <w:spacing w:line="360" w:lineRule="auto"/>
      </w:pPr>
    </w:p>
    <w:p w:rsidR="00A84994" w:rsidRPr="0045131C" w:rsidRDefault="00584B94" w:rsidP="00D84786">
      <w:pPr>
        <w:pStyle w:val="Heading1"/>
        <w:numPr>
          <w:ilvl w:val="1"/>
          <w:numId w:val="11"/>
        </w:numPr>
        <w:spacing w:line="360" w:lineRule="auto"/>
        <w:rPr>
          <w:sz w:val="32"/>
          <w:szCs w:val="32"/>
        </w:rPr>
      </w:pPr>
      <w:bookmarkStart w:id="8" w:name="_Toc420594697"/>
      <w:r w:rsidRPr="0045131C">
        <w:rPr>
          <w:rStyle w:val="Heading3Char"/>
          <w:b w:val="0"/>
          <w:sz w:val="32"/>
          <w:szCs w:val="32"/>
        </w:rPr>
        <w:lastRenderedPageBreak/>
        <w:t>Trend component</w:t>
      </w:r>
      <w:r w:rsidRPr="0045131C">
        <w:rPr>
          <w:sz w:val="32"/>
          <w:szCs w:val="32"/>
        </w:rPr>
        <w:t>:</w:t>
      </w:r>
      <w:bookmarkEnd w:id="8"/>
      <w:r w:rsidRPr="0045131C">
        <w:rPr>
          <w:sz w:val="32"/>
          <w:szCs w:val="32"/>
        </w:rPr>
        <w:t xml:space="preserve"> </w:t>
      </w:r>
    </w:p>
    <w:p w:rsidR="0045131C" w:rsidRDefault="00584B94" w:rsidP="0045131C">
      <w:pPr>
        <w:pStyle w:val="ListNumber"/>
        <w:numPr>
          <w:ilvl w:val="0"/>
          <w:numId w:val="0"/>
        </w:numPr>
      </w:pPr>
      <w:r w:rsidRPr="00484220">
        <w:t>Although time series data generally exhibit random fluctuations, a time series may also show gradual shifts or movements to relatively higher or lower values over a longer period of time. If a time series plot exhibits this type of behavior, we say that a trend pattern exists. A trend is usually the result of long-term factors such as population increases or decreases, changing demographic characteristics of the population, technology, and/or consumer preferences.</w:t>
      </w:r>
    </w:p>
    <w:p w:rsidR="00DB5C7D" w:rsidRDefault="00DB5C7D" w:rsidP="0045131C">
      <w:pPr>
        <w:pStyle w:val="ListNumber"/>
        <w:numPr>
          <w:ilvl w:val="0"/>
          <w:numId w:val="0"/>
        </w:numPr>
      </w:pPr>
      <w:r w:rsidRPr="002B2F9A">
        <w:t>Trend is a long-term movement in a time series. It is the underlying direction (an upward or downward tendency) and rate of change in a time series. A simple way of detecting trend in seasonal data is to take averages over a certain period. If these averages change with time, we can say that there is an evidence of a trend in the series.</w:t>
      </w:r>
      <w:r w:rsidR="00B17C68" w:rsidRPr="00B17C68">
        <w:rPr>
          <w:rFonts w:ascii="Trebuchet MS" w:hAnsi="Trebuchet MS"/>
          <w:color w:val="333333"/>
          <w:sz w:val="20"/>
          <w:shd w:val="clear" w:color="auto" w:fill="FFFFFF"/>
        </w:rPr>
        <w:t xml:space="preserve"> </w:t>
      </w:r>
      <w:r w:rsidR="00B17C68" w:rsidRPr="00B17C68">
        <w:t>There are no proven "automatic" techniques to identify trend components in the time series data; however, as long as the trend is monotonous (consistently increasing or decreasing) that part of data analysis is typically not very difficult. If the time series data contain considerable error, then the first step in the process of trend identification is smoothing.</w:t>
      </w:r>
    </w:p>
    <w:p w:rsidR="002B2F9A" w:rsidRDefault="002B2F9A" w:rsidP="0045131C">
      <w:pPr>
        <w:pStyle w:val="ListNumber"/>
        <w:numPr>
          <w:ilvl w:val="0"/>
          <w:numId w:val="0"/>
        </w:numPr>
      </w:pPr>
    </w:p>
    <w:p w:rsidR="002B2F9A" w:rsidRDefault="00C22604" w:rsidP="0045131C">
      <w:pPr>
        <w:pStyle w:val="ListNumber"/>
        <w:numPr>
          <w:ilvl w:val="0"/>
          <w:numId w:val="0"/>
        </w:numPr>
      </w:pPr>
      <w:r>
        <w:rPr>
          <w:noProof/>
          <w:lang w:val="en-IN" w:eastAsia="en-IN"/>
        </w:rPr>
        <w:drawing>
          <wp:inline distT="0" distB="0" distL="0" distR="0" wp14:anchorId="7F95EC82" wp14:editId="39603A39">
            <wp:extent cx="5600700" cy="3581400"/>
            <wp:effectExtent l="0" t="0" r="0" b="0"/>
            <wp:docPr id="59399" name="Picture 5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3581400"/>
                    </a:xfrm>
                    <a:prstGeom prst="rect">
                      <a:avLst/>
                    </a:prstGeom>
                  </pic:spPr>
                </pic:pic>
              </a:graphicData>
            </a:graphic>
          </wp:inline>
        </w:drawing>
      </w:r>
    </w:p>
    <w:p w:rsidR="00C22604" w:rsidRDefault="00C22604" w:rsidP="0045131C">
      <w:pPr>
        <w:pStyle w:val="ListNumber"/>
        <w:numPr>
          <w:ilvl w:val="0"/>
          <w:numId w:val="0"/>
        </w:numPr>
      </w:pPr>
      <w:r w:rsidRPr="00C22604">
        <w:t>Residential electricity sales (black) along with the 5-MA estimate of the trend-cycle (red).</w:t>
      </w:r>
    </w:p>
    <w:p w:rsidR="00484220" w:rsidRDefault="00584B94" w:rsidP="00D84786">
      <w:pPr>
        <w:pStyle w:val="Heading1"/>
        <w:numPr>
          <w:ilvl w:val="1"/>
          <w:numId w:val="11"/>
        </w:numPr>
        <w:spacing w:line="360" w:lineRule="auto"/>
        <w:rPr>
          <w:rStyle w:val="Heading3Char"/>
        </w:rPr>
      </w:pPr>
      <w:bookmarkStart w:id="9" w:name="_Toc420594698"/>
      <w:r w:rsidRPr="0045131C">
        <w:rPr>
          <w:rStyle w:val="Heading3Char"/>
          <w:b w:val="0"/>
          <w:sz w:val="32"/>
          <w:szCs w:val="32"/>
        </w:rPr>
        <w:lastRenderedPageBreak/>
        <w:t>Cyclical component</w:t>
      </w:r>
      <w:r w:rsidRPr="00484220">
        <w:rPr>
          <w:rStyle w:val="Heading3Char"/>
        </w:rPr>
        <w:t>:</w:t>
      </w:r>
      <w:bookmarkEnd w:id="9"/>
    </w:p>
    <w:p w:rsidR="00584B94" w:rsidRPr="002B2F9A" w:rsidRDefault="00584B94" w:rsidP="003643F0">
      <w:pPr>
        <w:spacing w:line="360" w:lineRule="auto"/>
      </w:pPr>
      <w:r w:rsidRPr="00484220">
        <w:t>Any pattern showing an up and down movement around a given trend is identified as a cyclical pattern. The duration of a cycle depends on the type of business or industry being analyzed</w:t>
      </w:r>
      <w:r w:rsidRPr="002B2F9A">
        <w:t>.</w:t>
      </w:r>
    </w:p>
    <w:p w:rsidR="002B2F9A" w:rsidRPr="002B2F9A" w:rsidRDefault="002B2F9A" w:rsidP="002B2F9A">
      <w:pPr>
        <w:shd w:val="clear" w:color="auto" w:fill="FFFFFF"/>
        <w:spacing w:before="0" w:after="0" w:line="405" w:lineRule="atLeast"/>
        <w:textAlignment w:val="baseline"/>
      </w:pPr>
      <w:r w:rsidRPr="002B2F9A">
        <w:t>A cyclic pat</w:t>
      </w:r>
      <w:r w:rsidRPr="002B2F9A">
        <w:softHyphen/>
        <w:t>tern exists when data exhibit rises and falls that are not of fixed period. The dura</w:t>
      </w:r>
      <w:r w:rsidRPr="002B2F9A">
        <w:softHyphen/>
        <w:t>tion of these fluc</w:t>
      </w:r>
      <w:r w:rsidRPr="002B2F9A">
        <w:softHyphen/>
        <w:t>tu</w:t>
      </w:r>
      <w:r w:rsidRPr="002B2F9A">
        <w:softHyphen/>
        <w:t>a</w:t>
      </w:r>
      <w:r w:rsidRPr="002B2F9A">
        <w:softHyphen/>
        <w:t>tions is usu</w:t>
      </w:r>
      <w:r w:rsidRPr="002B2F9A">
        <w:softHyphen/>
        <w:t>ally of at least 2 years. Think of busi</w:t>
      </w:r>
      <w:r w:rsidRPr="002B2F9A">
        <w:softHyphen/>
        <w:t>ness cycles which usu</w:t>
      </w:r>
      <w:r w:rsidRPr="002B2F9A">
        <w:softHyphen/>
        <w:t>ally last sev</w:t>
      </w:r>
      <w:r w:rsidRPr="002B2F9A">
        <w:softHyphen/>
        <w:t>eral years, but where the length of the cur</w:t>
      </w:r>
      <w:r w:rsidRPr="002B2F9A">
        <w:softHyphen/>
        <w:t>rent cycle is unknown beforehand.</w:t>
      </w:r>
    </w:p>
    <w:p w:rsidR="002B2F9A" w:rsidRDefault="002B2F9A" w:rsidP="002B2F9A">
      <w:pPr>
        <w:shd w:val="clear" w:color="auto" w:fill="FFFFFF"/>
        <w:spacing w:before="0" w:after="240" w:line="405" w:lineRule="atLeast"/>
        <w:textAlignment w:val="baseline"/>
      </w:pPr>
      <w:r w:rsidRPr="002B2F9A">
        <w:t>Many peo</w:t>
      </w:r>
      <w:r w:rsidRPr="002B2F9A">
        <w:softHyphen/>
        <w:t>ple con</w:t>
      </w:r>
      <w:r w:rsidRPr="002B2F9A">
        <w:softHyphen/>
        <w:t>fuse cyclic behav</w:t>
      </w:r>
      <w:r w:rsidRPr="002B2F9A">
        <w:softHyphen/>
        <w:t>iour with sea</w:t>
      </w:r>
      <w:r w:rsidRPr="002B2F9A">
        <w:softHyphen/>
        <w:t>sonal behav</w:t>
      </w:r>
      <w:r w:rsidRPr="002B2F9A">
        <w:softHyphen/>
        <w:t>iour, but they are really quite dif</w:t>
      </w:r>
      <w:r w:rsidRPr="002B2F9A">
        <w:softHyphen/>
        <w:t>fer</w:t>
      </w:r>
      <w:r w:rsidRPr="002B2F9A">
        <w:softHyphen/>
        <w:t>ent. If the fluc</w:t>
      </w:r>
      <w:r w:rsidRPr="002B2F9A">
        <w:softHyphen/>
        <w:t>tu</w:t>
      </w:r>
      <w:r w:rsidRPr="002B2F9A">
        <w:softHyphen/>
        <w:t>a</w:t>
      </w:r>
      <w:r w:rsidRPr="002B2F9A">
        <w:softHyphen/>
        <w:t>tions are not of fixed period then they are cyclic; if the period is unchang</w:t>
      </w:r>
      <w:r w:rsidRPr="002B2F9A">
        <w:softHyphen/>
        <w:t>ing and asso</w:t>
      </w:r>
      <w:r w:rsidRPr="002B2F9A">
        <w:softHyphen/>
        <w:t>ci</w:t>
      </w:r>
      <w:r w:rsidRPr="002B2F9A">
        <w:softHyphen/>
        <w:t>ated with some aspect of the cal</w:t>
      </w:r>
      <w:r w:rsidRPr="002B2F9A">
        <w:softHyphen/>
        <w:t>en</w:t>
      </w:r>
      <w:r w:rsidRPr="002B2F9A">
        <w:softHyphen/>
        <w:t>dar, then the pat</w:t>
      </w:r>
      <w:r w:rsidRPr="002B2F9A">
        <w:softHyphen/>
        <w:t>tern is sea</w:t>
      </w:r>
      <w:r w:rsidRPr="002B2F9A">
        <w:softHyphen/>
        <w:t>sonal. In gen</w:t>
      </w:r>
      <w:r w:rsidRPr="002B2F9A">
        <w:softHyphen/>
        <w:t>eral, the aver</w:t>
      </w:r>
      <w:r w:rsidRPr="002B2F9A">
        <w:softHyphen/>
        <w:t>age length of cycles is longer than the length of a sea</w:t>
      </w:r>
      <w:r w:rsidRPr="002B2F9A">
        <w:softHyphen/>
        <w:t>sonal pat</w:t>
      </w:r>
      <w:r w:rsidRPr="002B2F9A">
        <w:softHyphen/>
        <w:t>tern, and the mag</w:t>
      </w:r>
      <w:r w:rsidRPr="002B2F9A">
        <w:softHyphen/>
        <w:t>ni</w:t>
      </w:r>
      <w:r w:rsidRPr="002B2F9A">
        <w:softHyphen/>
        <w:t>tude of cycles tends to be more vari</w:t>
      </w:r>
      <w:r w:rsidRPr="002B2F9A">
        <w:softHyphen/>
        <w:t>able than the mag</w:t>
      </w:r>
      <w:r w:rsidRPr="002B2F9A">
        <w:softHyphen/>
        <w:t>ni</w:t>
      </w:r>
      <w:r w:rsidRPr="002B2F9A">
        <w:softHyphen/>
        <w:t>tude of sea</w:t>
      </w:r>
      <w:r w:rsidRPr="002B2F9A">
        <w:softHyphen/>
        <w:t>sonal patterns.</w:t>
      </w:r>
    </w:p>
    <w:p w:rsidR="002B2F9A" w:rsidRDefault="002B2F9A" w:rsidP="002B2F9A">
      <w:pPr>
        <w:shd w:val="clear" w:color="auto" w:fill="FFFFFF"/>
        <w:spacing w:before="0" w:after="240" w:line="405" w:lineRule="atLeast"/>
        <w:textAlignment w:val="baseline"/>
      </w:pPr>
      <w:r>
        <w:rPr>
          <w:noProof/>
          <w:lang w:val="en-IN" w:eastAsia="en-IN"/>
        </w:rPr>
        <w:drawing>
          <wp:inline distT="0" distB="0" distL="0" distR="0" wp14:anchorId="31AB748A" wp14:editId="7C6A42C0">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6050"/>
                    </a:xfrm>
                    <a:prstGeom prst="rect">
                      <a:avLst/>
                    </a:prstGeom>
                  </pic:spPr>
                </pic:pic>
              </a:graphicData>
            </a:graphic>
          </wp:inline>
        </w:drawing>
      </w:r>
    </w:p>
    <w:p w:rsidR="00B17C68" w:rsidRPr="002B2F9A" w:rsidRDefault="00B17C68" w:rsidP="002B2F9A">
      <w:pPr>
        <w:shd w:val="clear" w:color="auto" w:fill="FFFFFF"/>
        <w:spacing w:before="0" w:after="240" w:line="405" w:lineRule="atLeast"/>
        <w:textAlignment w:val="baseline"/>
      </w:pPr>
      <w:r w:rsidRPr="00B17C68">
        <w:t>The top plot shows the famous Cana</w:t>
      </w:r>
      <w:r w:rsidRPr="00B17C68">
        <w:softHyphen/>
        <w:t>dian lynx data — the num</w:t>
      </w:r>
      <w:r w:rsidRPr="00B17C68">
        <w:softHyphen/>
        <w:t>ber of lynx trapped each year in the McKen</w:t>
      </w:r>
      <w:r w:rsidRPr="00B17C68">
        <w:softHyphen/>
        <w:t>zie river dis</w:t>
      </w:r>
      <w:r w:rsidRPr="00B17C68">
        <w:softHyphen/>
        <w:t>trict of north</w:t>
      </w:r>
      <w:r w:rsidRPr="00B17C68">
        <w:softHyphen/>
        <w:t>west Canada (1821−1934). These show clear ape</w:t>
      </w:r>
      <w:r w:rsidRPr="00B17C68">
        <w:softHyphen/>
        <w:t>ri</w:t>
      </w:r>
      <w:r w:rsidRPr="00B17C68">
        <w:softHyphen/>
        <w:t>odic pop</w:t>
      </w:r>
      <w:r w:rsidRPr="00B17C68">
        <w:softHyphen/>
        <w:t>u</w:t>
      </w:r>
      <w:r w:rsidRPr="00B17C68">
        <w:softHyphen/>
        <w:t>la</w:t>
      </w:r>
      <w:r w:rsidRPr="00B17C68">
        <w:softHyphen/>
        <w:t>tion cycles of approx</w:t>
      </w:r>
      <w:r w:rsidRPr="00B17C68">
        <w:softHyphen/>
        <w:t>i</w:t>
      </w:r>
      <w:r w:rsidRPr="00B17C68">
        <w:softHyphen/>
        <w:t>mately 10 years. The cycles are not of fixed length — some last 8 or 9 years and oth</w:t>
      </w:r>
      <w:r w:rsidRPr="00B17C68">
        <w:softHyphen/>
        <w:t>ers last longer than 10 years.</w:t>
      </w:r>
    </w:p>
    <w:p w:rsidR="00484220" w:rsidRDefault="00584B94" w:rsidP="00D84786">
      <w:pPr>
        <w:pStyle w:val="Heading1"/>
        <w:numPr>
          <w:ilvl w:val="1"/>
          <w:numId w:val="11"/>
        </w:numPr>
        <w:spacing w:line="360" w:lineRule="auto"/>
      </w:pPr>
      <w:bookmarkStart w:id="10" w:name="_Toc420594699"/>
      <w:r w:rsidRPr="0045131C">
        <w:rPr>
          <w:sz w:val="32"/>
          <w:szCs w:val="32"/>
        </w:rPr>
        <w:lastRenderedPageBreak/>
        <w:t>Seasonal component</w:t>
      </w:r>
      <w:r w:rsidR="00484220">
        <w:t>:</w:t>
      </w:r>
      <w:bookmarkEnd w:id="10"/>
    </w:p>
    <w:p w:rsidR="00B17C68" w:rsidRDefault="00584B94" w:rsidP="00B17C68">
      <w:pPr>
        <w:pStyle w:val="ListParagraph"/>
        <w:shd w:val="clear" w:color="auto" w:fill="FFFFFF"/>
        <w:spacing w:before="0" w:after="0" w:line="405" w:lineRule="atLeast"/>
        <w:ind w:left="630"/>
        <w:textAlignment w:val="baseline"/>
      </w:pPr>
      <w:r w:rsidRPr="00484220">
        <w:t>Seasonality occurs when the time series exhibits regular fluctuations during the same month (or months) every year, or during the same quarter every year. Seasonal patterns are recognized by seeing the same repeating patterns over successive periods of time.  For instance, retail sales peak during the month of December.</w:t>
      </w:r>
      <w:r w:rsidR="00B17C68" w:rsidRPr="00B17C68">
        <w:rPr>
          <w:rFonts w:ascii="Helvetica" w:eastAsia="Times New Roman" w:hAnsi="Helvetica" w:cs="Helvetica"/>
          <w:color w:val="404040"/>
          <w:kern w:val="0"/>
          <w:sz w:val="27"/>
          <w:szCs w:val="27"/>
          <w:lang w:val="en-IN" w:eastAsia="en-IN"/>
        </w:rPr>
        <w:t xml:space="preserve"> </w:t>
      </w:r>
      <w:r w:rsidR="00B17C68" w:rsidRPr="00B17C68">
        <w:t>A sea</w:t>
      </w:r>
      <w:r w:rsidR="00B17C68" w:rsidRPr="00B17C68">
        <w:softHyphen/>
        <w:t>sonal pat</w:t>
      </w:r>
      <w:r w:rsidR="00B17C68" w:rsidRPr="00B17C68">
        <w:softHyphen/>
        <w:t>tern exists when a series is influ</w:t>
      </w:r>
      <w:r w:rsidR="00B17C68" w:rsidRPr="00B17C68">
        <w:softHyphen/>
        <w:t>enced by sea</w:t>
      </w:r>
      <w:r w:rsidR="00B17C68" w:rsidRPr="00B17C68">
        <w:softHyphen/>
        <w:t>sonal fac</w:t>
      </w:r>
      <w:r w:rsidR="00B17C68" w:rsidRPr="00B17C68">
        <w:softHyphen/>
        <w:t>tors (e.g., the quar</w:t>
      </w:r>
      <w:r w:rsidR="00B17C68" w:rsidRPr="00B17C68">
        <w:softHyphen/>
        <w:t>ter of the year, the month, or day of the week). Sea</w:t>
      </w:r>
      <w:r w:rsidR="00B17C68" w:rsidRPr="00B17C68">
        <w:softHyphen/>
        <w:t>son</w:t>
      </w:r>
      <w:r w:rsidR="00B17C68" w:rsidRPr="00B17C68">
        <w:softHyphen/>
        <w:t>al</w:t>
      </w:r>
      <w:r w:rsidR="00B17C68" w:rsidRPr="00B17C68">
        <w:softHyphen/>
        <w:t>ity is always of a fixed and known period. Hence, sea</w:t>
      </w:r>
      <w:r w:rsidR="00B17C68" w:rsidRPr="00B17C68">
        <w:softHyphen/>
        <w:t>sonal time series are some</w:t>
      </w:r>
      <w:r w:rsidR="00B17C68" w:rsidRPr="00B17C68">
        <w:softHyphen/>
        <w:t>times called peri</w:t>
      </w:r>
      <w:r w:rsidR="00B17C68" w:rsidRPr="00B17C68">
        <w:softHyphen/>
        <w:t>odic time series.</w:t>
      </w:r>
    </w:p>
    <w:p w:rsidR="00B17C68" w:rsidRDefault="00B17C68" w:rsidP="00B17C68">
      <w:pPr>
        <w:pStyle w:val="ListParagraph"/>
        <w:shd w:val="clear" w:color="auto" w:fill="FFFFFF"/>
        <w:spacing w:before="0" w:after="0" w:line="405" w:lineRule="atLeast"/>
        <w:ind w:left="630"/>
        <w:textAlignment w:val="baseline"/>
        <w:rPr>
          <w:noProof/>
          <w:lang w:val="en-IN" w:eastAsia="en-IN"/>
        </w:rPr>
      </w:pPr>
      <w:r>
        <w:rPr>
          <w:noProof/>
          <w:lang w:val="en-IN" w:eastAsia="en-IN"/>
        </w:rPr>
        <w:drawing>
          <wp:inline distT="0" distB="0" distL="0" distR="0" wp14:anchorId="353867A9" wp14:editId="4FED84FA">
            <wp:extent cx="5943600" cy="2554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15"/>
                    <a:stretch/>
                  </pic:blipFill>
                  <pic:spPr bwMode="auto">
                    <a:xfrm>
                      <a:off x="0" y="0"/>
                      <a:ext cx="5943600" cy="2554605"/>
                    </a:xfrm>
                    <a:prstGeom prst="rect">
                      <a:avLst/>
                    </a:prstGeom>
                    <a:ln>
                      <a:noFill/>
                    </a:ln>
                    <a:extLst>
                      <a:ext uri="{53640926-AAD7-44D8-BBD7-CCE9431645EC}">
                        <a14:shadowObscured xmlns:a14="http://schemas.microsoft.com/office/drawing/2010/main"/>
                      </a:ext>
                    </a:extLst>
                  </pic:spPr>
                </pic:pic>
              </a:graphicData>
            </a:graphic>
          </wp:inline>
        </w:drawing>
      </w:r>
    </w:p>
    <w:p w:rsidR="00B17C68" w:rsidRPr="00B17C68" w:rsidRDefault="00B17C68" w:rsidP="00B17C68">
      <w:pPr>
        <w:pStyle w:val="ListParagraph"/>
        <w:shd w:val="clear" w:color="auto" w:fill="FFFFFF"/>
        <w:spacing w:before="0" w:after="0" w:line="405" w:lineRule="atLeast"/>
        <w:ind w:left="630"/>
        <w:textAlignment w:val="baseline"/>
      </w:pPr>
      <w:r w:rsidRPr="00B17C68">
        <w:t>The  plot shows the monthly sales of new one-​​family houses sold in the USA(1973−1995). There is strong sea</w:t>
      </w:r>
      <w:r w:rsidRPr="00B17C68">
        <w:softHyphen/>
        <w:t>son</w:t>
      </w:r>
      <w:r w:rsidRPr="00B17C68">
        <w:softHyphen/>
        <w:t>al</w:t>
      </w:r>
      <w:r w:rsidRPr="00B17C68">
        <w:softHyphen/>
        <w:t>ity within each year, as well as some strong cyclic behav</w:t>
      </w:r>
      <w:r w:rsidRPr="00B17C68">
        <w:softHyphen/>
        <w:t>iour with period about 6 – 10 years.</w:t>
      </w:r>
    </w:p>
    <w:p w:rsidR="00584B94" w:rsidRPr="00484220" w:rsidRDefault="00584B94" w:rsidP="003643F0">
      <w:pPr>
        <w:spacing w:line="360" w:lineRule="auto"/>
      </w:pPr>
    </w:p>
    <w:p w:rsidR="00584B94" w:rsidRPr="00604D43" w:rsidRDefault="00584B94" w:rsidP="00D84786">
      <w:pPr>
        <w:pStyle w:val="Heading1"/>
        <w:numPr>
          <w:ilvl w:val="1"/>
          <w:numId w:val="11"/>
        </w:numPr>
        <w:spacing w:line="360" w:lineRule="auto"/>
      </w:pPr>
      <w:bookmarkStart w:id="11" w:name="_Toc420594700"/>
      <w:r w:rsidRPr="00604D43">
        <w:lastRenderedPageBreak/>
        <w:t>Irregular component</w:t>
      </w:r>
      <w:bookmarkEnd w:id="11"/>
    </w:p>
    <w:p w:rsidR="00C22604" w:rsidRPr="00C22604" w:rsidRDefault="00C22604" w:rsidP="00C22604">
      <w:pPr>
        <w:pStyle w:val="a-plus-plus"/>
        <w:shd w:val="clear" w:color="auto" w:fill="FFFFFF"/>
        <w:spacing w:before="0" w:beforeAutospacing="0" w:after="0" w:afterAutospacing="0"/>
        <w:textAlignment w:val="baseline"/>
        <w:rPr>
          <w:rFonts w:eastAsiaTheme="minorHAnsi" w:cstheme="minorBidi"/>
          <w:color w:val="595959" w:themeColor="text1" w:themeTint="A6"/>
          <w:kern w:val="20"/>
          <w:szCs w:val="20"/>
          <w:lang w:val="en-US" w:eastAsia="ja-JP"/>
        </w:rPr>
      </w:pPr>
      <w:r w:rsidRPr="00C22604">
        <w:rPr>
          <w:rFonts w:eastAsiaTheme="minorHAnsi" w:cstheme="minorBidi"/>
          <w:color w:val="595959" w:themeColor="text1" w:themeTint="A6"/>
          <w:kern w:val="20"/>
          <w:szCs w:val="20"/>
          <w:lang w:val="en-US" w:eastAsia="ja-JP"/>
        </w:rPr>
        <w:t>They correspond to the movements that appear irregularly and generally during short periods.</w:t>
      </w:r>
    </w:p>
    <w:p w:rsidR="00C22604" w:rsidRPr="00C22604" w:rsidRDefault="00C22604" w:rsidP="00C22604">
      <w:pPr>
        <w:pStyle w:val="a-plus-plus"/>
        <w:shd w:val="clear" w:color="auto" w:fill="FFFFFF"/>
        <w:spacing w:before="150" w:beforeAutospacing="0" w:after="0" w:afterAutospacing="0"/>
        <w:textAlignment w:val="baseline"/>
        <w:rPr>
          <w:rFonts w:eastAsiaTheme="minorHAnsi" w:cstheme="minorBidi"/>
          <w:color w:val="595959" w:themeColor="text1" w:themeTint="A6"/>
          <w:kern w:val="20"/>
          <w:szCs w:val="20"/>
          <w:lang w:val="en-US" w:eastAsia="ja-JP"/>
        </w:rPr>
      </w:pPr>
      <w:r w:rsidRPr="00C22604">
        <w:rPr>
          <w:rFonts w:eastAsiaTheme="minorHAnsi" w:cstheme="minorBidi"/>
          <w:color w:val="595959" w:themeColor="text1" w:themeTint="A6"/>
          <w:kern w:val="20"/>
          <w:szCs w:val="20"/>
          <w:lang w:val="en-US" w:eastAsia="ja-JP"/>
        </w:rPr>
        <w:t>Irregular variations do not follow a particular model and are not predictable.</w:t>
      </w:r>
    </w:p>
    <w:p w:rsidR="00584B94" w:rsidRDefault="00584B94" w:rsidP="003643F0">
      <w:pPr>
        <w:spacing w:line="360" w:lineRule="auto"/>
      </w:pPr>
      <w:r w:rsidRPr="00604D43">
        <w:t>Every time series has some unpredictable component that makes it a random variable. In prediction, the objective is to “model” all the components to the point that the only component that remains unexplained is the random component.</w:t>
      </w:r>
      <w:r w:rsidRPr="00604D43">
        <w:cr/>
      </w:r>
    </w:p>
    <w:p w:rsidR="007E6546" w:rsidRDefault="007E6546" w:rsidP="003643F0">
      <w:pPr>
        <w:spacing w:line="360" w:lineRule="auto"/>
      </w:pPr>
      <w:r>
        <w:rPr>
          <w:noProof/>
          <w:lang w:val="en-IN" w:eastAsia="en-IN"/>
        </w:rPr>
        <w:drawing>
          <wp:inline distT="0" distB="0" distL="0" distR="0">
            <wp:extent cx="5743575" cy="4505325"/>
            <wp:effectExtent l="0" t="0" r="9525" b="9525"/>
            <wp:docPr id="10" name="Picture 10" descr="http://3.bp.blogspot.com/-nLWc5KiLFiY/UrjAE40TQ_I/AAAAAAAAA3I/yhA_SejhZ8Q/s1600/de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nLWc5KiLFiY/UrjAE40TQ_I/AAAAAAAAA3I/yhA_SejhZ8Q/s1600/decom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7026"/>
                    <a:stretch/>
                  </pic:blipFill>
                  <pic:spPr bwMode="auto">
                    <a:xfrm>
                      <a:off x="0" y="0"/>
                      <a:ext cx="5743575" cy="4505325"/>
                    </a:xfrm>
                    <a:prstGeom prst="rect">
                      <a:avLst/>
                    </a:prstGeom>
                    <a:noFill/>
                    <a:ln>
                      <a:noFill/>
                    </a:ln>
                    <a:extLst>
                      <a:ext uri="{53640926-AAD7-44D8-BBD7-CCE9431645EC}">
                        <a14:shadowObscured xmlns:a14="http://schemas.microsoft.com/office/drawing/2010/main"/>
                      </a:ext>
                    </a:extLst>
                  </pic:spPr>
                </pic:pic>
              </a:graphicData>
            </a:graphic>
          </wp:inline>
        </w:drawing>
      </w:r>
    </w:p>
    <w:p w:rsidR="0045131C" w:rsidRDefault="0045131C" w:rsidP="00446F8E">
      <w:pPr>
        <w:spacing w:line="360" w:lineRule="auto"/>
        <w:rPr>
          <w:rStyle w:val="Heading2Char"/>
          <w:caps w:val="0"/>
        </w:rPr>
      </w:pPr>
    </w:p>
    <w:p w:rsidR="0045131C" w:rsidRDefault="0045131C" w:rsidP="00283354">
      <w:pPr>
        <w:rPr>
          <w:rStyle w:val="Heading2Char"/>
          <w:caps w:val="0"/>
        </w:rPr>
      </w:pPr>
    </w:p>
    <w:p w:rsidR="0045131C" w:rsidRDefault="0045131C" w:rsidP="00446F8E">
      <w:pPr>
        <w:spacing w:line="360" w:lineRule="auto"/>
        <w:rPr>
          <w:rStyle w:val="Heading2Char"/>
          <w:caps w:val="0"/>
        </w:rPr>
      </w:pPr>
    </w:p>
    <w:p w:rsidR="00446F8E" w:rsidRDefault="00FE0CA0" w:rsidP="00D84786">
      <w:pPr>
        <w:pStyle w:val="Heading1"/>
        <w:numPr>
          <w:ilvl w:val="0"/>
          <w:numId w:val="11"/>
        </w:numPr>
        <w:spacing w:line="360" w:lineRule="auto"/>
        <w:ind w:left="0" w:firstLine="0"/>
        <w:rPr>
          <w:sz w:val="24"/>
        </w:rPr>
      </w:pPr>
      <w:bookmarkStart w:id="12" w:name="_Toc420594701"/>
      <w:r w:rsidRPr="0045131C">
        <w:rPr>
          <w:rFonts w:cs="Times New Roman"/>
          <w:sz w:val="32"/>
          <w:szCs w:val="32"/>
        </w:rPr>
        <w:lastRenderedPageBreak/>
        <w:t>H</w:t>
      </w:r>
      <w:r w:rsidR="0045131C">
        <w:rPr>
          <w:rFonts w:cs="Times New Roman"/>
          <w:sz w:val="32"/>
          <w:szCs w:val="32"/>
        </w:rPr>
        <w:t xml:space="preserve">ow do </w:t>
      </w:r>
      <w:r w:rsidRPr="0045131C">
        <w:rPr>
          <w:rFonts w:cs="Times New Roman"/>
          <w:sz w:val="32"/>
          <w:szCs w:val="32"/>
        </w:rPr>
        <w:t xml:space="preserve">I </w:t>
      </w:r>
      <w:r w:rsidR="0045131C">
        <w:rPr>
          <w:rFonts w:cs="Times New Roman"/>
          <w:sz w:val="32"/>
          <w:szCs w:val="32"/>
        </w:rPr>
        <w:t>know which decomposition model to use</w:t>
      </w:r>
      <w:r w:rsidRPr="0045131C">
        <w:rPr>
          <w:rFonts w:cs="Times New Roman"/>
          <w:sz w:val="32"/>
          <w:szCs w:val="32"/>
        </w:rPr>
        <w:t>?</w:t>
      </w:r>
      <w:bookmarkEnd w:id="12"/>
      <w:r w:rsidR="00283354">
        <w:rPr>
          <w:sz w:val="24"/>
        </w:rPr>
        <w:t xml:space="preserve"> </w:t>
      </w:r>
    </w:p>
    <w:p w:rsidR="00283354" w:rsidRPr="00283354" w:rsidRDefault="00BE2335" w:rsidP="00BE2335">
      <w:pPr>
        <w:rPr>
          <w:szCs w:val="24"/>
        </w:rPr>
      </w:pPr>
      <w:r w:rsidRPr="00BE2335">
        <w:t>There are many, many different time series techniques.It is usually impossible to know which technique will be best for a particular data set.It is customary to try out several different techniques and select the one that seems to work best.To be an effective time series modeler, you need to keep several time series techniques in your “tool box.”</w:t>
      </w:r>
      <w:r w:rsidR="00283354" w:rsidRPr="00283354">
        <w:t>To choose an appropriate decomposition model, the time series analyst will examine a graph of the original series and try a range of models, selecting the one which yields the most stable seasonal</w:t>
      </w:r>
      <w:r w:rsidR="00283354">
        <w:t xml:space="preserve"> component</w:t>
      </w:r>
      <w:r w:rsidR="00283354" w:rsidRPr="00283354">
        <w:t xml:space="preserve"> </w:t>
      </w:r>
    </w:p>
    <w:p w:rsidR="00446F8E" w:rsidRPr="0045131C" w:rsidRDefault="00446F8E" w:rsidP="00D84786">
      <w:pPr>
        <w:numPr>
          <w:ilvl w:val="0"/>
          <w:numId w:val="15"/>
        </w:numPr>
        <w:spacing w:before="0" w:after="0" w:line="360" w:lineRule="auto"/>
        <w:rPr>
          <w:szCs w:val="24"/>
        </w:rPr>
      </w:pPr>
      <w:r w:rsidRPr="0045131C">
        <w:rPr>
          <w:szCs w:val="24"/>
        </w:rPr>
        <w:t>The additive model is useful when the seasonal variation is relatively constant over time. If the magnitude of the seasonal component is relatively constant regardless of changes in the trend, an additive model is suitable.</w:t>
      </w:r>
    </w:p>
    <w:p w:rsidR="00446F8E" w:rsidRPr="0045131C" w:rsidRDefault="00446F8E" w:rsidP="00D84786">
      <w:pPr>
        <w:numPr>
          <w:ilvl w:val="0"/>
          <w:numId w:val="15"/>
        </w:numPr>
        <w:spacing w:before="0" w:after="0" w:line="360" w:lineRule="auto"/>
        <w:rPr>
          <w:szCs w:val="24"/>
        </w:rPr>
      </w:pPr>
      <w:r w:rsidRPr="0045131C">
        <w:rPr>
          <w:szCs w:val="24"/>
        </w:rPr>
        <w:t>The multiplicative model is useful when the seasonal variation increases over time. If the magnitude of the seasonal component varies with changes in the trend, a multiplicative model is the most likely candidate.</w:t>
      </w:r>
    </w:p>
    <w:p w:rsidR="00446F8E" w:rsidRPr="0045131C" w:rsidRDefault="00446F8E" w:rsidP="003643F0">
      <w:pPr>
        <w:spacing w:line="360" w:lineRule="auto"/>
        <w:rPr>
          <w:szCs w:val="24"/>
        </w:rPr>
      </w:pPr>
    </w:p>
    <w:p w:rsidR="00CB49D4" w:rsidRPr="00F24BAF" w:rsidRDefault="006453C6" w:rsidP="00D84786">
      <w:pPr>
        <w:pStyle w:val="Heading1"/>
        <w:numPr>
          <w:ilvl w:val="0"/>
          <w:numId w:val="11"/>
        </w:numPr>
        <w:spacing w:line="360" w:lineRule="auto"/>
        <w:ind w:left="0" w:firstLine="0"/>
        <w:rPr>
          <w:rFonts w:cs="Times New Roman"/>
          <w:sz w:val="32"/>
          <w:szCs w:val="32"/>
        </w:rPr>
      </w:pPr>
      <w:bookmarkStart w:id="13" w:name="_Toc420594702"/>
      <w:r>
        <w:rPr>
          <w:rFonts w:cs="Times New Roman"/>
          <w:sz w:val="32"/>
          <w:szCs w:val="32"/>
        </w:rPr>
        <w:lastRenderedPageBreak/>
        <w:pict>
          <v:rect id="Rectangle 3" o:spid="_x0000_s1027" style="position:absolute;left:0;text-align:left;margin-left:29pt;margin-top:37.5pt;width:563.4pt;height:409.8pt;z-index:25167206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" filled="f" stroked="f">
            <o:lock v:ext="edit" grouping="t"/>
            <v:textbox style="mso-next-textbox:#Rectangle 3">
              <w:txbxContent>
                <w:p w:rsidR="007E320B" w:rsidRDefault="007E320B" w:rsidP="004B6EDC">
                  <w:pPr>
                    <w:rPr>
                      <w:rFonts w:eastAsia="Times New Roman"/>
                      <w:color w:val="7E97AD"/>
                      <w:sz w:val="31"/>
                      <w:szCs w:val="24"/>
                    </w:rPr>
                  </w:pPr>
                  <w:r>
                    <w:t>We need a way to compare different time series techniques for a given data set. Four common techniques are the:</w:t>
                  </w:r>
                </w:p>
                <w:p w:rsidR="007E320B" w:rsidRDefault="007E320B" w:rsidP="004B6EDC">
                  <w:pPr>
                    <w:rPr>
                      <w:rFonts w:eastAsiaTheme="minorEastAsia"/>
                    </w:rPr>
                  </w:pPr>
                </w:p>
                <w:p w:rsidR="007E320B" w:rsidRPr="00CB49D4" w:rsidRDefault="007E320B" w:rsidP="004B6EDC">
                  <w:pPr>
                    <w:rPr>
                      <w:rFonts w:eastAsia="Times New Roman"/>
                      <w:color w:val="CC8E60"/>
                      <w:sz w:val="25"/>
                    </w:rPr>
                  </w:pPr>
                  <w:r>
                    <w:t xml:space="preserve">Mean  absolute deviation, </w:t>
                  </w:r>
                </w:p>
                <w:p w:rsidR="007E320B" w:rsidRPr="00CB49D4" w:rsidRDefault="007E320B" w:rsidP="004B6EDC">
                  <w:pPr>
                    <w:rPr>
                      <w:rFonts w:eastAsia="Times New Roman"/>
                      <w:color w:val="CC8E60"/>
                      <w:sz w:val="25"/>
                    </w:rPr>
                  </w:pPr>
                </w:p>
                <w:p w:rsidR="007E320B" w:rsidRPr="00CB49D4" w:rsidRDefault="007E320B" w:rsidP="004B6EDC">
                  <w:pPr>
                    <w:rPr>
                      <w:rFonts w:eastAsia="Times New Roman"/>
                      <w:color w:val="CC8E60"/>
                      <w:sz w:val="25"/>
                    </w:rPr>
                  </w:pPr>
                </w:p>
                <w:p w:rsidR="007E320B" w:rsidRPr="00CB49D4" w:rsidRDefault="007E320B" w:rsidP="004B6EDC">
                  <w:pPr>
                    <w:rPr>
                      <w:rFonts w:eastAsia="Times New Roman"/>
                      <w:color w:val="CC8E60"/>
                      <w:sz w:val="25"/>
                    </w:rPr>
                  </w:pPr>
                  <w:r w:rsidRPr="00CB49D4">
                    <w:t xml:space="preserve">Mean  absolute percent error, </w:t>
                  </w:r>
                </w:p>
                <w:p w:rsidR="007E320B" w:rsidRPr="00CB49D4" w:rsidRDefault="007E320B" w:rsidP="004B6EDC">
                  <w:pPr>
                    <w:rPr>
                      <w:rFonts w:eastAsia="Times New Roman"/>
                      <w:color w:val="CC8E60"/>
                      <w:sz w:val="25"/>
                    </w:rPr>
                  </w:pPr>
                </w:p>
                <w:p w:rsidR="007E320B" w:rsidRPr="00CB49D4" w:rsidRDefault="007E320B" w:rsidP="004B6EDC">
                  <w:pPr>
                    <w:rPr>
                      <w:rFonts w:eastAsia="Times New Roman"/>
                      <w:color w:val="CC8E60"/>
                      <w:sz w:val="25"/>
                    </w:rPr>
                  </w:pPr>
                </w:p>
                <w:p w:rsidR="007E320B" w:rsidRDefault="007E320B" w:rsidP="004B6EDC">
                  <w:pPr>
                    <w:rPr>
                      <w:rFonts w:eastAsia="Times New Roman"/>
                      <w:color w:val="CC8E60"/>
                      <w:sz w:val="25"/>
                    </w:rPr>
                  </w:pPr>
                  <w:r>
                    <w:t xml:space="preserve">Mean square error, </w:t>
                  </w:r>
                </w:p>
                <w:p w:rsidR="007E320B" w:rsidRPr="00CB49D4" w:rsidRDefault="007E320B" w:rsidP="004B6EDC">
                  <w:pPr>
                    <w:rPr>
                      <w:rFonts w:eastAsia="Times New Roman"/>
                      <w:color w:val="CC8E60"/>
                      <w:sz w:val="25"/>
                    </w:rPr>
                  </w:pPr>
                </w:p>
                <w:p w:rsidR="007E320B" w:rsidRPr="00CB49D4" w:rsidRDefault="007E320B" w:rsidP="004B6EDC">
                  <w:pPr>
                    <w:rPr>
                      <w:rFonts w:eastAsia="Times New Roman"/>
                      <w:color w:val="CC8E60"/>
                      <w:sz w:val="25"/>
                    </w:rPr>
                  </w:pPr>
                </w:p>
                <w:p w:rsidR="007E320B" w:rsidRDefault="007E320B" w:rsidP="004B6EDC">
                  <w:pPr>
                    <w:rPr>
                      <w:rFonts w:eastAsia="Times New Roman"/>
                      <w:color w:val="CC8E60"/>
                      <w:sz w:val="25"/>
                    </w:rPr>
                  </w:pPr>
                  <w:r>
                    <w:t>Root  mean square error.</w:t>
                  </w:r>
                </w:p>
                <w:p w:rsidR="007E320B" w:rsidRPr="00CB49D4" w:rsidRDefault="007E320B" w:rsidP="004B6EDC">
                  <w:pPr>
                    <w:rPr>
                      <w:rFonts w:eastAsia="Times New Roman"/>
                      <w:color w:val="CC8E60"/>
                      <w:sz w:val="25"/>
                    </w:rPr>
                  </w:pPr>
                </w:p>
                <w:p w:rsidR="007E320B" w:rsidRPr="00CB49D4" w:rsidRDefault="007E320B" w:rsidP="004B6EDC">
                  <w:pPr>
                    <w:rPr>
                      <w:rFonts w:eastAsia="Times New Roman"/>
                      <w:color w:val="CC8E60"/>
                      <w:sz w:val="25"/>
                    </w:rPr>
                  </w:pPr>
                  <w:r>
                    <w:t xml:space="preserve">Running sum of forecasting errors  </w:t>
                  </w:r>
                </w:p>
                <w:p w:rsidR="007E320B" w:rsidRPr="00CB49D4" w:rsidRDefault="007E320B" w:rsidP="004B6EDC"/>
                <w:p w:rsidR="007E320B" w:rsidRDefault="007E320B" w:rsidP="004B6EDC">
                  <w:r w:rsidRPr="00CB49D4">
                    <w:t>Tracking signal</w:t>
                  </w:r>
                </w:p>
                <w:p w:rsidR="007E320B" w:rsidRDefault="007E320B" w:rsidP="004B6EDC"/>
                <w:p w:rsidR="007E320B" w:rsidRDefault="007E320B" w:rsidP="004B6EDC"/>
                <w:p w:rsidR="007E320B" w:rsidRDefault="007E320B" w:rsidP="004B6EDC"/>
                <w:p w:rsidR="007E320B" w:rsidRDefault="007E320B" w:rsidP="004B6EDC"/>
                <w:p w:rsidR="007E320B" w:rsidRPr="00CB49D4" w:rsidRDefault="007E320B" w:rsidP="004B6EDC">
                  <w:pPr>
                    <w:rPr>
                      <w:rFonts w:eastAsia="Times New Roman"/>
                      <w:color w:val="CC8E60"/>
                      <w:sz w:val="25"/>
                    </w:rPr>
                  </w:pPr>
                </w:p>
              </w:txbxContent>
            </v:textbox>
            <w10:wrap anchorx="page"/>
          </v:rect>
        </w:pict>
      </w:r>
      <w:r w:rsidR="00407BAF" w:rsidRPr="00F24BAF">
        <w:rPr>
          <w:rFonts w:cs="Times New Roman"/>
          <w:sz w:val="32"/>
          <w:szCs w:val="32"/>
        </w:rPr>
        <w:t>M</w:t>
      </w:r>
      <w:r w:rsidR="00F24BAF">
        <w:rPr>
          <w:rFonts w:cs="Times New Roman"/>
          <w:sz w:val="32"/>
          <w:szCs w:val="32"/>
        </w:rPr>
        <w:t>easuring Accuracy</w:t>
      </w:r>
      <w:bookmarkEnd w:id="13"/>
      <w:r w:rsidR="00F24BAF">
        <w:rPr>
          <w:rFonts w:cs="Times New Roman"/>
          <w:sz w:val="32"/>
          <w:szCs w:val="32"/>
        </w:rPr>
        <w:t xml:space="preserve"> </w:t>
      </w:r>
    </w:p>
    <w:p w:rsidR="00CB49D4" w:rsidRPr="00CB49D4" w:rsidRDefault="00CB49D4" w:rsidP="00CB49D4"/>
    <w:p w:rsidR="00484220" w:rsidRDefault="004B6EDC" w:rsidP="003643F0">
      <w:pPr>
        <w:spacing w:line="360" w:lineRule="auto"/>
      </w:pPr>
      <w:r w:rsidRPr="00CB49D4">
        <w:rPr>
          <w:noProof/>
          <w:lang w:val="en-IN" w:eastAsia="en-IN"/>
        </w:rPr>
        <w:drawing>
          <wp:anchor distT="0" distB="0" distL="114300" distR="114300" simplePos="0" relativeHeight="251677696" behindDoc="0" locked="0" layoutInCell="1" allowOverlap="1">
            <wp:simplePos x="0" y="0"/>
            <wp:positionH relativeFrom="margin">
              <wp:align>center</wp:align>
            </wp:positionH>
            <wp:positionV relativeFrom="paragraph">
              <wp:posOffset>132080</wp:posOffset>
            </wp:positionV>
            <wp:extent cx="3018155" cy="546265"/>
            <wp:effectExtent l="0" t="0" r="0" b="635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155" cy="546265"/>
                    </a:xfrm>
                    <a:prstGeom prst="rect">
                      <a:avLst/>
                    </a:prstGeom>
                    <a:noFill/>
                    <a:extLst/>
                  </pic:spPr>
                </pic:pic>
              </a:graphicData>
            </a:graphic>
          </wp:anchor>
        </w:drawing>
      </w:r>
    </w:p>
    <w:p w:rsidR="00E77A30" w:rsidRDefault="00E77A30" w:rsidP="003643F0">
      <w:pPr>
        <w:spacing w:line="360" w:lineRule="auto"/>
        <w:ind w:left="360"/>
      </w:pPr>
    </w:p>
    <w:p w:rsidR="000705C8" w:rsidRDefault="000705C8" w:rsidP="003643F0">
      <w:pPr>
        <w:spacing w:line="360" w:lineRule="auto"/>
      </w:pPr>
      <w:r w:rsidRPr="00CB49D4">
        <w:rPr>
          <w:noProof/>
          <w:lang w:val="en-IN" w:eastAsia="en-IN"/>
        </w:rPr>
        <w:drawing>
          <wp:anchor distT="0" distB="0" distL="114300" distR="114300" simplePos="0" relativeHeight="251701248" behindDoc="0" locked="0" layoutInCell="1" allowOverlap="1" wp14:anchorId="2F231941" wp14:editId="708C8DF4">
            <wp:simplePos x="0" y="0"/>
            <wp:positionH relativeFrom="column">
              <wp:posOffset>1722120</wp:posOffset>
            </wp:positionH>
            <wp:positionV relativeFrom="paragraph">
              <wp:posOffset>3568700</wp:posOffset>
            </wp:positionV>
            <wp:extent cx="2950690" cy="36798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0690" cy="367987"/>
                    </a:xfrm>
                    <a:prstGeom prst="rect">
                      <a:avLst/>
                    </a:prstGeom>
                    <a:noFill/>
                    <a:extLst/>
                  </pic:spPr>
                </pic:pic>
              </a:graphicData>
            </a:graphic>
          </wp:anchor>
        </w:drawing>
      </w:r>
      <w:r w:rsidR="0059629C" w:rsidRPr="00CB49D4">
        <w:rPr>
          <w:noProof/>
          <w:lang w:val="en-IN" w:eastAsia="en-IN"/>
        </w:rPr>
        <w:drawing>
          <wp:anchor distT="0" distB="0" distL="114300" distR="114300" simplePos="0" relativeHeight="251697152" behindDoc="0" locked="0" layoutInCell="1" allowOverlap="1" wp14:anchorId="294DD557" wp14:editId="29FE3FE0">
            <wp:simplePos x="0" y="0"/>
            <wp:positionH relativeFrom="column">
              <wp:posOffset>1679575</wp:posOffset>
            </wp:positionH>
            <wp:positionV relativeFrom="paragraph">
              <wp:posOffset>2874010</wp:posOffset>
            </wp:positionV>
            <wp:extent cx="3023870" cy="566717"/>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3870" cy="566717"/>
                    </a:xfrm>
                    <a:prstGeom prst="rect">
                      <a:avLst/>
                    </a:prstGeom>
                    <a:noFill/>
                    <a:extLst/>
                  </pic:spPr>
                </pic:pic>
              </a:graphicData>
            </a:graphic>
          </wp:anchor>
        </w:drawing>
      </w:r>
      <w:r w:rsidR="004B6EDC" w:rsidRPr="00CB49D4">
        <w:rPr>
          <w:noProof/>
          <w:lang w:val="en-IN" w:eastAsia="en-IN"/>
        </w:rPr>
        <w:drawing>
          <wp:anchor distT="0" distB="0" distL="114300" distR="114300" simplePos="0" relativeHeight="251683840" behindDoc="0" locked="0" layoutInCell="1" allowOverlap="1">
            <wp:simplePos x="0" y="0"/>
            <wp:positionH relativeFrom="column">
              <wp:posOffset>1482725</wp:posOffset>
            </wp:positionH>
            <wp:positionV relativeFrom="paragraph">
              <wp:posOffset>2265045</wp:posOffset>
            </wp:positionV>
            <wp:extent cx="3136900" cy="324988"/>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6900" cy="324988"/>
                    </a:xfrm>
                    <a:prstGeom prst="rect">
                      <a:avLst/>
                    </a:prstGeom>
                    <a:noFill/>
                    <a:extLst/>
                  </pic:spPr>
                </pic:pic>
              </a:graphicData>
            </a:graphic>
          </wp:anchor>
        </w:drawing>
      </w:r>
      <w:r w:rsidR="004B6EDC" w:rsidRPr="00CB49D4">
        <w:rPr>
          <w:noProof/>
          <w:lang w:val="en-IN" w:eastAsia="en-IN"/>
        </w:rPr>
        <w:drawing>
          <wp:anchor distT="0" distB="0" distL="114300" distR="114300" simplePos="0" relativeHeight="251680768" behindDoc="0" locked="0" layoutInCell="1" allowOverlap="1">
            <wp:simplePos x="0" y="0"/>
            <wp:positionH relativeFrom="margin">
              <wp:posOffset>1503045</wp:posOffset>
            </wp:positionH>
            <wp:positionV relativeFrom="paragraph">
              <wp:posOffset>1257300</wp:posOffset>
            </wp:positionV>
            <wp:extent cx="3355845" cy="557662"/>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5845" cy="557662"/>
                    </a:xfrm>
                    <a:prstGeom prst="rect">
                      <a:avLst/>
                    </a:prstGeom>
                    <a:noFill/>
                    <a:extLst/>
                  </pic:spPr>
                </pic:pic>
              </a:graphicData>
            </a:graphic>
          </wp:anchor>
        </w:drawing>
      </w:r>
      <w:r w:rsidR="004B6EDC" w:rsidRPr="00CB49D4">
        <w:rPr>
          <w:noProof/>
          <w:lang w:val="en-IN" w:eastAsia="en-IN"/>
        </w:rPr>
        <w:drawing>
          <wp:anchor distT="0" distB="0" distL="114300" distR="114300" simplePos="0" relativeHeight="251686912" behindDoc="0" locked="0" layoutInCell="1" allowOverlap="1">
            <wp:simplePos x="0" y="0"/>
            <wp:positionH relativeFrom="page">
              <wp:posOffset>2528570</wp:posOffset>
            </wp:positionH>
            <wp:positionV relativeFrom="paragraph">
              <wp:posOffset>387985</wp:posOffset>
            </wp:positionV>
            <wp:extent cx="3037840" cy="521970"/>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7840" cy="521970"/>
                    </a:xfrm>
                    <a:prstGeom prst="rect">
                      <a:avLst/>
                    </a:prstGeom>
                    <a:noFill/>
                    <a:extLst/>
                  </pic:spPr>
                </pic:pic>
              </a:graphicData>
            </a:graphic>
          </wp:anchor>
        </w:drawing>
      </w:r>
    </w:p>
    <w:p w:rsidR="000705C8" w:rsidRPr="000705C8" w:rsidRDefault="000705C8">
      <w:r>
        <w:br w:type="page"/>
      </w:r>
    </w:p>
    <w:p w:rsidR="000705C8" w:rsidRDefault="000705C8" w:rsidP="000705C8">
      <w:pPr>
        <w:pStyle w:val="Heading2"/>
      </w:pPr>
      <w:r>
        <w:lastRenderedPageBreak/>
        <w:t>6.1 MSE(MEAN SQUARED ERROR)</w:t>
      </w:r>
    </w:p>
    <w:p w:rsidR="000705C8" w:rsidRPr="000705C8" w:rsidRDefault="000705C8" w:rsidP="000705C8">
      <w:pPr>
        <w:pStyle w:val="NormalWeb"/>
        <w:shd w:val="clear" w:color="auto" w:fill="FFFFFF"/>
        <w:spacing w:before="120" w:after="120" w:line="336" w:lineRule="atLeast"/>
        <w:rPr>
          <w:rFonts w:cstheme="minorBidi"/>
        </w:rPr>
      </w:pPr>
      <w:r w:rsidRPr="000705C8">
        <w:rPr>
          <w:rFonts w:cstheme="minorBidi"/>
        </w:rPr>
        <w:t>If </w:t>
      </w:r>
      <w:r w:rsidRPr="000705C8">
        <w:rPr>
          <w:rFonts w:cstheme="minorBidi"/>
          <w:noProof/>
          <w:lang w:val="en-IN" w:eastAsia="en-IN"/>
        </w:rPr>
        <w:drawing>
          <wp:inline distT="0" distB="0" distL="0" distR="0" wp14:anchorId="7590E994" wp14:editId="535DC987">
            <wp:extent cx="142875" cy="180975"/>
            <wp:effectExtent l="0" t="0" r="0" b="0"/>
            <wp:docPr id="52240" name="Picture 52240" descr="\ha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a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0705C8">
        <w:rPr>
          <w:rFonts w:cstheme="minorBidi"/>
        </w:rPr>
        <w:t> is a vector of </w:t>
      </w:r>
      <w:r w:rsidRPr="000705C8">
        <w:rPr>
          <w:rFonts w:cstheme="minorBidi"/>
          <w:noProof/>
          <w:lang w:val="en-IN" w:eastAsia="en-IN"/>
        </w:rPr>
        <w:drawing>
          <wp:inline distT="0" distB="0" distL="0" distR="0" wp14:anchorId="50091623" wp14:editId="07A30B3E">
            <wp:extent cx="114300" cy="85725"/>
            <wp:effectExtent l="0" t="0" r="0" b="0"/>
            <wp:docPr id="52239" name="Picture 5223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0705C8">
        <w:rPr>
          <w:rFonts w:cstheme="minorBidi"/>
        </w:rPr>
        <w:t> predictions, and </w:t>
      </w:r>
      <w:r w:rsidRPr="000705C8">
        <w:rPr>
          <w:rFonts w:cstheme="minorBidi"/>
          <w:noProof/>
          <w:lang w:val="en-IN" w:eastAsia="en-IN"/>
        </w:rPr>
        <w:drawing>
          <wp:inline distT="0" distB="0" distL="0" distR="0" wp14:anchorId="14F30ACA" wp14:editId="4AF1A2E0">
            <wp:extent cx="142875" cy="133350"/>
            <wp:effectExtent l="0" t="0" r="0" b="0"/>
            <wp:docPr id="52238" name="Picture 52238"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0705C8">
        <w:rPr>
          <w:rFonts w:cstheme="minorBidi"/>
        </w:rPr>
        <w:t> is the vector of the true values, then the (estimated) MSE of the predictor is:</w:t>
      </w:r>
    </w:p>
    <w:p w:rsidR="000705C8" w:rsidRPr="000705C8" w:rsidRDefault="000705C8" w:rsidP="000705C8">
      <w:pPr>
        <w:shd w:val="clear" w:color="auto" w:fill="FFFFFF"/>
        <w:spacing w:after="24" w:line="360" w:lineRule="atLeast"/>
        <w:ind w:left="720"/>
      </w:pPr>
      <w:r w:rsidRPr="000705C8">
        <w:rPr>
          <w:noProof/>
          <w:lang w:val="en-IN" w:eastAsia="en-IN"/>
        </w:rPr>
        <w:drawing>
          <wp:inline distT="0" distB="0" distL="0" distR="0" wp14:anchorId="33024DC2" wp14:editId="7A6DD1E8">
            <wp:extent cx="1914525" cy="523875"/>
            <wp:effectExtent l="0" t="0" r="0" b="0"/>
            <wp:docPr id="52237" name="Picture 52237" descr="\operatorname{MSE}=\frac{1}{n}\sum_{i=1}^n(\hat{Y_i} - 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eratorname{MSE}=\frac{1}{n}\sum_{i=1}^n(\hat{Y_i} - Y_i)^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4525" cy="523875"/>
                    </a:xfrm>
                    <a:prstGeom prst="rect">
                      <a:avLst/>
                    </a:prstGeom>
                    <a:noFill/>
                    <a:ln>
                      <a:noFill/>
                    </a:ln>
                  </pic:spPr>
                </pic:pic>
              </a:graphicData>
            </a:graphic>
          </wp:inline>
        </w:drawing>
      </w:r>
    </w:p>
    <w:p w:rsidR="000705C8" w:rsidRPr="000705C8" w:rsidRDefault="000705C8" w:rsidP="000705C8">
      <w:pPr>
        <w:pStyle w:val="NormalWeb"/>
        <w:shd w:val="clear" w:color="auto" w:fill="FFFFFF"/>
        <w:spacing w:before="120" w:after="120" w:line="336" w:lineRule="atLeast"/>
        <w:ind w:left="384"/>
        <w:rPr>
          <w:rFonts w:cstheme="minorBidi"/>
        </w:rPr>
      </w:pPr>
      <w:r w:rsidRPr="000705C8">
        <w:rPr>
          <w:rFonts w:cstheme="minorBidi"/>
        </w:rPr>
        <w:t>This is a known, computed quantity given a particular sample (and hence is sample-dependent).</w:t>
      </w:r>
    </w:p>
    <w:p w:rsidR="004F6D9B" w:rsidRPr="00DB25E4" w:rsidRDefault="000705C8" w:rsidP="00DB25E4">
      <w:pPr>
        <w:pStyle w:val="NormalWeb"/>
        <w:shd w:val="clear" w:color="auto" w:fill="FFFFFF"/>
        <w:spacing w:before="120" w:after="120" w:line="336" w:lineRule="atLeast"/>
        <w:ind w:left="384"/>
        <w:rPr>
          <w:rFonts w:cstheme="minorBidi"/>
        </w:rPr>
      </w:pPr>
      <w:r w:rsidRPr="00DB25E4">
        <w:rPr>
          <w:rFonts w:cstheme="minorBidi"/>
        </w:rPr>
        <w:t>The Mean Squared Error (MSE) is a measure of how close a fitted line is to data points. For every data point, you take the distance vertically from the point to the corresponding y value on the curve fit (the error), and square the value. Then you add up all those values for all data points, and divide by the number of points minus two.** The squaring is done so negative values do not cancel positive values. The smaller the Mean Squared Error, the closer the fit is to the data. The MSE has the units squared of whatever is plotted on the vertical axis.</w:t>
      </w:r>
      <w:r w:rsidR="004F6D9B" w:rsidRPr="00DB25E4">
        <w:rPr>
          <w:rFonts w:cstheme="minorBidi"/>
        </w:rPr>
        <w:t xml:space="preserve"> An MSE of zero, meaning that the estimator </w:t>
      </w:r>
      <w:r w:rsidR="004F6D9B" w:rsidRPr="00DB25E4">
        <w:rPr>
          <w:rFonts w:cstheme="minorBidi"/>
          <w:noProof/>
          <w:lang w:val="en-IN" w:eastAsia="en-IN"/>
        </w:rPr>
        <w:drawing>
          <wp:inline distT="0" distB="0" distL="0" distR="0" wp14:anchorId="12728077" wp14:editId="4DB70CC0">
            <wp:extent cx="85725" cy="190500"/>
            <wp:effectExtent l="0" t="0" r="0" b="0"/>
            <wp:docPr id="52242" name="Picture 52242" descr="\ha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at{\the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noFill/>
                    <a:ln>
                      <a:noFill/>
                    </a:ln>
                  </pic:spPr>
                </pic:pic>
              </a:graphicData>
            </a:graphic>
          </wp:inline>
        </w:drawing>
      </w:r>
      <w:r w:rsidR="004F6D9B" w:rsidRPr="00DB25E4">
        <w:rPr>
          <w:rFonts w:cstheme="minorBidi"/>
        </w:rPr>
        <w:t> predicts observations of the parameter </w:t>
      </w:r>
      <w:r w:rsidR="004F6D9B" w:rsidRPr="00DB25E4">
        <w:rPr>
          <w:rFonts w:cstheme="minorBidi"/>
          <w:noProof/>
          <w:lang w:val="en-IN" w:eastAsia="en-IN"/>
        </w:rPr>
        <w:drawing>
          <wp:inline distT="0" distB="0" distL="0" distR="0" wp14:anchorId="02711272" wp14:editId="46DD5A15">
            <wp:extent cx="85725" cy="133350"/>
            <wp:effectExtent l="0" t="0" r="0" b="0"/>
            <wp:docPr id="52241" name="Picture 52241"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4F6D9B" w:rsidRPr="00DB25E4">
        <w:rPr>
          <w:rFonts w:cstheme="minorBidi"/>
        </w:rPr>
        <w:t> with perfect accuracy, is the ideal, but is practically never possible.Values of MSE may be used for comparative purposes. Two or more </w:t>
      </w:r>
      <w:hyperlink r:id="rId38" w:tooltip="Statistical model" w:history="1">
        <w:r w:rsidR="004F6D9B" w:rsidRPr="00DB25E4">
          <w:rPr>
            <w:rFonts w:cstheme="minorBidi"/>
          </w:rPr>
          <w:t>statistical models</w:t>
        </w:r>
      </w:hyperlink>
      <w:r w:rsidR="004F6D9B" w:rsidRPr="00DB25E4">
        <w:rPr>
          <w:rFonts w:cstheme="minorBidi"/>
        </w:rPr>
        <w:t> may be compared using their MSEs as a measure of how well they explain a given set of observations</w:t>
      </w:r>
    </w:p>
    <w:p w:rsidR="004F6D9B" w:rsidRDefault="004F6D9B" w:rsidP="004F6D9B">
      <w:pPr>
        <w:pStyle w:val="Heading2"/>
        <w:rPr>
          <w:shd w:val="clear" w:color="auto" w:fill="FFFFFF"/>
        </w:rPr>
      </w:pPr>
      <w:r>
        <w:rPr>
          <w:shd w:val="clear" w:color="auto" w:fill="FFFFFF"/>
        </w:rPr>
        <w:t>6.2 MAD(MEAN ABSOLUTE DEVIATION)</w:t>
      </w:r>
    </w:p>
    <w:p w:rsidR="00EE7638" w:rsidRPr="00EE7638" w:rsidRDefault="00EE7638" w:rsidP="00EE7638"/>
    <w:tbl>
      <w:tblPr>
        <w:tblW w:w="9612"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12"/>
      </w:tblGrid>
      <w:tr w:rsidR="004F6D9B" w:rsidRPr="004F6D9B" w:rsidTr="00EE7638">
        <w:trPr>
          <w:trHeight w:val="1925"/>
          <w:tblCellSpacing w:w="15" w:type="dxa"/>
          <w:jc w:val="center"/>
        </w:trPr>
        <w:tc>
          <w:tcPr>
            <w:tcW w:w="9552" w:type="dxa"/>
            <w:shd w:val="clear" w:color="auto" w:fill="FFFFFF"/>
            <w:vAlign w:val="center"/>
            <w:hideMark/>
          </w:tcPr>
          <w:p w:rsidR="004F6D9B" w:rsidRPr="00DB25E4" w:rsidRDefault="00EE7638" w:rsidP="00DB25E4">
            <w:pPr>
              <w:pStyle w:val="NormalWeb"/>
              <w:shd w:val="clear" w:color="auto" w:fill="FFFFFF"/>
              <w:spacing w:before="120" w:after="120" w:line="336" w:lineRule="atLeast"/>
              <w:ind w:left="384"/>
              <w:rPr>
                <w:rFonts w:cstheme="minorBidi"/>
              </w:rPr>
            </w:pPr>
            <w:r w:rsidRPr="00DB25E4">
              <w:rPr>
                <w:rFonts w:cstheme="minorBidi"/>
              </w:rPr>
              <w:t>The mean deviation is the first measure of dispersion. It is the average of absolute differences between each value in a set of value, and the average of all the values of that set.</w:t>
            </w:r>
            <w:r w:rsidR="004F6D9B" w:rsidRPr="004F6D9B">
              <w:rPr>
                <w:rFonts w:cstheme="minorBidi"/>
              </w:rPr>
              <w:t>The</w:t>
            </w:r>
            <w:r w:rsidR="004F6D9B" w:rsidRPr="00DB25E4">
              <w:rPr>
                <w:rFonts w:cstheme="minorBidi"/>
              </w:rPr>
              <w:t> Mean Absolute Deviation (MAD) </w:t>
            </w:r>
            <w:r w:rsidR="004F6D9B" w:rsidRPr="004F6D9B">
              <w:rPr>
                <w:rFonts w:cstheme="minorBidi"/>
              </w:rPr>
              <w:t>of a set of data is the average distance between each data value and the mean.</w:t>
            </w:r>
            <w:r w:rsidRPr="00DB25E4">
              <w:rPr>
                <w:rFonts w:cstheme="minorBidi"/>
              </w:rPr>
              <w:t xml:space="preserve"> </w:t>
            </w:r>
            <w:r w:rsidRPr="004F6D9B">
              <w:rPr>
                <w:rFonts w:cstheme="minorBidi"/>
              </w:rPr>
              <w:t>The mean absolute deviation is the "average" of the "positive distances" of each point from the</w:t>
            </w:r>
            <w:r w:rsidRPr="00DB25E4">
              <w:rPr>
                <w:rFonts w:cstheme="minorBidi"/>
              </w:rPr>
              <w:t xml:space="preserve"> forecast </w:t>
            </w:r>
            <w:r w:rsidRPr="004F6D9B">
              <w:rPr>
                <w:rFonts w:cstheme="minorBidi"/>
              </w:rPr>
              <w:t>.</w:t>
            </w:r>
            <w:r w:rsidRPr="00DB25E4">
              <w:rPr>
                <w:rFonts w:cstheme="minorBidi"/>
              </w:rPr>
              <w:t xml:space="preserve"> </w:t>
            </w:r>
            <w:r w:rsidRPr="00DB25E4">
              <w:rPr>
                <w:rFonts w:cstheme="minorBidi"/>
                <w:noProof/>
                <w:lang w:val="en-IN" w:eastAsia="en-IN"/>
              </w:rPr>
              <w:drawing>
                <wp:inline distT="0" distB="0" distL="0" distR="0" wp14:anchorId="4BF8566F" wp14:editId="7C88307A">
                  <wp:extent cx="1543050" cy="647700"/>
                  <wp:effectExtent l="0" t="0" r="0" b="0"/>
                  <wp:docPr id="52243" name="Picture 5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050" cy="647700"/>
                          </a:xfrm>
                          <a:prstGeom prst="rect">
                            <a:avLst/>
                          </a:prstGeom>
                        </pic:spPr>
                      </pic:pic>
                    </a:graphicData>
                  </a:graphic>
                </wp:inline>
              </w:drawing>
            </w:r>
          </w:p>
          <w:p w:rsidR="00EE7638" w:rsidRPr="004F6D9B" w:rsidRDefault="00EE7638" w:rsidP="00DB25E4">
            <w:pPr>
              <w:pStyle w:val="NormalWeb"/>
              <w:shd w:val="clear" w:color="auto" w:fill="FFFFFF"/>
              <w:spacing w:before="120" w:after="120" w:line="336" w:lineRule="atLeast"/>
              <w:ind w:left="384"/>
              <w:rPr>
                <w:rFonts w:cstheme="minorBidi"/>
              </w:rPr>
            </w:pPr>
            <w:r w:rsidRPr="00DB25E4">
              <w:rPr>
                <w:rFonts w:cstheme="minorBidi"/>
              </w:rPr>
              <w:t> Keep in mind that judging the dependability of forecasts isn’t always about minimizing MAD. MAD, after all, is an average of deviations. </w:t>
            </w:r>
          </w:p>
        </w:tc>
      </w:tr>
      <w:tr w:rsidR="004F6D9B" w:rsidRPr="004F6D9B" w:rsidTr="00EE7638">
        <w:trPr>
          <w:trHeight w:val="265"/>
          <w:tblCellSpacing w:w="15" w:type="dxa"/>
          <w:jc w:val="center"/>
        </w:trPr>
        <w:tc>
          <w:tcPr>
            <w:tcW w:w="9552" w:type="dxa"/>
            <w:shd w:val="clear" w:color="auto" w:fill="FFFFFF"/>
            <w:vAlign w:val="center"/>
          </w:tcPr>
          <w:p w:rsidR="004F6D9B" w:rsidRPr="00DB25E4" w:rsidRDefault="004F6D9B" w:rsidP="00DB25E4">
            <w:pPr>
              <w:pStyle w:val="NormalWeb"/>
              <w:shd w:val="clear" w:color="auto" w:fill="FFFFFF"/>
              <w:spacing w:before="120" w:after="120" w:line="336" w:lineRule="atLeast"/>
              <w:ind w:left="384"/>
              <w:rPr>
                <w:rFonts w:cstheme="minorBidi"/>
              </w:rPr>
            </w:pPr>
          </w:p>
        </w:tc>
      </w:tr>
    </w:tbl>
    <w:p w:rsidR="004F6D9B" w:rsidRPr="004F6D9B" w:rsidRDefault="004F6D9B" w:rsidP="004F6D9B">
      <w:pPr>
        <w:rPr>
          <w:rFonts w:ascii="Arial" w:hAnsi="Arial" w:cs="Arial"/>
          <w:color w:val="444444"/>
          <w:sz w:val="21"/>
          <w:szCs w:val="21"/>
          <w:shd w:val="clear" w:color="auto" w:fill="FFFFFF"/>
        </w:rPr>
      </w:pPr>
    </w:p>
    <w:p w:rsidR="000705C8" w:rsidRPr="004F6D9B" w:rsidRDefault="000705C8" w:rsidP="000705C8">
      <w:pPr>
        <w:rPr>
          <w:rFonts w:ascii="Arial" w:hAnsi="Arial" w:cs="Arial"/>
          <w:color w:val="444444"/>
          <w:sz w:val="21"/>
          <w:szCs w:val="21"/>
          <w:shd w:val="clear" w:color="auto" w:fill="FFFFFF"/>
        </w:rPr>
      </w:pPr>
    </w:p>
    <w:p w:rsidR="000705C8" w:rsidRPr="000705C8" w:rsidRDefault="000705C8" w:rsidP="000705C8"/>
    <w:p w:rsidR="000705C8" w:rsidRDefault="000705C8" w:rsidP="000705C8"/>
    <w:p w:rsidR="000705C8" w:rsidRDefault="000705C8" w:rsidP="000705C8"/>
    <w:p w:rsidR="000705C8" w:rsidRDefault="000705C8" w:rsidP="000705C8"/>
    <w:p w:rsidR="000705C8" w:rsidRDefault="002E549B" w:rsidP="003643F0">
      <w:pPr>
        <w:spacing w:line="360" w:lineRule="auto"/>
        <w:rPr>
          <w:lang w:val="en-IN"/>
        </w:rPr>
      </w:pPr>
      <w:r w:rsidRPr="00484220">
        <w:rPr>
          <w:noProof/>
          <w:lang w:val="en-IN" w:eastAsia="en-IN"/>
        </w:rPr>
        <w:drawing>
          <wp:inline distT="0" distB="0" distL="0" distR="0" wp14:anchorId="2DD711B7" wp14:editId="2ECF6C47">
            <wp:extent cx="5943600" cy="2686050"/>
            <wp:effectExtent l="19050" t="0" r="0" b="0"/>
            <wp:docPr id="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0418" name="Picture 2"/>
                    <pic:cNvPicPr>
                      <a:picLocks noGrp="1" noChangeAspect="1" noChangeArrowheads="1"/>
                    </pic:cNvPicPr>
                  </pic:nvPicPr>
                  <pic:blipFill>
                    <a:blip r:embed="rId40" cstate="print"/>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rsidR="002E549B" w:rsidRDefault="002E549B" w:rsidP="00807551">
      <w:pPr>
        <w:rPr>
          <w:rStyle w:val="Heading1Char"/>
        </w:rPr>
      </w:pPr>
    </w:p>
    <w:p w:rsidR="002E549B" w:rsidRDefault="002E549B" w:rsidP="00807551">
      <w:pPr>
        <w:rPr>
          <w:rStyle w:val="Heading1Char"/>
        </w:rPr>
      </w:pPr>
    </w:p>
    <w:p w:rsidR="00E77A30" w:rsidRPr="002E549B" w:rsidRDefault="00FE0CA0" w:rsidP="00D84786">
      <w:pPr>
        <w:pStyle w:val="Heading1"/>
        <w:numPr>
          <w:ilvl w:val="0"/>
          <w:numId w:val="11"/>
        </w:numPr>
        <w:spacing w:line="360" w:lineRule="auto"/>
        <w:ind w:left="0" w:firstLine="0"/>
        <w:rPr>
          <w:rFonts w:cs="Times New Roman"/>
          <w:sz w:val="32"/>
          <w:szCs w:val="32"/>
        </w:rPr>
      </w:pPr>
      <w:bookmarkStart w:id="14" w:name="_Toc420594703"/>
      <w:r w:rsidRPr="002E549B">
        <w:rPr>
          <w:rFonts w:cs="Times New Roman"/>
          <w:sz w:val="32"/>
          <w:szCs w:val="32"/>
        </w:rPr>
        <w:lastRenderedPageBreak/>
        <w:t>S</w:t>
      </w:r>
      <w:r w:rsidR="002E549B">
        <w:rPr>
          <w:rFonts w:cs="Times New Roman"/>
          <w:sz w:val="32"/>
          <w:szCs w:val="32"/>
        </w:rPr>
        <w:t xml:space="preserve">moothing Time Series </w:t>
      </w:r>
      <w:r w:rsidRPr="002E549B">
        <w:rPr>
          <w:rFonts w:cs="Times New Roman"/>
          <w:sz w:val="32"/>
          <w:szCs w:val="32"/>
        </w:rPr>
        <w:t>:</w:t>
      </w:r>
      <w:bookmarkEnd w:id="14"/>
    </w:p>
    <w:p w:rsidR="00E77A30" w:rsidRDefault="00E77A30" w:rsidP="003643F0">
      <w:pPr>
        <w:spacing w:before="0" w:after="240"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Smoothing is usually done to help us better see patterns, trends for example, in time series.  Generally smooth out the irregular roughness to see a clearer signal.  For seasonal data, we might smooth out the seasonality so that we can identify the trend.  Smoothing doesn’t provide us with a model, but it can be a good first step in describing various components of the series. The term </w:t>
      </w:r>
      <w:r w:rsidRPr="00E77A30">
        <w:rPr>
          <w:rFonts w:eastAsia="Times New Roman" w:cs="Times New Roman"/>
          <w:b/>
          <w:bCs/>
          <w:color w:val="000000"/>
          <w:kern w:val="0"/>
          <w:szCs w:val="24"/>
          <w:lang w:val="en-IN" w:eastAsia="en-IN"/>
        </w:rPr>
        <w:t>filter</w:t>
      </w:r>
      <w:r w:rsidRPr="00E77A30">
        <w:rPr>
          <w:rFonts w:eastAsia="Times New Roman" w:cs="Times New Roman"/>
          <w:color w:val="000000"/>
          <w:kern w:val="0"/>
          <w:szCs w:val="24"/>
          <w:lang w:val="en-IN" w:eastAsia="en-IN"/>
        </w:rPr>
        <w:t> is sometimes used to describe a smoothing procedure.  For instance, if the smoothed value for a particular time is calculated as a linear combination of observations for surrounding times, it might be said that we’ve applied a linear filter to the data (not the same as saying the result is a straight line, by the way).</w:t>
      </w:r>
    </w:p>
    <w:p w:rsidR="000705C8" w:rsidRDefault="000705C8" w:rsidP="003643F0">
      <w:pPr>
        <w:spacing w:before="0" w:after="240" w:line="360" w:lineRule="auto"/>
        <w:rPr>
          <w:rStyle w:val="apple-converted-space"/>
          <w:rFonts w:ascii="Verdana" w:hAnsi="Verdana"/>
          <w:color w:val="000000"/>
          <w:sz w:val="27"/>
          <w:szCs w:val="27"/>
          <w:shd w:val="clear" w:color="auto" w:fill="FFFFFF"/>
        </w:rPr>
      </w:pPr>
      <w:bookmarkStart w:id="15" w:name="_Toc420594704"/>
      <w:r w:rsidRPr="000705C8">
        <w:rPr>
          <w:rStyle w:val="Heading3Char"/>
        </w:rPr>
        <w:t>How to compare several smoothing methods:</w:t>
      </w:r>
      <w:bookmarkEnd w:id="15"/>
      <w:r>
        <w:rPr>
          <w:rStyle w:val="apple-converted-space"/>
          <w:rFonts w:ascii="Verdana" w:hAnsi="Verdana"/>
          <w:color w:val="000000"/>
          <w:sz w:val="27"/>
          <w:szCs w:val="27"/>
          <w:shd w:val="clear" w:color="auto" w:fill="FFFFFF"/>
        </w:rPr>
        <w:t> </w:t>
      </w:r>
    </w:p>
    <w:p w:rsidR="000705C8" w:rsidRDefault="000705C8" w:rsidP="003643F0">
      <w:pPr>
        <w:spacing w:before="0" w:after="240" w:line="360" w:lineRule="auto"/>
        <w:rPr>
          <w:rFonts w:eastAsia="Times New Roman" w:cs="Times New Roman"/>
          <w:color w:val="000000"/>
          <w:kern w:val="0"/>
          <w:szCs w:val="24"/>
          <w:lang w:val="en-IN" w:eastAsia="en-IN"/>
        </w:rPr>
      </w:pPr>
      <w:r w:rsidRPr="000705C8">
        <w:rPr>
          <w:rFonts w:eastAsia="Times New Roman" w:cs="Times New Roman"/>
          <w:color w:val="000000"/>
          <w:kern w:val="0"/>
          <w:szCs w:val="24"/>
          <w:lang w:val="en-IN" w:eastAsia="en-IN"/>
        </w:rPr>
        <w:t>Although there are numerical indicators for assessing the accuracy of the forecasting technique, the most widely approach is in using visual comparison of several forecasts to assess their accuracy and choose among the various forecasting methods. In this approach, one must plot (using, e.g., Excel) on the same graph the original values of a time series variable and the predicted values from several different forecasting methods, thus facilitating a visual comparison</w:t>
      </w:r>
    </w:p>
    <w:p w:rsidR="00E77A30" w:rsidRPr="002E549B" w:rsidRDefault="00F1234D" w:rsidP="00F1234D">
      <w:pPr>
        <w:pStyle w:val="Heading1"/>
        <w:spacing w:line="360" w:lineRule="auto"/>
        <w:ind w:left="0"/>
        <w:rPr>
          <w:rFonts w:cs="Times New Roman"/>
          <w:sz w:val="32"/>
          <w:szCs w:val="32"/>
        </w:rPr>
      </w:pPr>
      <w:bookmarkStart w:id="16" w:name="_Toc420594705"/>
      <w:r>
        <w:rPr>
          <w:rFonts w:cs="Times New Roman"/>
          <w:sz w:val="32"/>
          <w:szCs w:val="32"/>
        </w:rPr>
        <w:lastRenderedPageBreak/>
        <w:t xml:space="preserve">7.1 </w:t>
      </w:r>
      <w:r w:rsidR="00E77A30" w:rsidRPr="002E549B">
        <w:rPr>
          <w:rFonts w:cs="Times New Roman"/>
          <w:sz w:val="32"/>
          <w:szCs w:val="32"/>
        </w:rPr>
        <w:t>M</w:t>
      </w:r>
      <w:r w:rsidR="002E549B">
        <w:rPr>
          <w:rFonts w:cs="Times New Roman"/>
          <w:sz w:val="32"/>
          <w:szCs w:val="32"/>
        </w:rPr>
        <w:t xml:space="preserve">oving Average </w:t>
      </w:r>
      <w:bookmarkEnd w:id="16"/>
    </w:p>
    <w:p w:rsidR="00B001C3" w:rsidRDefault="00E77A30" w:rsidP="003643F0">
      <w:pPr>
        <w:spacing w:line="360" w:lineRule="auto"/>
        <w:rPr>
          <w:color w:val="000000"/>
          <w:sz w:val="23"/>
          <w:szCs w:val="23"/>
        </w:rPr>
      </w:pPr>
      <w:r w:rsidRPr="00B001C3">
        <w:rPr>
          <w:color w:val="000000"/>
          <w:sz w:val="23"/>
          <w:szCs w:val="23"/>
        </w:rPr>
        <w:t>The moving averages method consists of computing an average of the most recent n data values for the series and using this average for forecasting the value of the time series for the next period. (most recent data values).</w:t>
      </w:r>
    </w:p>
    <w:p w:rsidR="00E77A30" w:rsidRPr="00B001C3" w:rsidRDefault="00E77A30" w:rsidP="003643F0">
      <w:pPr>
        <w:spacing w:line="360" w:lineRule="auto"/>
        <w:rPr>
          <w:color w:val="000000"/>
          <w:sz w:val="23"/>
          <w:szCs w:val="23"/>
        </w:rPr>
      </w:pPr>
      <w:r w:rsidRPr="00B001C3">
        <w:rPr>
          <w:color w:val="000000"/>
          <w:sz w:val="23"/>
          <w:szCs w:val="23"/>
        </w:rPr>
        <w:t>Moving Average =</w:t>
      </w:r>
      <w:r w:rsidR="00B001C3" w:rsidRPr="00E77A30">
        <w:rPr>
          <w:lang w:val="en-IN" w:eastAsia="en-IN"/>
        </w:rPr>
        <w:object w:dxaOrig="22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0.75pt" o:ole="">
            <v:imagedata r:id="rId41" o:title=""/>
          </v:shape>
          <o:OLEObject Type="Embed" ProgID="Equation.3" ShapeID="_x0000_i1025" DrawAspect="Content" ObjectID="_1494376315" r:id="rId42"/>
        </w:object>
      </w:r>
    </w:p>
    <w:p w:rsidR="00E77A30" w:rsidRPr="00E77A30" w:rsidRDefault="00E77A30" w:rsidP="003643F0">
      <w:pPr>
        <w:spacing w:line="360" w:lineRule="auto"/>
        <w:rPr>
          <w:lang w:val="en-IN" w:eastAsia="en-IN"/>
        </w:rPr>
      </w:pPr>
    </w:p>
    <w:p w:rsidR="00E77A30" w:rsidRPr="00E77A30" w:rsidRDefault="006A4EA3" w:rsidP="00D84786">
      <w:pPr>
        <w:pStyle w:val="ListParagraph"/>
        <w:numPr>
          <w:ilvl w:val="0"/>
          <w:numId w:val="9"/>
        </w:numPr>
        <w:spacing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eastAsia="en-IN"/>
        </w:rPr>
        <w:t xml:space="preserve">No general method exists for determining </w:t>
      </w:r>
      <w:r w:rsidRPr="00E77A30">
        <w:rPr>
          <w:rFonts w:eastAsia="Times New Roman" w:cs="Times New Roman"/>
          <w:i/>
          <w:iCs/>
          <w:color w:val="000000"/>
          <w:kern w:val="0"/>
          <w:szCs w:val="24"/>
          <w:lang w:eastAsia="en-IN"/>
        </w:rPr>
        <w:t>k</w:t>
      </w:r>
      <w:r w:rsidR="007E6546">
        <w:rPr>
          <w:rFonts w:eastAsia="Times New Roman" w:cs="Times New Roman"/>
          <w:i/>
          <w:iCs/>
          <w:color w:val="000000"/>
          <w:kern w:val="0"/>
          <w:szCs w:val="24"/>
          <w:lang w:eastAsia="en-IN"/>
        </w:rPr>
        <w:t>.</w:t>
      </w:r>
      <w:r w:rsidR="007E6546">
        <w:rPr>
          <w:color w:val="000000"/>
          <w:sz w:val="23"/>
          <w:szCs w:val="23"/>
        </w:rPr>
        <w:t>To take away seasonality from a series, so we can better see trend, we would use a moving average with a length = seasonal span.</w:t>
      </w:r>
    </w:p>
    <w:p w:rsidR="00E77A30" w:rsidRPr="00E77A30" w:rsidRDefault="006A4EA3" w:rsidP="00D84786">
      <w:pPr>
        <w:pStyle w:val="ListParagraph"/>
        <w:numPr>
          <w:ilvl w:val="0"/>
          <w:numId w:val="9"/>
        </w:numPr>
        <w:spacing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eastAsia="en-IN"/>
        </w:rPr>
        <w:t xml:space="preserve">We must try out several </w:t>
      </w:r>
      <w:r w:rsidRPr="00E77A30">
        <w:rPr>
          <w:rFonts w:eastAsia="Times New Roman" w:cs="Times New Roman"/>
          <w:i/>
          <w:iCs/>
          <w:color w:val="000000"/>
          <w:kern w:val="0"/>
          <w:szCs w:val="24"/>
          <w:lang w:eastAsia="en-IN"/>
        </w:rPr>
        <w:t>k</w:t>
      </w:r>
      <w:r w:rsidRPr="00E77A30">
        <w:rPr>
          <w:rFonts w:eastAsia="Times New Roman" w:cs="Times New Roman"/>
          <w:color w:val="000000"/>
          <w:kern w:val="0"/>
          <w:szCs w:val="24"/>
          <w:lang w:eastAsia="en-IN"/>
        </w:rPr>
        <w:t xml:space="preserve"> values to see what works best.</w:t>
      </w:r>
    </w:p>
    <w:p w:rsidR="00E77A30" w:rsidRDefault="006A4EA3" w:rsidP="00D84786">
      <w:pPr>
        <w:pStyle w:val="ListParagraph"/>
        <w:numPr>
          <w:ilvl w:val="0"/>
          <w:numId w:val="9"/>
        </w:numPr>
        <w:spacing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There are several moving average models that can be used in contract pricing. The two most commonly used are the single moving average</w:t>
      </w:r>
      <w:r w:rsidR="00E77A30">
        <w:rPr>
          <w:rFonts w:eastAsia="Times New Roman" w:cs="Times New Roman"/>
          <w:color w:val="000000"/>
          <w:kern w:val="0"/>
          <w:szCs w:val="24"/>
          <w:lang w:val="en-IN" w:eastAsia="en-IN"/>
        </w:rPr>
        <w:t xml:space="preserve"> and the double moving average.</w:t>
      </w:r>
    </w:p>
    <w:p w:rsidR="00E77A30" w:rsidRDefault="006A4EA3" w:rsidP="00D84786">
      <w:pPr>
        <w:pStyle w:val="ListParagraph"/>
        <w:numPr>
          <w:ilvl w:val="0"/>
          <w:numId w:val="9"/>
        </w:numPr>
        <w:spacing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Your decision on which model to use will depend on whether the data indicate a trend (upward or downward) in the values of the dependent variable.</w:t>
      </w:r>
    </w:p>
    <w:p w:rsidR="00E77A30" w:rsidRDefault="006A4EA3" w:rsidP="00D84786">
      <w:pPr>
        <w:pStyle w:val="ListParagraph"/>
        <w:numPr>
          <w:ilvl w:val="0"/>
          <w:numId w:val="9"/>
        </w:numPr>
        <w:spacing w:line="360" w:lineRule="auto"/>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If there is:</w:t>
      </w:r>
    </w:p>
    <w:p w:rsidR="00E77A30" w:rsidRPr="00E77A30" w:rsidRDefault="00E77A30" w:rsidP="00D84786">
      <w:pPr>
        <w:pStyle w:val="ListParagraph"/>
        <w:numPr>
          <w:ilvl w:val="0"/>
          <w:numId w:val="10"/>
        </w:numPr>
        <w:spacing w:line="360" w:lineRule="auto"/>
        <w:ind w:left="360"/>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No time-series data trend - use a single moving average.</w:t>
      </w:r>
    </w:p>
    <w:p w:rsidR="00E77A30" w:rsidRDefault="00E77A30" w:rsidP="00D84786">
      <w:pPr>
        <w:pStyle w:val="ListParagraph"/>
        <w:numPr>
          <w:ilvl w:val="0"/>
          <w:numId w:val="10"/>
        </w:numPr>
        <w:spacing w:line="360" w:lineRule="auto"/>
        <w:ind w:left="360"/>
        <w:rPr>
          <w:rFonts w:eastAsia="Times New Roman" w:cs="Times New Roman"/>
          <w:color w:val="000000"/>
          <w:kern w:val="0"/>
          <w:szCs w:val="24"/>
          <w:lang w:val="en-IN" w:eastAsia="en-IN"/>
        </w:rPr>
      </w:pPr>
      <w:r w:rsidRPr="00E77A30">
        <w:rPr>
          <w:rFonts w:eastAsia="Times New Roman" w:cs="Times New Roman"/>
          <w:color w:val="000000"/>
          <w:kern w:val="0"/>
          <w:szCs w:val="24"/>
          <w:lang w:val="en-IN" w:eastAsia="en-IN"/>
        </w:rPr>
        <w:t xml:space="preserve">Time-series data trend - use a double moving average. </w:t>
      </w:r>
    </w:p>
    <w:p w:rsidR="007C2C0D" w:rsidRDefault="007C2C0D" w:rsidP="007C2C0D">
      <w:pPr>
        <w:pStyle w:val="ListParagraph"/>
        <w:spacing w:line="360" w:lineRule="auto"/>
        <w:ind w:left="360"/>
        <w:rPr>
          <w:rFonts w:eastAsia="Times New Roman" w:cs="Times New Roman"/>
          <w:color w:val="000000"/>
          <w:kern w:val="0"/>
          <w:szCs w:val="24"/>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2E549B" w:rsidRDefault="002E549B" w:rsidP="00D94E98">
      <w:pPr>
        <w:rPr>
          <w:b/>
          <w:u w:val="single"/>
          <w:lang w:val="en-IN" w:eastAsia="en-IN"/>
        </w:rPr>
      </w:pPr>
    </w:p>
    <w:p w:rsidR="007C2C0D" w:rsidRPr="00D94E98" w:rsidRDefault="007429E4" w:rsidP="00D94E98">
      <w:pPr>
        <w:rPr>
          <w:b/>
          <w:u w:val="single"/>
          <w:lang w:val="en-IN" w:eastAsia="en-IN"/>
        </w:rPr>
      </w:pPr>
      <w:r w:rsidRPr="00D94E98">
        <w:rPr>
          <w:b/>
          <w:u w:val="single"/>
          <w:lang w:val="en-IN" w:eastAsia="en-IN"/>
        </w:rPr>
        <w:t>EXCEL</w:t>
      </w:r>
    </w:p>
    <w:p w:rsidR="0036349D" w:rsidRDefault="007206A8" w:rsidP="0036349D">
      <w:pPr>
        <w:pStyle w:val="ListParagraph"/>
        <w:spacing w:line="360" w:lineRule="auto"/>
        <w:ind w:left="360" w:hanging="1069"/>
        <w:rPr>
          <w:b/>
          <w:u w:val="single"/>
          <w:lang w:val="en-IN" w:eastAsia="en-IN"/>
        </w:rPr>
      </w:pPr>
      <w:r>
        <w:rPr>
          <w:noProof/>
          <w:lang w:val="en-IN" w:eastAsia="en-IN"/>
        </w:rPr>
        <w:drawing>
          <wp:inline distT="0" distB="0" distL="0" distR="0">
            <wp:extent cx="6762750" cy="534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62750" cy="5343525"/>
                    </a:xfrm>
                    <a:prstGeom prst="rect">
                      <a:avLst/>
                    </a:prstGeom>
                  </pic:spPr>
                </pic:pic>
              </a:graphicData>
            </a:graphic>
          </wp:inline>
        </w:drawing>
      </w:r>
    </w:p>
    <w:p w:rsidR="00DB25E4" w:rsidRDefault="00DB25E4" w:rsidP="0036349D">
      <w:pPr>
        <w:pStyle w:val="ListParagraph"/>
        <w:spacing w:line="360" w:lineRule="auto"/>
        <w:ind w:left="360" w:hanging="1069"/>
        <w:rPr>
          <w:b/>
          <w:u w:val="single"/>
          <w:lang w:val="en-IN" w:eastAsia="en-IN"/>
        </w:rPr>
      </w:pPr>
    </w:p>
    <w:p w:rsidR="00DB25E4" w:rsidRDefault="00DB25E4" w:rsidP="0036349D">
      <w:pPr>
        <w:pStyle w:val="ListParagraph"/>
        <w:spacing w:line="360" w:lineRule="auto"/>
        <w:ind w:left="360" w:hanging="1069"/>
        <w:rPr>
          <w:b/>
          <w:u w:val="single"/>
          <w:lang w:val="en-IN" w:eastAsia="en-IN"/>
        </w:rPr>
      </w:pPr>
    </w:p>
    <w:p w:rsidR="00DB25E4" w:rsidRDefault="00DB25E4" w:rsidP="0036349D">
      <w:pPr>
        <w:pStyle w:val="ListParagraph"/>
        <w:spacing w:line="360" w:lineRule="auto"/>
        <w:ind w:left="360" w:hanging="1069"/>
        <w:rPr>
          <w:b/>
          <w:u w:val="single"/>
          <w:lang w:val="en-IN" w:eastAsia="en-IN"/>
        </w:rPr>
      </w:pPr>
    </w:p>
    <w:p w:rsidR="00DB25E4" w:rsidRDefault="00DB25E4" w:rsidP="0036349D">
      <w:pPr>
        <w:pStyle w:val="ListParagraph"/>
        <w:spacing w:line="360" w:lineRule="auto"/>
        <w:ind w:left="360" w:hanging="1069"/>
        <w:rPr>
          <w:b/>
          <w:u w:val="single"/>
          <w:lang w:val="en-IN" w:eastAsia="en-IN"/>
        </w:rPr>
      </w:pPr>
    </w:p>
    <w:p w:rsidR="00DB25E4" w:rsidRDefault="00DB25E4" w:rsidP="0036349D">
      <w:pPr>
        <w:pStyle w:val="ListParagraph"/>
        <w:spacing w:line="360" w:lineRule="auto"/>
        <w:ind w:left="360" w:hanging="1069"/>
        <w:rPr>
          <w:b/>
          <w:u w:val="single"/>
          <w:lang w:val="en-IN" w:eastAsia="en-IN"/>
        </w:rPr>
      </w:pPr>
    </w:p>
    <w:p w:rsidR="00DB25E4" w:rsidRDefault="00DB25E4" w:rsidP="0036349D">
      <w:pPr>
        <w:pStyle w:val="ListParagraph"/>
        <w:spacing w:line="360" w:lineRule="auto"/>
        <w:ind w:left="360" w:hanging="1069"/>
        <w:rPr>
          <w:b/>
          <w:u w:val="single"/>
          <w:lang w:val="en-IN" w:eastAsia="en-IN"/>
        </w:rPr>
      </w:pPr>
    </w:p>
    <w:p w:rsidR="00737643" w:rsidRPr="0036349D" w:rsidRDefault="007429E4" w:rsidP="0036349D">
      <w:pPr>
        <w:pStyle w:val="ListParagraph"/>
        <w:spacing w:line="360" w:lineRule="auto"/>
        <w:ind w:left="360" w:hanging="1069"/>
        <w:rPr>
          <w:rFonts w:eastAsia="Times New Roman" w:cs="Times New Roman"/>
          <w:color w:val="000000"/>
          <w:kern w:val="0"/>
          <w:szCs w:val="24"/>
          <w:lang w:val="en-IN" w:eastAsia="en-IN"/>
        </w:rPr>
      </w:pPr>
      <w:r w:rsidRPr="00D94E98">
        <w:rPr>
          <w:b/>
          <w:u w:val="single"/>
          <w:lang w:val="en-IN" w:eastAsia="en-IN"/>
        </w:rPr>
        <w:lastRenderedPageBreak/>
        <w:t>ZIATUN</w:t>
      </w:r>
    </w:p>
    <w:p w:rsidR="007429E4" w:rsidRDefault="00494FCA" w:rsidP="00494FCA">
      <w:pPr>
        <w:ind w:hanging="284"/>
        <w:rPr>
          <w:lang w:val="en-IN" w:eastAsia="en-IN"/>
        </w:rPr>
      </w:pPr>
      <w:r>
        <w:rPr>
          <w:noProof/>
          <w:lang w:val="en-IN" w:eastAsia="en-IN"/>
        </w:rPr>
        <w:drawing>
          <wp:anchor distT="0" distB="0" distL="114300" distR="114300" simplePos="0" relativeHeight="251703296" behindDoc="1" locked="0" layoutInCell="1" allowOverlap="1">
            <wp:simplePos x="0" y="0"/>
            <wp:positionH relativeFrom="column">
              <wp:posOffset>3267075</wp:posOffset>
            </wp:positionH>
            <wp:positionV relativeFrom="paragraph">
              <wp:posOffset>13335</wp:posOffset>
            </wp:positionV>
            <wp:extent cx="2929890" cy="1952625"/>
            <wp:effectExtent l="0" t="0" r="0" b="0"/>
            <wp:wrapTight wrapText="bothSides">
              <wp:wrapPolygon edited="0">
                <wp:start x="0" y="0"/>
                <wp:lineTo x="0" y="21495"/>
                <wp:lineTo x="21488" y="21495"/>
                <wp:lineTo x="21488" y="0"/>
                <wp:lineTo x="0" y="0"/>
              </wp:wrapPolygon>
            </wp:wrapTight>
            <wp:docPr id="59393" name="Picture 5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9890" cy="1952625"/>
                    </a:xfrm>
                    <a:prstGeom prst="rect">
                      <a:avLst/>
                    </a:prstGeom>
                  </pic:spPr>
                </pic:pic>
              </a:graphicData>
            </a:graphic>
            <wp14:sizeRelV relativeFrom="margin">
              <wp14:pctHeight>0</wp14:pctHeight>
            </wp14:sizeRelV>
          </wp:anchor>
        </w:drawing>
      </w:r>
      <w:r w:rsidR="003D2D71">
        <w:rPr>
          <w:noProof/>
          <w:lang w:val="en-IN" w:eastAsia="en-IN"/>
        </w:rPr>
        <w:drawing>
          <wp:inline distT="0" distB="0" distL="0" distR="0">
            <wp:extent cx="3263900" cy="1990725"/>
            <wp:effectExtent l="0" t="0" r="0" b="0"/>
            <wp:docPr id="59392" name="Picture 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905" cy="1998657"/>
                    </a:xfrm>
                    <a:prstGeom prst="rect">
                      <a:avLst/>
                    </a:prstGeom>
                  </pic:spPr>
                </pic:pic>
              </a:graphicData>
            </a:graphic>
          </wp:inline>
        </w:drawing>
      </w:r>
    </w:p>
    <w:p w:rsidR="003D2D71" w:rsidRDefault="003D2D71" w:rsidP="00494FCA">
      <w:pPr>
        <w:ind w:hanging="284"/>
        <w:rPr>
          <w:lang w:val="en-IN" w:eastAsia="en-IN"/>
        </w:rPr>
      </w:pPr>
      <w:r>
        <w:rPr>
          <w:noProof/>
          <w:lang w:val="en-IN" w:eastAsia="en-IN"/>
        </w:rPr>
        <w:drawing>
          <wp:inline distT="0" distB="0" distL="0" distR="0">
            <wp:extent cx="6402043" cy="2173185"/>
            <wp:effectExtent l="0" t="0" r="0" b="0"/>
            <wp:docPr id="59395" name="Picture 5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4714" cy="2180881"/>
                    </a:xfrm>
                    <a:prstGeom prst="rect">
                      <a:avLst/>
                    </a:prstGeom>
                  </pic:spPr>
                </pic:pic>
              </a:graphicData>
            </a:graphic>
          </wp:inline>
        </w:drawing>
      </w:r>
    </w:p>
    <w:p w:rsidR="003D2D71" w:rsidRDefault="00494FCA" w:rsidP="00494FCA">
      <w:pPr>
        <w:ind w:hanging="284"/>
        <w:rPr>
          <w:lang w:val="en-IN" w:eastAsia="en-IN"/>
        </w:rPr>
      </w:pPr>
      <w:r>
        <w:rPr>
          <w:noProof/>
          <w:lang w:val="en-IN" w:eastAsia="en-IN"/>
        </w:rPr>
        <w:drawing>
          <wp:inline distT="0" distB="0" distL="0" distR="0">
            <wp:extent cx="6351270" cy="2714625"/>
            <wp:effectExtent l="0" t="0" r="0" b="9525"/>
            <wp:docPr id="59397" name="Picture 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4873" cy="2728987"/>
                    </a:xfrm>
                    <a:prstGeom prst="rect">
                      <a:avLst/>
                    </a:prstGeom>
                  </pic:spPr>
                </pic:pic>
              </a:graphicData>
            </a:graphic>
          </wp:inline>
        </w:drawing>
      </w:r>
    </w:p>
    <w:p w:rsidR="00E64818" w:rsidRPr="002E549B" w:rsidRDefault="00490C6D" w:rsidP="00F1234D">
      <w:pPr>
        <w:pStyle w:val="Heading1"/>
        <w:numPr>
          <w:ilvl w:val="1"/>
          <w:numId w:val="18"/>
        </w:numPr>
        <w:spacing w:line="360" w:lineRule="auto"/>
        <w:rPr>
          <w:rFonts w:cs="Times New Roman"/>
          <w:caps/>
          <w:szCs w:val="32"/>
        </w:rPr>
      </w:pPr>
      <w:bookmarkStart w:id="17" w:name="_Toc420594706"/>
      <w:r w:rsidRPr="002E549B">
        <w:rPr>
          <w:rFonts w:cs="Times New Roman"/>
          <w:sz w:val="32"/>
          <w:szCs w:val="32"/>
        </w:rPr>
        <w:lastRenderedPageBreak/>
        <w:t>W</w:t>
      </w:r>
      <w:r w:rsidR="002E549B" w:rsidRPr="002E549B">
        <w:rPr>
          <w:rFonts w:cs="Times New Roman"/>
          <w:sz w:val="32"/>
          <w:szCs w:val="32"/>
        </w:rPr>
        <w:t>eighted Moving Average</w:t>
      </w:r>
      <w:r w:rsidRPr="002E549B">
        <w:rPr>
          <w:rFonts w:cs="Times New Roman"/>
          <w:caps/>
          <w:szCs w:val="32"/>
        </w:rPr>
        <w:t>:</w:t>
      </w:r>
      <w:bookmarkEnd w:id="17"/>
    </w:p>
    <w:p w:rsidR="007E6546" w:rsidRDefault="006A4EA3" w:rsidP="003643F0">
      <w:pPr>
        <w:pStyle w:val="ListParagraph"/>
        <w:spacing w:line="360" w:lineRule="auto"/>
        <w:ind w:left="-426"/>
        <w:rPr>
          <w:rFonts w:eastAsia="Times New Roman" w:cs="Times New Roman"/>
          <w:color w:val="000000"/>
          <w:kern w:val="0"/>
          <w:szCs w:val="24"/>
          <w:lang w:val="en-IN" w:eastAsia="en-IN"/>
        </w:rPr>
      </w:pPr>
      <w:r w:rsidRPr="00E64818">
        <w:rPr>
          <w:rFonts w:eastAsia="Times New Roman" w:cs="Times New Roman"/>
          <w:color w:val="000000"/>
          <w:kern w:val="0"/>
          <w:szCs w:val="24"/>
          <w:lang w:eastAsia="en-IN"/>
        </w:rPr>
        <w:t>The moving average technique assigns equal weight to all previous observations</w:t>
      </w:r>
    </w:p>
    <w:p w:rsidR="00E77A30" w:rsidRDefault="00E64818" w:rsidP="003643F0">
      <w:pPr>
        <w:spacing w:before="0" w:after="240" w:line="360" w:lineRule="auto"/>
        <w:rPr>
          <w:rFonts w:eastAsia="Times New Roman" w:cs="Times New Roman"/>
          <w:color w:val="000000"/>
          <w:kern w:val="0"/>
          <w:szCs w:val="24"/>
          <w:lang w:val="en-IN" w:eastAsia="en-IN"/>
        </w:rPr>
      </w:pPr>
      <w:r w:rsidRPr="00E64818">
        <w:rPr>
          <w:rFonts w:eastAsia="Times New Roman" w:cs="Times New Roman"/>
          <w:color w:val="000000"/>
          <w:kern w:val="0"/>
          <w:szCs w:val="24"/>
          <w:lang w:val="en-IN" w:eastAsia="en-IN"/>
        </w:rPr>
        <w:object w:dxaOrig="3120" w:dyaOrig="620">
          <v:shape id="_x0000_i1026" type="#_x0000_t75" style="width:156pt;height:30.75pt" o:ole="">
            <v:imagedata r:id="rId48" o:title=""/>
          </v:shape>
          <o:OLEObject Type="Embed" ProgID="Equation.3" ShapeID="_x0000_i1026" DrawAspect="Content" ObjectID="_1494376316" r:id="rId49"/>
        </w:object>
      </w:r>
    </w:p>
    <w:p w:rsidR="009344F8" w:rsidRPr="00E64818" w:rsidRDefault="009B7FA2" w:rsidP="003643F0">
      <w:pPr>
        <w:spacing w:before="0" w:after="240" w:line="360" w:lineRule="auto"/>
        <w:rPr>
          <w:rFonts w:eastAsia="Times New Roman" w:cs="Times New Roman"/>
          <w:color w:val="000000"/>
          <w:kern w:val="0"/>
          <w:szCs w:val="24"/>
          <w:lang w:eastAsia="en-IN"/>
        </w:rPr>
      </w:pPr>
      <w:r w:rsidRPr="00E64818">
        <w:rPr>
          <w:rFonts w:eastAsia="Times New Roman" w:cs="Times New Roman"/>
          <w:noProof/>
          <w:color w:val="000000"/>
          <w:kern w:val="0"/>
          <w:szCs w:val="24"/>
          <w:lang w:val="en-IN" w:eastAsia="en-IN"/>
        </w:rPr>
        <w:drawing>
          <wp:anchor distT="0" distB="0" distL="114300" distR="114300" simplePos="0" relativeHeight="251648000" behindDoc="0" locked="0" layoutInCell="1" allowOverlap="1" wp14:anchorId="237EF8A9" wp14:editId="59161DAC">
            <wp:simplePos x="0" y="0"/>
            <wp:positionH relativeFrom="column">
              <wp:posOffset>1143000</wp:posOffset>
            </wp:positionH>
            <wp:positionV relativeFrom="paragraph">
              <wp:posOffset>1026160</wp:posOffset>
            </wp:positionV>
            <wp:extent cx="3953836" cy="276177"/>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3836" cy="276177"/>
                    </a:xfrm>
                    <a:prstGeom prst="rect">
                      <a:avLst/>
                    </a:prstGeom>
                    <a:noFill/>
                    <a:ln>
                      <a:noFill/>
                    </a:ln>
                    <a:effectLst/>
                    <a:extLst/>
                  </pic:spPr>
                </pic:pic>
              </a:graphicData>
            </a:graphic>
          </wp:anchor>
        </w:drawing>
      </w:r>
      <w:r w:rsidR="006A4EA3" w:rsidRPr="00E64818">
        <w:rPr>
          <w:rFonts w:eastAsia="Times New Roman" w:cs="Times New Roman"/>
          <w:color w:val="000000"/>
          <w:kern w:val="0"/>
          <w:szCs w:val="24"/>
          <w:lang w:eastAsia="en-IN"/>
        </w:rPr>
        <w:t>The weighted moving average technique allows for  different weights to be assigned to previous observations.</w:t>
      </w:r>
      <w:r w:rsidR="00E64818" w:rsidRPr="00E64818">
        <w:rPr>
          <w:rFonts w:eastAsia="Times New Roman" w:cs="Times New Roman"/>
          <w:color w:val="000000"/>
          <w:kern w:val="0"/>
          <w:szCs w:val="24"/>
          <w:lang w:eastAsia="en-IN"/>
        </w:rPr>
        <w:t xml:space="preserve"> The Weighted Moving Average places more importance on recent </w:t>
      </w:r>
      <w:r w:rsidR="00E64818">
        <w:rPr>
          <w:rFonts w:eastAsia="Times New Roman" w:cs="Times New Roman"/>
          <w:color w:val="000000"/>
          <w:kern w:val="0"/>
          <w:szCs w:val="24"/>
          <w:lang w:eastAsia="en-IN"/>
        </w:rPr>
        <w:t>data changes</w:t>
      </w:r>
      <w:r w:rsidR="00E64818" w:rsidRPr="00E64818">
        <w:rPr>
          <w:rFonts w:eastAsia="Times New Roman" w:cs="Times New Roman"/>
          <w:color w:val="000000"/>
          <w:kern w:val="0"/>
          <w:szCs w:val="24"/>
          <w:lang w:eastAsia="en-IN"/>
        </w:rPr>
        <w:t>; therefore, the Weighted Moving Average</w:t>
      </w:r>
      <w:r w:rsidR="006E7DE7">
        <w:rPr>
          <w:rFonts w:eastAsia="Times New Roman" w:cs="Times New Roman"/>
          <w:color w:val="000000"/>
          <w:kern w:val="0"/>
          <w:szCs w:val="24"/>
          <w:lang w:eastAsia="en-IN"/>
        </w:rPr>
        <w:t xml:space="preserve"> </w:t>
      </w:r>
      <w:r w:rsidR="00E64818" w:rsidRPr="006E7DE7">
        <w:rPr>
          <w:rFonts w:eastAsia="Times New Roman" w:cs="Times New Roman"/>
          <w:color w:val="000000"/>
          <w:kern w:val="0"/>
          <w:szCs w:val="24"/>
          <w:lang w:eastAsia="en-IN"/>
        </w:rPr>
        <w:t>reacts more quickly to data changes</w:t>
      </w:r>
      <w:r w:rsidR="00E64818" w:rsidRPr="00E64818">
        <w:rPr>
          <w:rFonts w:eastAsia="Times New Roman" w:cs="Times New Roman"/>
          <w:color w:val="000000"/>
          <w:kern w:val="0"/>
          <w:szCs w:val="24"/>
          <w:lang w:eastAsia="en-IN"/>
        </w:rPr>
        <w:t> than the regular Simple Moving Average</w:t>
      </w:r>
    </w:p>
    <w:p w:rsidR="00E64818" w:rsidRPr="00E77A30" w:rsidRDefault="00E64818" w:rsidP="003643F0">
      <w:pPr>
        <w:spacing w:before="0" w:after="240" w:line="360" w:lineRule="auto"/>
        <w:rPr>
          <w:rFonts w:eastAsia="Times New Roman" w:cs="Times New Roman"/>
          <w:color w:val="000000"/>
          <w:kern w:val="0"/>
          <w:szCs w:val="24"/>
          <w:lang w:eastAsia="en-IN"/>
        </w:rPr>
      </w:pPr>
      <w:r w:rsidRPr="006E7DE7">
        <w:rPr>
          <w:rFonts w:eastAsia="Times New Roman" w:cs="Times New Roman"/>
          <w:noProof/>
          <w:color w:val="000000"/>
          <w:kern w:val="0"/>
          <w:szCs w:val="24"/>
          <w:lang w:val="en-IN" w:eastAsia="en-IN"/>
        </w:rPr>
        <w:drawing>
          <wp:anchor distT="0" distB="0" distL="114300" distR="114300" simplePos="0" relativeHeight="251651072" behindDoc="0" locked="0" layoutInCell="1" allowOverlap="1">
            <wp:simplePos x="0" y="0"/>
            <wp:positionH relativeFrom="column">
              <wp:posOffset>1151890</wp:posOffset>
            </wp:positionH>
            <wp:positionV relativeFrom="paragraph">
              <wp:posOffset>212725</wp:posOffset>
            </wp:positionV>
            <wp:extent cx="3114675" cy="243205"/>
            <wp:effectExtent l="0" t="0" r="0" b="4445"/>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4675" cy="243205"/>
                    </a:xfrm>
                    <a:prstGeom prst="rect">
                      <a:avLst/>
                    </a:prstGeom>
                    <a:noFill/>
                    <a:ln>
                      <a:noFill/>
                    </a:ln>
                    <a:effectLst/>
                    <a:extLst/>
                  </pic:spPr>
                </pic:pic>
              </a:graphicData>
            </a:graphic>
          </wp:anchor>
        </w:drawing>
      </w:r>
    </w:p>
    <w:p w:rsidR="009B7FA2" w:rsidRDefault="00E64818" w:rsidP="009B7FA2">
      <w:pPr>
        <w:spacing w:line="360" w:lineRule="auto"/>
        <w:rPr>
          <w:rFonts w:eastAsia="Times New Roman" w:cs="Times New Roman"/>
          <w:color w:val="000000"/>
          <w:kern w:val="0"/>
          <w:szCs w:val="24"/>
          <w:lang w:eastAsia="en-IN"/>
        </w:rPr>
      </w:pPr>
      <w:r w:rsidRPr="00E64818">
        <w:rPr>
          <w:rFonts w:eastAsia="Times New Roman" w:cs="Times New Roman"/>
          <w:color w:val="000000"/>
          <w:kern w:val="0"/>
          <w:szCs w:val="24"/>
          <w:lang w:eastAsia="en-IN"/>
        </w:rPr>
        <w:t>We must determine values for k and the wi</w:t>
      </w:r>
      <w:r>
        <w:rPr>
          <w:rFonts w:eastAsia="Times New Roman" w:cs="Times New Roman"/>
          <w:color w:val="000000"/>
          <w:kern w:val="0"/>
          <w:szCs w:val="24"/>
          <w:lang w:eastAsia="en-IN"/>
        </w:rPr>
        <w:t>.</w:t>
      </w:r>
    </w:p>
    <w:p w:rsidR="000B329C" w:rsidRDefault="009B7FA2" w:rsidP="009B7FA2">
      <w:pPr>
        <w:spacing w:line="360" w:lineRule="auto"/>
        <w:ind w:left="-709"/>
        <w:rPr>
          <w:b/>
          <w:u w:val="single"/>
          <w:lang w:val="en-IN" w:eastAsia="en-IN"/>
        </w:rPr>
      </w:pPr>
      <w:r w:rsidRPr="00D94E98">
        <w:rPr>
          <w:b/>
          <w:u w:val="single"/>
          <w:lang w:val="en-IN" w:eastAsia="en-IN"/>
        </w:rPr>
        <w:t>EXCEL</w:t>
      </w:r>
      <w:r w:rsidR="00C4617B">
        <w:rPr>
          <w:noProof/>
          <w:lang w:val="en-IN" w:eastAsia="en-IN"/>
        </w:rPr>
        <w:drawing>
          <wp:inline distT="0" distB="0" distL="0" distR="0">
            <wp:extent cx="6854034" cy="4135755"/>
            <wp:effectExtent l="0" t="0" r="0" b="0"/>
            <wp:docPr id="59396" name="Picture 5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7130" cy="4137623"/>
                    </a:xfrm>
                    <a:prstGeom prst="rect">
                      <a:avLst/>
                    </a:prstGeom>
                  </pic:spPr>
                </pic:pic>
              </a:graphicData>
            </a:graphic>
          </wp:inline>
        </w:drawing>
      </w:r>
    </w:p>
    <w:p w:rsidR="0035590B" w:rsidRDefault="0035590B" w:rsidP="009B7FA2">
      <w:pPr>
        <w:spacing w:line="360" w:lineRule="auto"/>
        <w:ind w:left="-709"/>
        <w:rPr>
          <w:b/>
          <w:u w:val="single"/>
          <w:lang w:val="en-IN" w:eastAsia="en-IN"/>
        </w:rPr>
      </w:pPr>
      <w:r>
        <w:rPr>
          <w:b/>
          <w:u w:val="single"/>
          <w:lang w:val="en-IN" w:eastAsia="en-IN"/>
        </w:rPr>
        <w:lastRenderedPageBreak/>
        <w:t>FORECAST:</w:t>
      </w:r>
    </w:p>
    <w:p w:rsidR="0035590B" w:rsidRDefault="0035590B" w:rsidP="009B7FA2">
      <w:pPr>
        <w:spacing w:line="360" w:lineRule="auto"/>
        <w:ind w:left="-709"/>
        <w:rPr>
          <w:rFonts w:eastAsia="Times New Roman" w:cs="Times New Roman"/>
          <w:color w:val="000000"/>
          <w:kern w:val="0"/>
          <w:szCs w:val="24"/>
          <w:lang w:eastAsia="en-IN"/>
        </w:rPr>
      </w:pPr>
      <w:r>
        <w:rPr>
          <w:noProof/>
          <w:lang w:val="en-IN" w:eastAsia="en-IN"/>
        </w:rPr>
        <w:drawing>
          <wp:inline distT="0" distB="0" distL="0" distR="0" wp14:anchorId="0ED1F963" wp14:editId="2858F8BF">
            <wp:extent cx="6985590" cy="3646805"/>
            <wp:effectExtent l="0" t="0" r="0" b="0"/>
            <wp:docPr id="52248" name="Picture 5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38622" cy="3674490"/>
                    </a:xfrm>
                    <a:prstGeom prst="rect">
                      <a:avLst/>
                    </a:prstGeom>
                  </pic:spPr>
                </pic:pic>
              </a:graphicData>
            </a:graphic>
          </wp:inline>
        </w:drawing>
      </w:r>
    </w:p>
    <w:p w:rsidR="00584B94" w:rsidRPr="002E549B" w:rsidRDefault="00BF0959" w:rsidP="00F1234D">
      <w:pPr>
        <w:pStyle w:val="Heading1"/>
        <w:numPr>
          <w:ilvl w:val="1"/>
          <w:numId w:val="18"/>
        </w:numPr>
        <w:spacing w:line="360" w:lineRule="auto"/>
        <w:rPr>
          <w:rFonts w:cs="Times New Roman"/>
          <w:sz w:val="32"/>
          <w:szCs w:val="32"/>
        </w:rPr>
      </w:pPr>
      <w:bookmarkStart w:id="18" w:name="_Toc420594707"/>
      <w:r w:rsidRPr="002E549B">
        <w:rPr>
          <w:rFonts w:cs="Times New Roman"/>
          <w:sz w:val="32"/>
          <w:szCs w:val="32"/>
        </w:rPr>
        <w:lastRenderedPageBreak/>
        <w:t>Double moving average:</w:t>
      </w:r>
      <w:bookmarkEnd w:id="18"/>
    </w:p>
    <w:p w:rsidR="00AA4CBF" w:rsidRPr="00AA4CBF" w:rsidRDefault="003643F0" w:rsidP="003643F0">
      <w:pPr>
        <w:spacing w:line="360" w:lineRule="auto"/>
      </w:pPr>
      <w:r w:rsidRPr="00BF0959">
        <w:rPr>
          <w:position w:val="-12"/>
          <w:lang w:val="en-IN"/>
        </w:rPr>
        <w:object w:dxaOrig="2205" w:dyaOrig="389">
          <v:shape id="_x0000_i1027" type="#_x0000_t75" style="width:120.75pt;height:27.75pt" o:ole="">
            <v:imagedata r:id="rId54" o:title=""/>
          </v:shape>
          <o:OLEObject Type="Embed" ProgID="Equation.3" ShapeID="_x0000_i1027" DrawAspect="Content" ObjectID="_1494376317" r:id="rId55"/>
        </w:object>
      </w:r>
    </w:p>
    <w:p w:rsidR="00AA4CBF" w:rsidRDefault="003643F0" w:rsidP="003643F0">
      <w:pPr>
        <w:spacing w:line="360" w:lineRule="auto"/>
      </w:pPr>
      <w:r w:rsidRPr="003643F0">
        <w:rPr>
          <w:noProof/>
          <w:lang w:val="en-IN" w:eastAsia="en-IN"/>
        </w:rPr>
        <w:drawing>
          <wp:anchor distT="0" distB="0" distL="114300" distR="114300" simplePos="0" relativeHeight="251598848" behindDoc="0" locked="0" layoutInCell="1" allowOverlap="1" wp14:anchorId="6CC91306" wp14:editId="78EBC151">
            <wp:simplePos x="0" y="0"/>
            <wp:positionH relativeFrom="column">
              <wp:posOffset>1033153</wp:posOffset>
            </wp:positionH>
            <wp:positionV relativeFrom="paragraph">
              <wp:posOffset>1414788</wp:posOffset>
            </wp:positionV>
            <wp:extent cx="5221402" cy="225631"/>
            <wp:effectExtent l="0" t="0" r="0" b="3175"/>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606" cy="241153"/>
                    </a:xfrm>
                    <a:prstGeom prst="rect">
                      <a:avLst/>
                    </a:prstGeom>
                    <a:noFill/>
                    <a:extLst/>
                  </pic:spPr>
                </pic:pic>
              </a:graphicData>
            </a:graphic>
          </wp:anchor>
        </w:drawing>
      </w:r>
      <w:r w:rsidRPr="00BF0959">
        <w:rPr>
          <w:noProof/>
          <w:lang w:val="en-IN" w:eastAsia="en-IN"/>
        </w:rPr>
        <w:drawing>
          <wp:anchor distT="0" distB="0" distL="114300" distR="114300" simplePos="0" relativeHeight="251589632" behindDoc="0" locked="0" layoutInCell="1" allowOverlap="1" wp14:anchorId="07642F40" wp14:editId="2975503E">
            <wp:simplePos x="0" y="0"/>
            <wp:positionH relativeFrom="margin">
              <wp:posOffset>973505</wp:posOffset>
            </wp:positionH>
            <wp:positionV relativeFrom="paragraph">
              <wp:posOffset>143956</wp:posOffset>
            </wp:positionV>
            <wp:extent cx="3075305" cy="237438"/>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5305" cy="237438"/>
                    </a:xfrm>
                    <a:prstGeom prst="rect">
                      <a:avLst/>
                    </a:prstGeom>
                    <a:noFill/>
                    <a:extLst/>
                  </pic:spPr>
                </pic:pic>
              </a:graphicData>
            </a:graphic>
          </wp:anchor>
        </w:drawing>
      </w:r>
      <w:r w:rsidR="006453C6">
        <w:rPr>
          <w:noProof/>
          <w:lang w:val="en-IN" w:eastAsia="en-IN"/>
        </w:rPr>
        <w:pict>
          <v:shape id="Text Box 1032" o:spid="_x0000_s1028" type="#_x0000_t202" style="position:absolute;margin-left:7.5pt;margin-top:1.05pt;width:247.8pt;height:29.05pt;z-index:2516710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" filled="f" fillcolor="#7e97ad [3204]" stroked="f" strokecolor="black [3213]" strokeweight="2pt">
            <v:stroke startarrowwidth="narrow" startarrowlength="short" endarrowwidth="narrow" endarrowlength="short"/>
            <v:shadow color="#dc9e1f [3214]"/>
            <v:textbox style="mso-next-textbox:#Text Box 1032;mso-fit-shape-to-text:t">
              <w:txbxContent>
                <w:p w:rsidR="007E320B" w:rsidRPr="003643F0" w:rsidRDefault="007E320B" w:rsidP="003643F0">
                  <w:pPr>
                    <w:spacing w:line="360" w:lineRule="auto"/>
                    <w:rPr>
                      <w:position w:val="-12"/>
                      <w:sz w:val="32"/>
                      <w:szCs w:val="32"/>
                      <w:lang w:val="en-IN"/>
                    </w:rPr>
                  </w:pPr>
                  <w:r w:rsidRPr="003643F0">
                    <w:rPr>
                      <w:position w:val="-12"/>
                      <w:sz w:val="32"/>
                      <w:szCs w:val="32"/>
                      <w:lang w:val="en-IN"/>
                    </w:rPr>
                    <w:t>where</w:t>
                  </w:r>
                </w:p>
              </w:txbxContent>
            </v:textbox>
          </v:shape>
        </w:pict>
      </w:r>
      <w:r w:rsidRPr="00BF0959">
        <w:rPr>
          <w:noProof/>
          <w:lang w:val="en-IN" w:eastAsia="en-IN"/>
        </w:rPr>
        <w:drawing>
          <wp:anchor distT="0" distB="0" distL="114300" distR="114300" simplePos="0" relativeHeight="251592704" behindDoc="0" locked="0" layoutInCell="1" allowOverlap="1" wp14:anchorId="14941186" wp14:editId="0F710199">
            <wp:simplePos x="0" y="0"/>
            <wp:positionH relativeFrom="margin">
              <wp:posOffset>938151</wp:posOffset>
            </wp:positionH>
            <wp:positionV relativeFrom="paragraph">
              <wp:posOffset>526481</wp:posOffset>
            </wp:positionV>
            <wp:extent cx="4049485" cy="296883"/>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3734" cy="301593"/>
                    </a:xfrm>
                    <a:prstGeom prst="rect">
                      <a:avLst/>
                    </a:prstGeom>
                    <a:noFill/>
                    <a:extLst/>
                  </pic:spPr>
                </pic:pic>
              </a:graphicData>
            </a:graphic>
          </wp:anchor>
        </w:drawing>
      </w:r>
      <w:r w:rsidRPr="003643F0">
        <w:rPr>
          <w:noProof/>
          <w:lang w:val="en-IN" w:eastAsia="en-IN"/>
        </w:rPr>
        <w:drawing>
          <wp:anchor distT="0" distB="0" distL="114300" distR="114300" simplePos="0" relativeHeight="251595776" behindDoc="0" locked="0" layoutInCell="1" allowOverlap="1" wp14:anchorId="7D56FBBB" wp14:editId="0D043B22">
            <wp:simplePos x="0" y="0"/>
            <wp:positionH relativeFrom="column">
              <wp:posOffset>938152</wp:posOffset>
            </wp:positionH>
            <wp:positionV relativeFrom="paragraph">
              <wp:posOffset>942117</wp:posOffset>
            </wp:positionV>
            <wp:extent cx="5358102" cy="196434"/>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737" cy="204303"/>
                    </a:xfrm>
                    <a:prstGeom prst="rect">
                      <a:avLst/>
                    </a:prstGeom>
                    <a:noFill/>
                    <a:extLst/>
                  </pic:spPr>
                </pic:pic>
              </a:graphicData>
            </a:graphic>
          </wp:anchor>
        </w:drawing>
      </w:r>
    </w:p>
    <w:p w:rsidR="00EF3C67" w:rsidRDefault="00EF3C67" w:rsidP="003643F0">
      <w:pPr>
        <w:spacing w:line="360" w:lineRule="auto"/>
      </w:pPr>
    </w:p>
    <w:p w:rsidR="00EF3C67" w:rsidRDefault="00EF3C67" w:rsidP="003643F0">
      <w:pPr>
        <w:spacing w:line="360" w:lineRule="auto"/>
      </w:pPr>
    </w:p>
    <w:p w:rsidR="00EF3C67" w:rsidRDefault="00EF3C67" w:rsidP="003643F0">
      <w:pPr>
        <w:spacing w:line="360" w:lineRule="auto"/>
      </w:pPr>
    </w:p>
    <w:p w:rsidR="00EF3C67" w:rsidRDefault="00EF3C67" w:rsidP="003643F0">
      <w:pPr>
        <w:spacing w:line="360" w:lineRule="auto"/>
      </w:pPr>
    </w:p>
    <w:p w:rsidR="00C03D4E" w:rsidRPr="00EC1B69" w:rsidRDefault="0062581B" w:rsidP="00EC1B69">
      <w:pPr>
        <w:spacing w:line="360" w:lineRule="auto"/>
        <w:ind w:left="720"/>
        <w:rPr>
          <w:lang w:val="en-IN"/>
        </w:rPr>
      </w:pPr>
      <w:r w:rsidRPr="00EC1B69">
        <w:t>E</w:t>
      </w:r>
      <w:r w:rsidRPr="00EC1B69">
        <w:rPr>
          <w:i/>
          <w:iCs/>
          <w:vertAlign w:val="subscript"/>
        </w:rPr>
        <w:t>t</w:t>
      </w:r>
      <w:r w:rsidRPr="00EC1B69">
        <w:t xml:space="preserve"> is the expected base level at time period </w:t>
      </w:r>
      <w:r w:rsidRPr="00EC1B69">
        <w:rPr>
          <w:i/>
          <w:iCs/>
        </w:rPr>
        <w:t>t.</w:t>
      </w:r>
    </w:p>
    <w:p w:rsidR="00C03D4E" w:rsidRPr="00EC1B69" w:rsidRDefault="0062581B" w:rsidP="00EC1B69">
      <w:pPr>
        <w:spacing w:line="360" w:lineRule="auto"/>
        <w:ind w:left="720"/>
        <w:rPr>
          <w:lang w:val="en-IN"/>
        </w:rPr>
      </w:pPr>
      <w:r w:rsidRPr="00EC1B69">
        <w:t>T</w:t>
      </w:r>
      <w:r w:rsidRPr="00EC1B69">
        <w:rPr>
          <w:i/>
          <w:iCs/>
          <w:vertAlign w:val="subscript"/>
        </w:rPr>
        <w:t>t</w:t>
      </w:r>
      <w:r w:rsidRPr="00EC1B69">
        <w:t xml:space="preserve"> is the expected trend at time period </w:t>
      </w:r>
      <w:r w:rsidRPr="00EC1B69">
        <w:rPr>
          <w:i/>
          <w:iCs/>
        </w:rPr>
        <w:t>t.</w:t>
      </w:r>
    </w:p>
    <w:p w:rsidR="00EF3C67" w:rsidRDefault="009B7FA2" w:rsidP="003643F0">
      <w:pPr>
        <w:spacing w:line="360" w:lineRule="auto"/>
        <w:rPr>
          <w:noProof/>
          <w:lang w:val="en-IN" w:eastAsia="en-IN"/>
        </w:rPr>
      </w:pPr>
      <w:r w:rsidRPr="00D94E98">
        <w:rPr>
          <w:b/>
          <w:u w:val="single"/>
          <w:lang w:val="en-IN" w:eastAsia="en-IN"/>
        </w:rPr>
        <w:t>EX</w:t>
      </w:r>
      <w:r>
        <w:rPr>
          <w:b/>
          <w:u w:val="single"/>
          <w:lang w:val="en-IN" w:eastAsia="en-IN"/>
        </w:rPr>
        <w:t>C</w:t>
      </w:r>
      <w:r w:rsidRPr="00D94E98">
        <w:rPr>
          <w:b/>
          <w:u w:val="single"/>
          <w:lang w:val="en-IN" w:eastAsia="en-IN"/>
        </w:rPr>
        <w:t>EL</w:t>
      </w:r>
    </w:p>
    <w:p w:rsidR="0035590B" w:rsidRDefault="0035590B" w:rsidP="003643F0">
      <w:pPr>
        <w:spacing w:line="360" w:lineRule="auto"/>
        <w:rPr>
          <w:b/>
          <w:u w:val="single"/>
          <w:lang w:val="en-IN" w:eastAsia="en-IN"/>
        </w:rPr>
      </w:pPr>
      <w:r>
        <w:rPr>
          <w:noProof/>
          <w:lang w:val="en-IN" w:eastAsia="en-IN"/>
        </w:rPr>
        <w:drawing>
          <wp:inline distT="0" distB="0" distL="0" distR="0" wp14:anchorId="6E70D4C2" wp14:editId="4D66F365">
            <wp:extent cx="6293160" cy="3912235"/>
            <wp:effectExtent l="0" t="0" r="0" b="0"/>
            <wp:docPr id="52249" name="Picture 5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840" cy="3927578"/>
                    </a:xfrm>
                    <a:prstGeom prst="rect">
                      <a:avLst/>
                    </a:prstGeom>
                  </pic:spPr>
                </pic:pic>
              </a:graphicData>
            </a:graphic>
          </wp:inline>
        </w:drawing>
      </w:r>
    </w:p>
    <w:p w:rsidR="0056598B" w:rsidRPr="007F388A" w:rsidRDefault="007F388A" w:rsidP="00F1234D">
      <w:pPr>
        <w:pStyle w:val="Heading1"/>
        <w:numPr>
          <w:ilvl w:val="1"/>
          <w:numId w:val="18"/>
        </w:numPr>
        <w:spacing w:line="360" w:lineRule="auto"/>
        <w:rPr>
          <w:rFonts w:cs="Times New Roman"/>
          <w:sz w:val="32"/>
          <w:szCs w:val="32"/>
        </w:rPr>
      </w:pPr>
      <w:bookmarkStart w:id="19" w:name="_Toc420594708"/>
      <w:r w:rsidRPr="007F388A">
        <w:rPr>
          <w:rFonts w:cs="Times New Roman"/>
          <w:sz w:val="32"/>
          <w:szCs w:val="32"/>
        </w:rPr>
        <w:lastRenderedPageBreak/>
        <w:t>E</w:t>
      </w:r>
      <w:r>
        <w:rPr>
          <w:rFonts w:cs="Times New Roman"/>
          <w:sz w:val="32"/>
          <w:szCs w:val="32"/>
        </w:rPr>
        <w:t>xponent Smoothing:</w:t>
      </w:r>
      <w:bookmarkEnd w:id="19"/>
      <w:r>
        <w:rPr>
          <w:rFonts w:cs="Times New Roman"/>
          <w:sz w:val="32"/>
          <w:szCs w:val="32"/>
        </w:rPr>
        <w:t xml:space="preserve"> </w:t>
      </w:r>
    </w:p>
    <w:p w:rsidR="0056598B" w:rsidRDefault="006453C6" w:rsidP="0056598B">
      <w:r>
        <w:rPr>
          <w:noProof/>
          <w:lang w:val="en-IN" w:eastAsia="en-IN"/>
        </w:rPr>
        <w:pict>
          <v:group id="Group 5" o:spid="_x0000_s1036" style="position:absolute;margin-left:120pt;margin-top:95.7pt;width:255.75pt;height:34.5pt;z-index:251673088;mso-width-relative:margin;mso-height-relative:margin" coordsize="2144,84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">
            <v:shape id="Picture 15" o:spid="_x0000_s1038" type="#_x0000_t75" style="position:absolute;width:2144;height:5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0jrHAAAAA2wAAAA8AAABkcnMvZG93bnJldi54bWxET0uLwjAQvgv7H8II3jRVUaRrKruKoF7E&#10;7rLnoZk+2GZSmljrvzeC4G0+vuesN72pRUetqywrmE4iEMSZ1RUXCn5/9uMVCOeRNdaWScGdHGyS&#10;j8EaY21vfKEu9YUIIexiVFB638RSuqwkg25iG+LA5bY16ANsC6lbvIVwU8tZFC2lwYpDQ4kNbUvK&#10;/tOrUfA9z2d/9syLnT/OD3tH59Pp2ik1GvZfnyA89f4tfrkPOsxfwPOXcIBM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3SOscAAAADbAAAADwAAAAAAAAAAAAAAAACfAgAA&#10;ZHJzL2Rvd25yZXYueG1sUEsFBgAAAAAEAAQA9wAAAIwDAAAAAA==&#10;" fillcolor="#7e97ad [3204]" strokecolor="black [3213]">
              <v:imagedata r:id="rId61" o:title=""/>
              <v:shadow color="#dc9e1f [3214]"/>
              <o:lock v:ext="edit" aspectratio="f"/>
            </v:shape>
            <v:shape id="Picture 22" o:spid="_x0000_s1037" type="#_x0000_t75" style="position:absolute;left:303;top:514;width:1430;height:3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FvGAAAA2wAAAA8AAABkcnMvZG93bnJldi54bWxEj0trwzAQhO+F/Aexgd4aOU4pwY0SSiDQ&#10;BAp1HofcFmtru7FWRlL9+PdVoZDjMDPfMKvNYBrRkfO1ZQXzWQKCuLC65lLB+bR7WoLwAVljY5kU&#10;jORhs548rDDTtuecumMoRYSwz1BBFUKbSemLigz6mW2Jo/dlncEQpSuldthHuGlkmiQv0mDNcaHC&#10;lrYVFbfjj1HwnH8vD2Ny/vCNW6TX2+56+LzslXqcDm+vIAIN4R7+b79rBWkKf1/i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78W8YAAADbAAAADwAAAAAAAAAAAAAA&#10;AACfAgAAZHJzL2Rvd25yZXYueG1sUEsFBgAAAAAEAAQA9wAAAJIDAAAAAA==&#10;" fillcolor="#7e97ad [3204]" strokecolor="black [3213]">
              <v:imagedata r:id="rId62" o:title=""/>
              <v:shadow color="#dc9e1f [3214]"/>
              <o:lock v:ext="edit" aspectratio="f"/>
            </v:shape>
          </v:group>
        </w:pict>
      </w:r>
      <w:r w:rsidR="00A31A4F">
        <w:t>Single exponential smoothing is a forecasting technique that is useful when the historical data have no trend. In this case, the data are assumed to be relatively constant with random errors causing fluctuations. Based on the historical data an estimate of the assumed constant is determined and used for the next forecast period, t. When additional data become available the estimate is revised for the forecast period t + I. The smoothing constant is the one parameter in single exponential smoothing which can be adjusted.</w:t>
      </w:r>
    </w:p>
    <w:p w:rsidR="0056598B" w:rsidRDefault="0056598B" w:rsidP="0056598B"/>
    <w:p w:rsidR="00A31A4F" w:rsidRDefault="00A31A4F" w:rsidP="0056598B"/>
    <w:p w:rsidR="00C03D4E" w:rsidRDefault="0062581B" w:rsidP="0056598B">
      <w:r w:rsidRPr="0056598B">
        <w:t>It can be shown that the above equation is equivalent to:</w:t>
      </w:r>
    </w:p>
    <w:p w:rsidR="0056598B" w:rsidRPr="0056598B" w:rsidRDefault="0056598B" w:rsidP="0056598B">
      <w:pPr>
        <w:rPr>
          <w:lang w:val="en-IN"/>
        </w:rPr>
      </w:pPr>
      <w:r w:rsidRPr="0056598B">
        <w:rPr>
          <w:lang w:val="en-IN"/>
        </w:rPr>
        <w:object w:dxaOrig="6220" w:dyaOrig="400">
          <v:shape id="_x0000_i1028" type="#_x0000_t75" style="width:311.25pt;height:20.25pt" o:ole="">
            <v:imagedata r:id="rId63" o:title=""/>
          </v:shape>
          <o:OLEObject Type="Embed" ProgID="Equation.3" ShapeID="_x0000_i1028" DrawAspect="Content" ObjectID="_1494376318" r:id="rId64"/>
        </w:object>
      </w:r>
    </w:p>
    <w:p w:rsidR="0056598B" w:rsidRDefault="0056598B" w:rsidP="0056598B">
      <w:pPr>
        <w:rPr>
          <w:lang w:val="en-IN"/>
        </w:rPr>
      </w:pPr>
      <w:r w:rsidRPr="0056598B">
        <w:rPr>
          <w:lang w:val="en-IN"/>
        </w:rPr>
        <w:t> This method is suitable for forecasting data with no trend or seasonal pattern</w:t>
      </w:r>
    </w:p>
    <w:p w:rsidR="00B71F50" w:rsidRPr="00B71F50" w:rsidRDefault="00B71F50" w:rsidP="0056598B">
      <w:pPr>
        <w:rPr>
          <w:b/>
          <w:u w:val="single"/>
          <w:lang w:val="en-IN"/>
        </w:rPr>
      </w:pPr>
      <w:r w:rsidRPr="00B71F50">
        <w:rPr>
          <w:b/>
          <w:u w:val="single"/>
          <w:lang w:val="en-IN"/>
        </w:rPr>
        <w:t>EXCEL</w:t>
      </w:r>
    </w:p>
    <w:p w:rsidR="0056598B" w:rsidRDefault="00000147" w:rsidP="00B71F50">
      <w:pPr>
        <w:ind w:hanging="851"/>
      </w:pPr>
      <w:r>
        <w:rPr>
          <w:noProof/>
          <w:lang w:val="en-IN" w:eastAsia="en-IN"/>
        </w:rPr>
        <w:drawing>
          <wp:inline distT="0" distB="0" distL="0" distR="0" wp14:anchorId="11398A4A" wp14:editId="677AE9A9">
            <wp:extent cx="7134446" cy="4171950"/>
            <wp:effectExtent l="0" t="0" r="0" b="0"/>
            <wp:docPr id="59404" name="Picture 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37009" cy="4173449"/>
                    </a:xfrm>
                    <a:prstGeom prst="rect">
                      <a:avLst/>
                    </a:prstGeom>
                  </pic:spPr>
                </pic:pic>
              </a:graphicData>
            </a:graphic>
          </wp:inline>
        </w:drawing>
      </w:r>
    </w:p>
    <w:p w:rsidR="00B71F50" w:rsidRDefault="00B71F50" w:rsidP="00B71F50">
      <w:pPr>
        <w:rPr>
          <w:b/>
          <w:u w:val="single"/>
        </w:rPr>
      </w:pPr>
      <w:r w:rsidRPr="00B71F50">
        <w:rPr>
          <w:b/>
          <w:u w:val="single"/>
        </w:rPr>
        <w:lastRenderedPageBreak/>
        <w:t>ZAITUN</w:t>
      </w:r>
    </w:p>
    <w:p w:rsidR="00B71F50" w:rsidRDefault="00000147" w:rsidP="00B71F50">
      <w:pPr>
        <w:rPr>
          <w:b/>
          <w:u w:val="single"/>
        </w:rPr>
      </w:pPr>
      <w:r>
        <w:rPr>
          <w:noProof/>
          <w:lang w:val="en-IN" w:eastAsia="en-IN"/>
        </w:rPr>
        <w:drawing>
          <wp:inline distT="0" distB="0" distL="0" distR="0" wp14:anchorId="7162DBBF" wp14:editId="7895290B">
            <wp:extent cx="2993240" cy="3009900"/>
            <wp:effectExtent l="0" t="0" r="0" b="0"/>
            <wp:docPr id="59405" name="Picture 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6810" cy="3013489"/>
                    </a:xfrm>
                    <a:prstGeom prst="rect">
                      <a:avLst/>
                    </a:prstGeom>
                  </pic:spPr>
                </pic:pic>
              </a:graphicData>
            </a:graphic>
          </wp:inline>
        </w:drawing>
      </w:r>
      <w:r>
        <w:rPr>
          <w:noProof/>
          <w:lang w:val="en-IN" w:eastAsia="en-IN"/>
        </w:rPr>
        <w:drawing>
          <wp:inline distT="0" distB="0" distL="0" distR="0" wp14:anchorId="0D54722D" wp14:editId="7BACE077">
            <wp:extent cx="2444630" cy="2533650"/>
            <wp:effectExtent l="0" t="0" r="0" b="0"/>
            <wp:docPr id="59406" name="Picture 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9320" cy="2538511"/>
                    </a:xfrm>
                    <a:prstGeom prst="rect">
                      <a:avLst/>
                    </a:prstGeom>
                  </pic:spPr>
                </pic:pic>
              </a:graphicData>
            </a:graphic>
          </wp:inline>
        </w:drawing>
      </w:r>
    </w:p>
    <w:p w:rsidR="00B001C3" w:rsidRDefault="00000147" w:rsidP="00B71F50">
      <w:pPr>
        <w:rPr>
          <w:b/>
          <w:u w:val="single"/>
        </w:rPr>
      </w:pPr>
      <w:r>
        <w:rPr>
          <w:noProof/>
          <w:lang w:val="en-IN" w:eastAsia="en-IN"/>
        </w:rPr>
        <w:drawing>
          <wp:inline distT="0" distB="0" distL="0" distR="0" wp14:anchorId="322C374F" wp14:editId="655291C3">
            <wp:extent cx="5943600" cy="3048000"/>
            <wp:effectExtent l="0" t="0" r="0" b="0"/>
            <wp:docPr id="59407" name="Picture 5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48000"/>
                    </a:xfrm>
                    <a:prstGeom prst="rect">
                      <a:avLst/>
                    </a:prstGeom>
                  </pic:spPr>
                </pic:pic>
              </a:graphicData>
            </a:graphic>
          </wp:inline>
        </w:drawing>
      </w:r>
    </w:p>
    <w:p w:rsidR="00B001C3" w:rsidRDefault="00B001C3">
      <w:pPr>
        <w:rPr>
          <w:b/>
          <w:u w:val="single"/>
        </w:rPr>
      </w:pPr>
      <w:r>
        <w:rPr>
          <w:b/>
          <w:u w:val="single"/>
        </w:rPr>
        <w:br w:type="page"/>
      </w:r>
    </w:p>
    <w:p w:rsidR="00B71F50" w:rsidRDefault="00876A72" w:rsidP="00876A72">
      <w:pPr>
        <w:pStyle w:val="Heading1"/>
        <w:numPr>
          <w:ilvl w:val="1"/>
          <w:numId w:val="18"/>
        </w:numPr>
        <w:spacing w:line="360" w:lineRule="auto"/>
        <w:rPr>
          <w:rFonts w:cs="Times New Roman"/>
          <w:sz w:val="32"/>
          <w:szCs w:val="32"/>
        </w:rPr>
      </w:pPr>
      <w:bookmarkStart w:id="20" w:name="_Toc420594709"/>
      <w:r w:rsidRPr="00876A72">
        <w:rPr>
          <w:rFonts w:cs="Times New Roman"/>
          <w:sz w:val="32"/>
          <w:szCs w:val="32"/>
        </w:rPr>
        <w:lastRenderedPageBreak/>
        <w:t xml:space="preserve"> Double Exponent Smoothing</w:t>
      </w:r>
      <w:bookmarkEnd w:id="20"/>
    </w:p>
    <w:p w:rsidR="006E7DE7" w:rsidRPr="006E7DE7" w:rsidRDefault="006E7DE7" w:rsidP="006E7DE7">
      <w:r w:rsidRPr="006E7DE7">
        <w:t>Single Smoothing does not excel in following the data when there is a trend. This situation can be improved by the introduction of a second equation with a second constant, </w:t>
      </w:r>
      <w:r>
        <w:t>b</w:t>
      </w:r>
      <w:r w:rsidRPr="006E7DE7">
        <w:t>, which must be chosen in conjunction with</w:t>
      </w:r>
      <w:r>
        <w:t xml:space="preserve"> </w:t>
      </w:r>
      <w:r w:rsidRPr="006E7DE7">
        <w:t>α. Like the regression forecast, the double exponential smoothing forecast is based on the assumption of a model consisting of a constant plus a linear trend.</w:t>
      </w:r>
    </w:p>
    <w:p w:rsidR="00876A72" w:rsidRPr="00876A72" w:rsidRDefault="006E7DE7" w:rsidP="00876A72">
      <w:r w:rsidRPr="00876A72">
        <w:rPr>
          <w:noProof/>
          <w:lang w:val="en-IN" w:eastAsia="en-IN"/>
        </w:rPr>
        <w:drawing>
          <wp:anchor distT="0" distB="0" distL="114300" distR="114300" simplePos="0" relativeHeight="251720704" behindDoc="0" locked="0" layoutInCell="1" allowOverlap="1" wp14:anchorId="2A8B3563" wp14:editId="398BE20B">
            <wp:simplePos x="0" y="0"/>
            <wp:positionH relativeFrom="column">
              <wp:posOffset>1340145</wp:posOffset>
            </wp:positionH>
            <wp:positionV relativeFrom="paragraph">
              <wp:posOffset>14000</wp:posOffset>
            </wp:positionV>
            <wp:extent cx="2632075" cy="314325"/>
            <wp:effectExtent l="0" t="0" r="0" b="0"/>
            <wp:wrapNone/>
            <wp:docPr id="59403" name="Picture 59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32075" cy="314325"/>
                    </a:xfrm>
                    <a:prstGeom prst="rect">
                      <a:avLst/>
                    </a:prstGeom>
                    <a:noFill/>
                    <a:ln>
                      <a:noFill/>
                    </a:ln>
                    <a:effectLst/>
                    <a:extLst/>
                  </pic:spPr>
                </pic:pic>
              </a:graphicData>
            </a:graphic>
            <wp14:sizeRelV relativeFrom="margin">
              <wp14:pctHeight>0</wp14:pctHeight>
            </wp14:sizeRelV>
          </wp:anchor>
        </w:drawing>
      </w:r>
    </w:p>
    <w:p w:rsidR="00924BC8" w:rsidRDefault="00924BC8" w:rsidP="00B71F50">
      <w:pPr>
        <w:rPr>
          <w:b/>
          <w:u w:val="single"/>
        </w:rPr>
      </w:pPr>
    </w:p>
    <w:p w:rsidR="00876A72" w:rsidRPr="00876A72" w:rsidRDefault="00876A72" w:rsidP="00876A72">
      <w:pPr>
        <w:ind w:firstLine="720"/>
        <w:rPr>
          <w:lang w:val="en-IN"/>
        </w:rPr>
      </w:pPr>
      <w:r w:rsidRPr="00876A72">
        <w:t>where</w:t>
      </w:r>
    </w:p>
    <w:p w:rsidR="00876A72" w:rsidRPr="00876A72" w:rsidRDefault="00876A72" w:rsidP="00876A72">
      <w:pPr>
        <w:rPr>
          <w:lang w:val="en-IN"/>
        </w:rPr>
      </w:pPr>
      <w:r w:rsidRPr="00876A72">
        <w:tab/>
      </w:r>
      <w:r w:rsidRPr="00876A72">
        <w:tab/>
      </w:r>
      <w:r w:rsidRPr="00876A72">
        <w:tab/>
        <w:t>E</w:t>
      </w:r>
      <w:r w:rsidRPr="00876A72">
        <w:rPr>
          <w:i/>
          <w:iCs/>
          <w:vertAlign w:val="subscript"/>
        </w:rPr>
        <w:t>t</w:t>
      </w:r>
      <w:r w:rsidRPr="00876A72">
        <w:t xml:space="preserve"> = aY</w:t>
      </w:r>
      <w:r w:rsidRPr="00876A72">
        <w:rPr>
          <w:i/>
          <w:iCs/>
          <w:vertAlign w:val="subscript"/>
        </w:rPr>
        <w:t>t</w:t>
      </w:r>
      <w:r w:rsidRPr="00876A72">
        <w:t xml:space="preserve"> + (1-a)(E</w:t>
      </w:r>
      <w:r w:rsidRPr="00876A72">
        <w:rPr>
          <w:i/>
          <w:iCs/>
          <w:vertAlign w:val="subscript"/>
        </w:rPr>
        <w:t>t</w:t>
      </w:r>
      <w:r w:rsidRPr="00876A72">
        <w:rPr>
          <w:vertAlign w:val="subscript"/>
        </w:rPr>
        <w:t>-1</w:t>
      </w:r>
      <w:r w:rsidRPr="00876A72">
        <w:t>+ T</w:t>
      </w:r>
      <w:r w:rsidRPr="00876A72">
        <w:rPr>
          <w:i/>
          <w:iCs/>
          <w:vertAlign w:val="subscript"/>
        </w:rPr>
        <w:t>t</w:t>
      </w:r>
      <w:r w:rsidRPr="00876A72">
        <w:rPr>
          <w:vertAlign w:val="subscript"/>
        </w:rPr>
        <w:t>-1</w:t>
      </w:r>
      <w:r w:rsidRPr="00876A72">
        <w:t>)</w:t>
      </w:r>
    </w:p>
    <w:p w:rsidR="00876A72" w:rsidRDefault="00876A72" w:rsidP="00876A72">
      <w:pPr>
        <w:rPr>
          <w:vertAlign w:val="subscript"/>
        </w:rPr>
      </w:pPr>
      <w:r w:rsidRPr="00876A72">
        <w:tab/>
      </w:r>
      <w:r w:rsidRPr="00876A72">
        <w:tab/>
      </w:r>
      <w:r w:rsidRPr="00876A72">
        <w:tab/>
        <w:t>T</w:t>
      </w:r>
      <w:r w:rsidRPr="00876A72">
        <w:rPr>
          <w:i/>
          <w:iCs/>
          <w:vertAlign w:val="subscript"/>
        </w:rPr>
        <w:t>t</w:t>
      </w:r>
      <w:r w:rsidRPr="00876A72">
        <w:t xml:space="preserve"> = b(E</w:t>
      </w:r>
      <w:r w:rsidRPr="00876A72">
        <w:rPr>
          <w:i/>
          <w:iCs/>
          <w:vertAlign w:val="subscript"/>
        </w:rPr>
        <w:t xml:space="preserve">t </w:t>
      </w:r>
      <w:r w:rsidRPr="00876A72">
        <w:t>-E</w:t>
      </w:r>
      <w:r w:rsidRPr="00876A72">
        <w:rPr>
          <w:i/>
          <w:iCs/>
          <w:vertAlign w:val="subscript"/>
        </w:rPr>
        <w:t>t</w:t>
      </w:r>
      <w:r w:rsidRPr="00876A72">
        <w:rPr>
          <w:vertAlign w:val="subscript"/>
        </w:rPr>
        <w:t>-1</w:t>
      </w:r>
      <w:r w:rsidRPr="00876A72">
        <w:t>) + (1-b) T</w:t>
      </w:r>
      <w:r w:rsidRPr="00876A72">
        <w:rPr>
          <w:i/>
          <w:iCs/>
          <w:vertAlign w:val="subscript"/>
        </w:rPr>
        <w:t>t</w:t>
      </w:r>
      <w:r w:rsidRPr="00876A72">
        <w:rPr>
          <w:vertAlign w:val="subscript"/>
        </w:rPr>
        <w:t>-1</w:t>
      </w:r>
    </w:p>
    <w:p w:rsidR="00876A72" w:rsidRDefault="00876A72" w:rsidP="00876A72">
      <w:pPr>
        <w:ind w:left="4320" w:firstLine="720"/>
        <w:rPr>
          <w:lang w:val="en-IN"/>
        </w:rPr>
      </w:pPr>
      <w:r w:rsidRPr="00876A72">
        <w:rPr>
          <w:lang w:val="en-IN"/>
        </w:rPr>
        <w:object w:dxaOrig="2240" w:dyaOrig="320">
          <v:shape id="_x0000_i1029" type="#_x0000_t75" style="width:112.5pt;height:15.75pt" o:ole="">
            <v:imagedata r:id="rId70" o:title=""/>
          </v:shape>
          <o:OLEObject Type="Embed" ProgID="Equation.3" ShapeID="_x0000_i1029" DrawAspect="Content" ObjectID="_1494376319" r:id="rId71"/>
        </w:object>
      </w:r>
    </w:p>
    <w:p w:rsidR="009B7FA2" w:rsidRDefault="009B7FA2" w:rsidP="009B7FA2">
      <w:pPr>
        <w:rPr>
          <w:lang w:val="en-IN"/>
        </w:rPr>
      </w:pPr>
      <w:r w:rsidRPr="00D94E98">
        <w:rPr>
          <w:b/>
          <w:u w:val="single"/>
          <w:lang w:val="en-IN" w:eastAsia="en-IN"/>
        </w:rPr>
        <w:t>EXCEL</w:t>
      </w:r>
    </w:p>
    <w:p w:rsidR="0056191B" w:rsidRDefault="009B7FA2" w:rsidP="0056191B">
      <w:pPr>
        <w:rPr>
          <w:lang w:val="en-IN"/>
        </w:rPr>
      </w:pPr>
      <w:r>
        <w:rPr>
          <w:noProof/>
          <w:lang w:val="en-IN" w:eastAsia="en-IN"/>
        </w:rPr>
        <w:drawing>
          <wp:inline distT="0" distB="0" distL="0" distR="0" wp14:anchorId="29B01EF4" wp14:editId="34580808">
            <wp:extent cx="6507126" cy="3837940"/>
            <wp:effectExtent l="0" t="0" r="0" b="0"/>
            <wp:docPr id="52244" name="Picture 5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15879" cy="3843103"/>
                    </a:xfrm>
                    <a:prstGeom prst="rect">
                      <a:avLst/>
                    </a:prstGeom>
                  </pic:spPr>
                </pic:pic>
              </a:graphicData>
            </a:graphic>
          </wp:inline>
        </w:drawing>
      </w:r>
    </w:p>
    <w:p w:rsidR="00256EAF" w:rsidRDefault="00256EAF" w:rsidP="0056191B">
      <w:pPr>
        <w:rPr>
          <w:lang w:val="en-IN"/>
        </w:rPr>
      </w:pPr>
    </w:p>
    <w:p w:rsidR="00DB25E4" w:rsidRPr="0036349D" w:rsidRDefault="00DB25E4" w:rsidP="00DB25E4">
      <w:pPr>
        <w:pStyle w:val="ListParagraph"/>
        <w:spacing w:line="360" w:lineRule="auto"/>
        <w:ind w:left="360" w:hanging="1069"/>
        <w:rPr>
          <w:rFonts w:eastAsia="Times New Roman" w:cs="Times New Roman"/>
          <w:color w:val="000000"/>
          <w:kern w:val="0"/>
          <w:szCs w:val="24"/>
          <w:lang w:val="en-IN" w:eastAsia="en-IN"/>
        </w:rPr>
      </w:pPr>
      <w:r w:rsidRPr="00D94E98">
        <w:rPr>
          <w:b/>
          <w:u w:val="single"/>
          <w:lang w:val="en-IN" w:eastAsia="en-IN"/>
        </w:rPr>
        <w:lastRenderedPageBreak/>
        <w:t>ZIATUN</w:t>
      </w:r>
    </w:p>
    <w:p w:rsidR="009F566E" w:rsidRPr="00876A72" w:rsidRDefault="009F566E" w:rsidP="0056191B">
      <w:pPr>
        <w:rPr>
          <w:lang w:val="en-IN"/>
        </w:rPr>
      </w:pPr>
      <w:r>
        <w:rPr>
          <w:noProof/>
          <w:lang w:val="en-IN" w:eastAsia="en-IN"/>
        </w:rPr>
        <w:drawing>
          <wp:inline distT="0" distB="0" distL="0" distR="0" wp14:anchorId="2BF49230" wp14:editId="60990D68">
            <wp:extent cx="2749181" cy="2898188"/>
            <wp:effectExtent l="0" t="0" r="0" b="0"/>
            <wp:docPr id="52246" name="Picture 5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4757" cy="2904066"/>
                    </a:xfrm>
                    <a:prstGeom prst="rect">
                      <a:avLst/>
                    </a:prstGeom>
                  </pic:spPr>
                </pic:pic>
              </a:graphicData>
            </a:graphic>
          </wp:inline>
        </w:drawing>
      </w:r>
    </w:p>
    <w:p w:rsidR="00C4617B" w:rsidRPr="003E648D" w:rsidRDefault="009F566E" w:rsidP="001E7020">
      <w:pPr>
        <w:rPr>
          <w:rFonts w:cs="Times New Roman"/>
          <w:sz w:val="32"/>
          <w:szCs w:val="32"/>
        </w:rPr>
      </w:pPr>
      <w:r>
        <w:rPr>
          <w:noProof/>
          <w:lang w:val="en-IN" w:eastAsia="en-IN"/>
        </w:rPr>
        <w:drawing>
          <wp:inline distT="0" distB="0" distL="0" distR="0" wp14:anchorId="3D21E84F" wp14:editId="58D9E44E">
            <wp:extent cx="6134735" cy="3551275"/>
            <wp:effectExtent l="0" t="0" r="0" b="0"/>
            <wp:docPr id="52247" name="Picture 5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47831" cy="3558856"/>
                    </a:xfrm>
                    <a:prstGeom prst="rect">
                      <a:avLst/>
                    </a:prstGeom>
                  </pic:spPr>
                </pic:pic>
              </a:graphicData>
            </a:graphic>
          </wp:inline>
        </w:drawing>
      </w:r>
      <w:r w:rsidRPr="00876A72">
        <w:rPr>
          <w:b/>
        </w:rPr>
        <w:t xml:space="preserve"> </w:t>
      </w:r>
      <w:r w:rsidR="00B71F50" w:rsidRPr="00876A72">
        <w:rPr>
          <w:b/>
        </w:rPr>
        <w:br w:type="page"/>
      </w:r>
      <w:bookmarkStart w:id="21" w:name="_Toc420594710"/>
      <w:r w:rsidR="00BF6951" w:rsidRPr="00BF6951">
        <w:rPr>
          <w:rStyle w:val="Heading1Char"/>
        </w:rPr>
        <w:lastRenderedPageBreak/>
        <w:t>8</w:t>
      </w:r>
      <w:r w:rsidR="00BF6951">
        <w:rPr>
          <w:rStyle w:val="Heading1Char"/>
        </w:rPr>
        <w:t xml:space="preserve"> </w:t>
      </w:r>
      <w:bookmarkStart w:id="22" w:name="_GoBack"/>
      <w:bookmarkEnd w:id="22"/>
      <w:r w:rsidR="00C15FF1" w:rsidRPr="00BF6951">
        <w:rPr>
          <w:rStyle w:val="Heading1Char"/>
        </w:rPr>
        <w:t>T</w:t>
      </w:r>
      <w:r w:rsidR="008F1B3F" w:rsidRPr="00BF6951">
        <w:rPr>
          <w:rStyle w:val="Heading1Char"/>
        </w:rPr>
        <w:t xml:space="preserve">rend </w:t>
      </w:r>
      <w:r w:rsidR="00C15FF1" w:rsidRPr="00BF6951">
        <w:rPr>
          <w:rStyle w:val="Heading1Char"/>
        </w:rPr>
        <w:t>M</w:t>
      </w:r>
      <w:r w:rsidR="008F1B3F" w:rsidRPr="00BF6951">
        <w:rPr>
          <w:rStyle w:val="Heading1Char"/>
        </w:rPr>
        <w:t>odels</w:t>
      </w:r>
      <w:bookmarkEnd w:id="21"/>
    </w:p>
    <w:p w:rsidR="00F1234D" w:rsidRDefault="00C15FF1" w:rsidP="00F1234D">
      <w:r>
        <w:t>Trend is the component factor o</w:t>
      </w:r>
      <w:r w:rsidR="00F93981">
        <w:t>f a time series most often used to</w:t>
      </w:r>
      <w:r w:rsidR="003E648D">
        <w:t xml:space="preserve"> </w:t>
      </w:r>
      <w:r w:rsidR="00F93981">
        <w:t xml:space="preserve">make intermediate and long-range forecasts. </w:t>
      </w:r>
    </w:p>
    <w:p w:rsidR="00C15FF1" w:rsidRPr="00F1234D" w:rsidRDefault="00F1234D" w:rsidP="00F1234D">
      <w:pPr>
        <w:rPr>
          <w:rFonts w:cs="Times New Roman"/>
          <w:sz w:val="32"/>
          <w:szCs w:val="32"/>
        </w:rPr>
      </w:pPr>
      <w:r w:rsidRPr="00F1234D">
        <w:rPr>
          <w:rFonts w:cs="Times New Roman"/>
          <w:sz w:val="32"/>
          <w:szCs w:val="32"/>
        </w:rPr>
        <w:t>8.1</w:t>
      </w:r>
      <w:r>
        <w:rPr>
          <w:rFonts w:cs="Times New Roman"/>
          <w:sz w:val="32"/>
          <w:szCs w:val="32"/>
        </w:rPr>
        <w:t xml:space="preserve"> </w:t>
      </w:r>
      <w:r w:rsidR="00CE1443">
        <w:rPr>
          <w:rFonts w:cs="Times New Roman"/>
          <w:sz w:val="32"/>
          <w:szCs w:val="32"/>
        </w:rPr>
        <w:t xml:space="preserve"> </w:t>
      </w:r>
      <w:r w:rsidRPr="00F1234D">
        <w:rPr>
          <w:rFonts w:cs="Times New Roman"/>
          <w:sz w:val="32"/>
          <w:szCs w:val="32"/>
        </w:rPr>
        <w:t xml:space="preserve"> </w:t>
      </w:r>
      <w:r w:rsidR="00C15FF1" w:rsidRPr="00F1234D">
        <w:rPr>
          <w:rFonts w:cs="Times New Roman"/>
          <w:sz w:val="32"/>
          <w:szCs w:val="32"/>
        </w:rPr>
        <w:t>L</w:t>
      </w:r>
      <w:r w:rsidR="003E648D" w:rsidRPr="00F1234D">
        <w:rPr>
          <w:rFonts w:cs="Times New Roman"/>
          <w:sz w:val="32"/>
          <w:szCs w:val="32"/>
        </w:rPr>
        <w:t>inear Model</w:t>
      </w:r>
    </w:p>
    <w:p w:rsidR="000C7FE6" w:rsidRDefault="000C7FE6" w:rsidP="000C7FE6">
      <w:pPr>
        <w:pStyle w:val="p"/>
        <w:shd w:val="clear" w:color="auto" w:fill="FFFFFF"/>
        <w:spacing w:before="0" w:beforeAutospacing="0" w:after="240" w:afterAutospacing="0" w:line="315" w:lineRule="atLeast"/>
        <w:rPr>
          <w:rFonts w:ascii="Segoe UI" w:hAnsi="Segoe UI" w:cs="Segoe UI"/>
          <w:color w:val="4C4C4C"/>
          <w:sz w:val="21"/>
          <w:szCs w:val="21"/>
        </w:rPr>
      </w:pPr>
      <w:r>
        <w:rPr>
          <w:rFonts w:ascii="Segoe UI" w:hAnsi="Segoe UI" w:cs="Segoe UI"/>
          <w:color w:val="4C4C4C"/>
          <w:sz w:val="21"/>
          <w:szCs w:val="21"/>
        </w:rPr>
        <w:t>Trend analysis by default uses the linear trend model:</w:t>
      </w:r>
    </w:p>
    <w:p w:rsidR="000C7FE6" w:rsidRDefault="000C7FE6" w:rsidP="000C7FE6">
      <w:pPr>
        <w:pStyle w:val="p"/>
        <w:shd w:val="clear" w:color="auto" w:fill="FFFFFF"/>
        <w:spacing w:before="0" w:beforeAutospacing="0" w:after="240" w:afterAutospacing="0" w:line="315" w:lineRule="atLeast"/>
        <w:rPr>
          <w:rFonts w:ascii="Segoe UI" w:hAnsi="Segoe UI" w:cs="Segoe UI"/>
          <w:color w:val="4C4C4C"/>
          <w:sz w:val="21"/>
          <w:szCs w:val="21"/>
        </w:rPr>
      </w:pPr>
      <w:r>
        <w:rPr>
          <w:rFonts w:ascii="Segoe UI" w:hAnsi="Segoe UI" w:cs="Segoe UI"/>
          <w:color w:val="4C4C4C"/>
          <w:sz w:val="21"/>
          <w:szCs w:val="21"/>
        </w:rPr>
        <w:t>Y</w:t>
      </w:r>
      <w:r>
        <w:rPr>
          <w:rFonts w:ascii="Segoe UI" w:hAnsi="Segoe UI" w:cs="Segoe UI"/>
          <w:color w:val="4C4C4C"/>
          <w:sz w:val="16"/>
          <w:szCs w:val="16"/>
          <w:vertAlign w:val="subscript"/>
        </w:rPr>
        <w:t>t</w:t>
      </w:r>
      <w:r>
        <w:rPr>
          <w:rStyle w:val="apple-converted-space"/>
          <w:rFonts w:ascii="Segoe UI" w:hAnsi="Segoe UI" w:cs="Segoe UI"/>
          <w:color w:val="4C4C4C"/>
          <w:sz w:val="21"/>
          <w:szCs w:val="21"/>
        </w:rPr>
        <w:t> </w:t>
      </w:r>
      <w:r>
        <w:rPr>
          <w:rFonts w:ascii="Segoe UI" w:hAnsi="Segoe UI" w:cs="Segoe UI"/>
          <w:color w:val="4C4C4C"/>
          <w:sz w:val="21"/>
          <w:szCs w:val="21"/>
        </w:rPr>
        <w:t>= β</w:t>
      </w:r>
      <w:r>
        <w:rPr>
          <w:rFonts w:ascii="Segoe UI" w:hAnsi="Segoe UI" w:cs="Segoe UI"/>
          <w:color w:val="4C4C4C"/>
          <w:sz w:val="16"/>
          <w:szCs w:val="16"/>
          <w:vertAlign w:val="subscript"/>
        </w:rPr>
        <w:t>0</w:t>
      </w:r>
      <w:r>
        <w:rPr>
          <w:rStyle w:val="apple-converted-space"/>
          <w:rFonts w:ascii="Segoe UI" w:hAnsi="Segoe UI" w:cs="Segoe UI"/>
          <w:color w:val="4C4C4C"/>
          <w:sz w:val="21"/>
          <w:szCs w:val="21"/>
        </w:rPr>
        <w:t> </w:t>
      </w:r>
      <w:r>
        <w:rPr>
          <w:rFonts w:ascii="Segoe UI" w:hAnsi="Segoe UI" w:cs="Segoe UI"/>
          <w:color w:val="4C4C4C"/>
          <w:sz w:val="21"/>
          <w:szCs w:val="21"/>
        </w:rPr>
        <w:t>+ (β</w:t>
      </w:r>
      <w:r>
        <w:rPr>
          <w:rFonts w:ascii="Segoe UI" w:hAnsi="Segoe UI" w:cs="Segoe UI"/>
          <w:color w:val="4C4C4C"/>
          <w:sz w:val="16"/>
          <w:szCs w:val="16"/>
          <w:vertAlign w:val="subscript"/>
        </w:rPr>
        <w:t>1</w:t>
      </w:r>
      <w:r>
        <w:rPr>
          <w:rStyle w:val="apple-converted-space"/>
          <w:rFonts w:ascii="Segoe UI" w:hAnsi="Segoe UI" w:cs="Segoe UI"/>
          <w:color w:val="4C4C4C"/>
          <w:sz w:val="21"/>
          <w:szCs w:val="21"/>
        </w:rPr>
        <w:t> </w:t>
      </w:r>
      <w:r w:rsidR="0082609F">
        <w:rPr>
          <w:rFonts w:ascii="Segoe UI" w:hAnsi="Segoe UI" w:cs="Segoe UI"/>
          <w:color w:val="4C4C4C"/>
          <w:sz w:val="21"/>
          <w:szCs w:val="21"/>
        </w:rPr>
        <w:t xml:space="preserve">* t) </w:t>
      </w:r>
    </w:p>
    <w:p w:rsidR="000C7FE6" w:rsidRDefault="000C7FE6" w:rsidP="000C7FE6">
      <w:pPr>
        <w:pStyle w:val="p"/>
        <w:shd w:val="clear" w:color="auto" w:fill="FFFFFF"/>
        <w:spacing w:before="0" w:beforeAutospacing="0" w:after="240" w:afterAutospacing="0" w:line="315" w:lineRule="atLeast"/>
        <w:rPr>
          <w:rFonts w:ascii="Segoe UI" w:hAnsi="Segoe UI" w:cs="Segoe UI"/>
          <w:color w:val="4C4C4C"/>
          <w:sz w:val="21"/>
          <w:szCs w:val="21"/>
        </w:rPr>
      </w:pPr>
      <w:r>
        <w:rPr>
          <w:rFonts w:ascii="Segoe UI" w:hAnsi="Segoe UI" w:cs="Segoe UI"/>
          <w:color w:val="4C4C4C"/>
          <w:sz w:val="21"/>
          <w:szCs w:val="21"/>
        </w:rPr>
        <w:t>In this model, β</w:t>
      </w:r>
      <w:r>
        <w:rPr>
          <w:rFonts w:ascii="Segoe UI" w:hAnsi="Segoe UI" w:cs="Segoe UI"/>
          <w:color w:val="4C4C4C"/>
          <w:sz w:val="16"/>
          <w:szCs w:val="16"/>
          <w:vertAlign w:val="subscript"/>
        </w:rPr>
        <w:t>1</w:t>
      </w:r>
      <w:r>
        <w:rPr>
          <w:rStyle w:val="apple-converted-space"/>
          <w:rFonts w:ascii="Segoe UI" w:hAnsi="Segoe UI" w:cs="Segoe UI"/>
          <w:color w:val="4C4C4C"/>
          <w:sz w:val="21"/>
          <w:szCs w:val="21"/>
        </w:rPr>
        <w:t> </w:t>
      </w:r>
      <w:r>
        <w:rPr>
          <w:rFonts w:ascii="Segoe UI" w:hAnsi="Segoe UI" w:cs="Segoe UI"/>
          <w:color w:val="4C4C4C"/>
          <w:sz w:val="21"/>
          <w:szCs w:val="21"/>
        </w:rPr>
        <w:t>represents the average change from one period to the next.</w:t>
      </w:r>
    </w:p>
    <w:p w:rsidR="000C7FE6" w:rsidRDefault="009B7FA2" w:rsidP="000C7FE6">
      <w:r w:rsidRPr="00D94E98">
        <w:rPr>
          <w:b/>
          <w:u w:val="single"/>
          <w:lang w:val="en-IN" w:eastAsia="en-IN"/>
        </w:rPr>
        <w:t>EXCEL</w:t>
      </w:r>
      <w:r>
        <w:rPr>
          <w:noProof/>
          <w:lang w:val="en-IN" w:eastAsia="en-IN"/>
        </w:rPr>
        <w:t xml:space="preserve"> </w:t>
      </w:r>
      <w:r w:rsidR="000C7FE6">
        <w:rPr>
          <w:noProof/>
          <w:lang w:val="en-IN" w:eastAsia="en-IN"/>
        </w:rPr>
        <w:drawing>
          <wp:inline distT="0" distB="0" distL="0" distR="0" wp14:anchorId="700CCB28" wp14:editId="35DA9EB7">
            <wp:extent cx="6429375" cy="2790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29375" cy="2790825"/>
                    </a:xfrm>
                    <a:prstGeom prst="rect">
                      <a:avLst/>
                    </a:prstGeom>
                  </pic:spPr>
                </pic:pic>
              </a:graphicData>
            </a:graphic>
          </wp:inline>
        </w:drawing>
      </w:r>
    </w:p>
    <w:p w:rsidR="00574743" w:rsidRPr="00574743" w:rsidRDefault="00574743" w:rsidP="00574743">
      <w:pPr>
        <w:pStyle w:val="p"/>
        <w:shd w:val="clear" w:color="auto" w:fill="FFFFFF"/>
        <w:spacing w:before="0" w:beforeAutospacing="0" w:after="240" w:afterAutospacing="0" w:line="315" w:lineRule="atLeast"/>
        <w:rPr>
          <w:rFonts w:ascii="Segoe UI" w:hAnsi="Segoe UI" w:cs="Segoe UI"/>
          <w:b/>
          <w:color w:val="4C4C4C"/>
          <w:sz w:val="21"/>
          <w:szCs w:val="21"/>
          <w:u w:val="single"/>
        </w:rPr>
      </w:pPr>
      <w:r w:rsidRPr="00574743">
        <w:rPr>
          <w:rFonts w:ascii="Segoe UI" w:hAnsi="Segoe UI" w:cs="Segoe UI"/>
          <w:b/>
          <w:color w:val="4C4C4C"/>
          <w:sz w:val="21"/>
          <w:szCs w:val="21"/>
          <w:u w:val="single"/>
        </w:rPr>
        <w:t>ZAITUN</w:t>
      </w:r>
    </w:p>
    <w:p w:rsidR="00574743" w:rsidRDefault="00574743" w:rsidP="000C7FE6">
      <w:r>
        <w:rPr>
          <w:noProof/>
          <w:lang w:val="en-IN" w:eastAsia="en-IN"/>
        </w:rPr>
        <w:drawing>
          <wp:inline distT="0" distB="0" distL="0" distR="0" wp14:anchorId="1F079C96" wp14:editId="020EF2A0">
            <wp:extent cx="322897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8975" cy="1752600"/>
                    </a:xfrm>
                    <a:prstGeom prst="rect">
                      <a:avLst/>
                    </a:prstGeom>
                  </pic:spPr>
                </pic:pic>
              </a:graphicData>
            </a:graphic>
          </wp:inline>
        </w:drawing>
      </w:r>
      <w:r>
        <w:rPr>
          <w:noProof/>
          <w:lang w:val="en-IN" w:eastAsia="en-IN"/>
        </w:rPr>
        <w:drawing>
          <wp:inline distT="0" distB="0" distL="0" distR="0" wp14:anchorId="127E8638" wp14:editId="1AEFDEA0">
            <wp:extent cx="2190750" cy="1779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3513" cy="1789857"/>
                    </a:xfrm>
                    <a:prstGeom prst="rect">
                      <a:avLst/>
                    </a:prstGeom>
                  </pic:spPr>
                </pic:pic>
              </a:graphicData>
            </a:graphic>
          </wp:inline>
        </w:drawing>
      </w:r>
    </w:p>
    <w:p w:rsidR="00CE15E0" w:rsidRDefault="00CE15E0" w:rsidP="000C7FE6">
      <w:r>
        <w:rPr>
          <w:noProof/>
          <w:lang w:val="en-IN" w:eastAsia="en-IN"/>
        </w:rPr>
        <w:lastRenderedPageBreak/>
        <w:drawing>
          <wp:inline distT="0" distB="0" distL="0" distR="0" wp14:anchorId="7F3C6727" wp14:editId="4B4E4ADD">
            <wp:extent cx="5943600"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81250"/>
                    </a:xfrm>
                    <a:prstGeom prst="rect">
                      <a:avLst/>
                    </a:prstGeom>
                  </pic:spPr>
                </pic:pic>
              </a:graphicData>
            </a:graphic>
          </wp:inline>
        </w:drawing>
      </w:r>
    </w:p>
    <w:p w:rsidR="000C7FE6" w:rsidRPr="00E25DC4" w:rsidRDefault="000C7FE6" w:rsidP="000C7FE6">
      <w:r>
        <w:t>Here we see that the R</w:t>
      </w:r>
      <w:r w:rsidR="00E25DC4" w:rsidRPr="00E25DC4">
        <w:rPr>
          <w:vertAlign w:val="superscript"/>
        </w:rPr>
        <w:t>2</w:t>
      </w:r>
      <w:r w:rsidR="00E25DC4" w:rsidRPr="00E25DC4">
        <w:t>value</w:t>
      </w:r>
      <w:r w:rsidR="00E25DC4">
        <w:t xml:space="preserve"> is ver</w:t>
      </w:r>
      <w:r w:rsidR="00574743">
        <w:t>y low (0.0000447),indicating that only 0.0047%of the variation in revenues is explained by linear trend of the time series. A forecast of next 10 years.:</w:t>
      </w:r>
    </w:p>
    <w:p w:rsidR="000C7FE6" w:rsidRPr="000C7FE6" w:rsidRDefault="00316C19" w:rsidP="000C7FE6">
      <w:r>
        <w:rPr>
          <w:noProof/>
          <w:lang w:val="en-IN" w:eastAsia="en-IN"/>
        </w:rPr>
        <w:drawing>
          <wp:inline distT="0" distB="0" distL="0" distR="0" wp14:anchorId="159AD854" wp14:editId="7069D266">
            <wp:extent cx="5943600" cy="2238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38375"/>
                    </a:xfrm>
                    <a:prstGeom prst="rect">
                      <a:avLst/>
                    </a:prstGeom>
                  </pic:spPr>
                </pic:pic>
              </a:graphicData>
            </a:graphic>
          </wp:inline>
        </w:drawing>
      </w:r>
    </w:p>
    <w:p w:rsidR="00C15FF1" w:rsidRDefault="00574743" w:rsidP="00C15FF1">
      <w:r>
        <w:t xml:space="preserve">So we see that </w:t>
      </w:r>
      <w:r w:rsidR="00D7656B">
        <w:t>linear trend does not fit the data</w:t>
      </w:r>
    </w:p>
    <w:p w:rsidR="003D3267" w:rsidRDefault="003D3267">
      <w:pPr>
        <w:rPr>
          <w:rFonts w:eastAsiaTheme="majorEastAsia" w:cstheme="majorBidi"/>
          <w:caps/>
          <w:color w:val="577188" w:themeColor="accent1" w:themeShade="BF"/>
          <w:sz w:val="32"/>
        </w:rPr>
      </w:pPr>
      <w:r>
        <w:br w:type="page"/>
      </w:r>
    </w:p>
    <w:p w:rsidR="00CE15E0" w:rsidRPr="003E648D" w:rsidRDefault="00CE15E0" w:rsidP="00D84786">
      <w:pPr>
        <w:pStyle w:val="ListParagraph"/>
        <w:numPr>
          <w:ilvl w:val="0"/>
          <w:numId w:val="17"/>
        </w:numPr>
        <w:rPr>
          <w:b/>
        </w:rPr>
      </w:pPr>
      <w:r w:rsidRPr="003E648D">
        <w:rPr>
          <w:b/>
        </w:rPr>
        <w:lastRenderedPageBreak/>
        <w:t>Quadratic trend model</w:t>
      </w:r>
    </w:p>
    <w:p w:rsidR="00CE15E0" w:rsidRPr="00316C19" w:rsidRDefault="00CE15E0" w:rsidP="00CE15E0">
      <w:pPr>
        <w:pStyle w:val="p"/>
        <w:shd w:val="clear" w:color="auto" w:fill="FFFFFF"/>
        <w:spacing w:before="0" w:beforeAutospacing="0" w:after="240" w:afterAutospacing="0" w:line="315" w:lineRule="atLeast"/>
        <w:rPr>
          <w:color w:val="4C4C4C"/>
        </w:rPr>
      </w:pPr>
      <w:r w:rsidRPr="00316C19">
        <w:rPr>
          <w:color w:val="4C4C4C"/>
        </w:rPr>
        <w:t>The quadratic trend model, which can explain simple curvature in the data, is:</w:t>
      </w:r>
    </w:p>
    <w:p w:rsidR="00CE15E0" w:rsidRPr="00316C19" w:rsidRDefault="00CE15E0" w:rsidP="00CE15E0">
      <w:pPr>
        <w:pStyle w:val="p"/>
        <w:shd w:val="clear" w:color="auto" w:fill="FFFFFF"/>
        <w:spacing w:before="0" w:beforeAutospacing="0" w:after="240" w:afterAutospacing="0" w:line="315" w:lineRule="atLeast"/>
        <w:rPr>
          <w:color w:val="4C4C4C"/>
          <w:vertAlign w:val="subscript"/>
        </w:rPr>
      </w:pPr>
      <w:r w:rsidRPr="00316C19">
        <w:rPr>
          <w:color w:val="4C4C4C"/>
        </w:rPr>
        <w:t>Y</w:t>
      </w:r>
      <w:r w:rsidRPr="00316C19">
        <w:rPr>
          <w:color w:val="4C4C4C"/>
          <w:vertAlign w:val="subscript"/>
        </w:rPr>
        <w:t>t</w:t>
      </w:r>
      <w:r w:rsidRPr="00316C19">
        <w:rPr>
          <w:rStyle w:val="apple-converted-space"/>
          <w:color w:val="4C4C4C"/>
        </w:rPr>
        <w:t> </w:t>
      </w:r>
      <w:r w:rsidRPr="00316C19">
        <w:rPr>
          <w:color w:val="4C4C4C"/>
        </w:rPr>
        <w:t>= β</w:t>
      </w:r>
      <w:r w:rsidRPr="00316C19">
        <w:rPr>
          <w:color w:val="4C4C4C"/>
          <w:vertAlign w:val="subscript"/>
        </w:rPr>
        <w:t>0</w:t>
      </w:r>
      <w:r w:rsidRPr="00316C19">
        <w:rPr>
          <w:color w:val="4C4C4C"/>
        </w:rPr>
        <w:t>+ β</w:t>
      </w:r>
      <w:r w:rsidRPr="00316C19">
        <w:rPr>
          <w:color w:val="4C4C4C"/>
          <w:vertAlign w:val="subscript"/>
        </w:rPr>
        <w:t>1</w:t>
      </w:r>
      <w:r w:rsidRPr="00316C19">
        <w:rPr>
          <w:rStyle w:val="apple-converted-space"/>
          <w:color w:val="4C4C4C"/>
        </w:rPr>
        <w:t> </w:t>
      </w:r>
      <w:r w:rsidRPr="00316C19">
        <w:rPr>
          <w:color w:val="4C4C4C"/>
        </w:rPr>
        <w:t>* t + (β</w:t>
      </w:r>
      <w:r w:rsidRPr="00316C19">
        <w:rPr>
          <w:color w:val="4C4C4C"/>
          <w:vertAlign w:val="subscript"/>
        </w:rPr>
        <w:t>2</w:t>
      </w:r>
      <w:r w:rsidRPr="00316C19">
        <w:rPr>
          <w:color w:val="4C4C4C"/>
        </w:rPr>
        <w:t>* t</w:t>
      </w:r>
      <w:r w:rsidRPr="00316C19">
        <w:rPr>
          <w:color w:val="4C4C4C"/>
          <w:vertAlign w:val="superscript"/>
        </w:rPr>
        <w:t>2</w:t>
      </w:r>
      <w:r w:rsidR="0082609F">
        <w:rPr>
          <w:color w:val="4C4C4C"/>
        </w:rPr>
        <w:t>)</w:t>
      </w:r>
    </w:p>
    <w:p w:rsidR="00316C19" w:rsidRPr="00316C19" w:rsidRDefault="00316C19" w:rsidP="00CE15E0">
      <w:pPr>
        <w:pStyle w:val="p"/>
        <w:shd w:val="clear" w:color="auto" w:fill="FFFFFF"/>
        <w:spacing w:before="0" w:beforeAutospacing="0" w:after="240" w:afterAutospacing="0" w:line="315" w:lineRule="atLeast"/>
        <w:rPr>
          <w:b/>
          <w:color w:val="4C4C4C"/>
          <w:sz w:val="44"/>
          <w:szCs w:val="44"/>
          <w:u w:val="single"/>
        </w:rPr>
      </w:pPr>
      <w:r w:rsidRPr="00316C19">
        <w:rPr>
          <w:b/>
          <w:color w:val="4C4C4C"/>
          <w:sz w:val="44"/>
          <w:szCs w:val="44"/>
          <w:u w:val="single"/>
          <w:vertAlign w:val="subscript"/>
        </w:rPr>
        <w:t>EXCEL</w:t>
      </w:r>
    </w:p>
    <w:p w:rsidR="00CE15E0" w:rsidRDefault="00316C19" w:rsidP="00CE15E0">
      <w:r>
        <w:rPr>
          <w:noProof/>
          <w:lang w:val="en-IN" w:eastAsia="en-IN"/>
        </w:rPr>
        <w:drawing>
          <wp:inline distT="0" distB="0" distL="0" distR="0" wp14:anchorId="26B982A0" wp14:editId="35D4F96F">
            <wp:extent cx="655447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59686" cy="3040893"/>
                    </a:xfrm>
                    <a:prstGeom prst="rect">
                      <a:avLst/>
                    </a:prstGeom>
                  </pic:spPr>
                </pic:pic>
              </a:graphicData>
            </a:graphic>
          </wp:inline>
        </w:drawing>
      </w:r>
    </w:p>
    <w:p w:rsidR="00316C19" w:rsidRPr="00316C19" w:rsidRDefault="00316C19" w:rsidP="00316C19">
      <w:pPr>
        <w:pStyle w:val="p"/>
        <w:shd w:val="clear" w:color="auto" w:fill="FFFFFF"/>
        <w:spacing w:before="0" w:beforeAutospacing="0" w:after="240" w:afterAutospacing="0" w:line="315" w:lineRule="atLeast"/>
        <w:rPr>
          <w:b/>
          <w:color w:val="4C4C4C"/>
          <w:sz w:val="44"/>
          <w:szCs w:val="44"/>
          <w:u w:val="single"/>
          <w:vertAlign w:val="subscript"/>
        </w:rPr>
      </w:pPr>
      <w:r w:rsidRPr="00316C19">
        <w:rPr>
          <w:b/>
          <w:color w:val="4C4C4C"/>
          <w:sz w:val="44"/>
          <w:szCs w:val="44"/>
          <w:u w:val="single"/>
          <w:vertAlign w:val="subscript"/>
        </w:rPr>
        <w:t>ZAITUN</w:t>
      </w:r>
    </w:p>
    <w:p w:rsidR="00316C19" w:rsidRDefault="00316C19" w:rsidP="00CE15E0">
      <w:r>
        <w:rPr>
          <w:noProof/>
          <w:lang w:val="en-IN" w:eastAsia="en-IN"/>
        </w:rPr>
        <w:drawing>
          <wp:inline distT="0" distB="0" distL="0" distR="0" wp14:anchorId="4671F1D6" wp14:editId="1C5788C5">
            <wp:extent cx="299085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0850" cy="2714625"/>
                    </a:xfrm>
                    <a:prstGeom prst="rect">
                      <a:avLst/>
                    </a:prstGeom>
                  </pic:spPr>
                </pic:pic>
              </a:graphicData>
            </a:graphic>
          </wp:inline>
        </w:drawing>
      </w:r>
      <w:r>
        <w:rPr>
          <w:noProof/>
          <w:lang w:val="en-IN" w:eastAsia="en-IN"/>
        </w:rPr>
        <w:drawing>
          <wp:inline distT="0" distB="0" distL="0" distR="0" wp14:anchorId="6526A1DD" wp14:editId="161C9340">
            <wp:extent cx="29337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3829" cy="2752671"/>
                    </a:xfrm>
                    <a:prstGeom prst="rect">
                      <a:avLst/>
                    </a:prstGeom>
                  </pic:spPr>
                </pic:pic>
              </a:graphicData>
            </a:graphic>
          </wp:inline>
        </w:drawing>
      </w:r>
    </w:p>
    <w:p w:rsidR="00316C19" w:rsidRDefault="00316C19" w:rsidP="00CE15E0">
      <w:r>
        <w:rPr>
          <w:noProof/>
          <w:lang w:val="en-IN" w:eastAsia="en-IN"/>
        </w:rPr>
        <w:lastRenderedPageBreak/>
        <w:drawing>
          <wp:inline distT="0" distB="0" distL="0" distR="0" wp14:anchorId="6149AA4E" wp14:editId="62176B0B">
            <wp:extent cx="5943600" cy="2428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28875"/>
                    </a:xfrm>
                    <a:prstGeom prst="rect">
                      <a:avLst/>
                    </a:prstGeom>
                  </pic:spPr>
                </pic:pic>
              </a:graphicData>
            </a:graphic>
          </wp:inline>
        </w:drawing>
      </w:r>
    </w:p>
    <w:p w:rsidR="00316C19" w:rsidRDefault="00316C19" w:rsidP="00CE15E0">
      <w:pPr>
        <w:rPr>
          <w:b/>
          <w:u w:val="single"/>
        </w:rPr>
      </w:pPr>
      <w:r w:rsidRPr="00316C19">
        <w:rPr>
          <w:b/>
          <w:u w:val="single"/>
        </w:rPr>
        <w:t>FORECAST</w:t>
      </w:r>
    </w:p>
    <w:p w:rsidR="00D7656B" w:rsidRDefault="00D7656B" w:rsidP="00CE15E0">
      <w:pPr>
        <w:rPr>
          <w:b/>
          <w:u w:val="single"/>
        </w:rPr>
      </w:pPr>
      <w:r>
        <w:rPr>
          <w:noProof/>
          <w:lang w:val="en-IN" w:eastAsia="en-IN"/>
        </w:rPr>
        <w:drawing>
          <wp:inline distT="0" distB="0" distL="0" distR="0" wp14:anchorId="377276BD" wp14:editId="3D420029">
            <wp:extent cx="5943600" cy="2953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53385"/>
                    </a:xfrm>
                    <a:prstGeom prst="rect">
                      <a:avLst/>
                    </a:prstGeom>
                  </pic:spPr>
                </pic:pic>
              </a:graphicData>
            </a:graphic>
          </wp:inline>
        </w:drawing>
      </w:r>
    </w:p>
    <w:p w:rsidR="00D7656B" w:rsidRDefault="00D7656B">
      <w:pPr>
        <w:rPr>
          <w:b/>
          <w:u w:val="single"/>
        </w:rPr>
      </w:pPr>
      <w:r>
        <w:rPr>
          <w:b/>
          <w:u w:val="single"/>
        </w:rPr>
        <w:br w:type="page"/>
      </w:r>
    </w:p>
    <w:p w:rsidR="00D7656B" w:rsidRDefault="00D7656B" w:rsidP="00BF6951">
      <w:pPr>
        <w:pStyle w:val="Heading1"/>
        <w:numPr>
          <w:ilvl w:val="1"/>
          <w:numId w:val="15"/>
        </w:numPr>
        <w:spacing w:line="360" w:lineRule="auto"/>
        <w:rPr>
          <w:rFonts w:cs="Times New Roman"/>
          <w:sz w:val="32"/>
          <w:szCs w:val="32"/>
        </w:rPr>
      </w:pPr>
      <w:bookmarkStart w:id="23" w:name="_Toc420594711"/>
      <w:r w:rsidRPr="008F1B3F">
        <w:rPr>
          <w:rFonts w:cs="Times New Roman"/>
          <w:sz w:val="32"/>
          <w:szCs w:val="32"/>
        </w:rPr>
        <w:lastRenderedPageBreak/>
        <w:t>Seasonal effects</w:t>
      </w:r>
      <w:bookmarkEnd w:id="23"/>
    </w:p>
    <w:p w:rsidR="003C2FF3" w:rsidRPr="003C2FF3" w:rsidRDefault="003C2FF3" w:rsidP="003C2FF3">
      <w:r>
        <w:t xml:space="preserve"> </w:t>
      </w:r>
      <w:r w:rsidRPr="003C2FF3">
        <w:t>In </w:t>
      </w:r>
      <w:hyperlink r:id="rId85" w:tooltip="Statistics" w:history="1">
        <w:r w:rsidRPr="003C2FF3">
          <w:t>statistics</w:t>
        </w:r>
      </w:hyperlink>
      <w:r w:rsidRPr="003C2FF3">
        <w:t>, </w:t>
      </w:r>
      <w:hyperlink r:id="rId86" w:tooltip="Time series" w:history="1">
        <w:r w:rsidRPr="003C2FF3">
          <w:t>time series</w:t>
        </w:r>
      </w:hyperlink>
      <w:r w:rsidRPr="003C2FF3">
        <w:t> data is data collected at regular intervals. When there are patterns that repeat over known, fixed periods of time</w:t>
      </w:r>
      <w:hyperlink r:id="rId87" w:anchor="cite_note-1" w:history="1">
        <w:r w:rsidRPr="003C2FF3">
          <w:t>[1]</w:t>
        </w:r>
      </w:hyperlink>
      <w:r w:rsidRPr="003C2FF3">
        <w:t> within the data set it is considered to beseasonality, seasonal variation, periodic variation, or periodic fluctuations. This variation can be either regular or semi-regular.</w:t>
      </w:r>
    </w:p>
    <w:p w:rsidR="003C2FF3" w:rsidRPr="003C2FF3" w:rsidRDefault="003C2FF3" w:rsidP="003C2FF3">
      <w:r w:rsidRPr="003C2FF3">
        <w:t>Seasonality may be caused by various factors, such as weather, vacation, and holidays</w:t>
      </w:r>
      <w:hyperlink r:id="rId88" w:anchor="cite_note-2" w:history="1">
        <w:r w:rsidRPr="003C2FF3">
          <w:t>[2]</w:t>
        </w:r>
      </w:hyperlink>
      <w:r w:rsidRPr="003C2FF3">
        <w:t> and usually consists of periodic, repetitive, and generally regular and predictable patterns in the levels</w:t>
      </w:r>
      <w:hyperlink r:id="rId89" w:anchor="cite_note-3" w:history="1">
        <w:r w:rsidRPr="003C2FF3">
          <w:t>[3]</w:t>
        </w:r>
      </w:hyperlink>
      <w:r w:rsidRPr="003C2FF3">
        <w:t> of a time series. Seasonality can repeat on a weekly, monthly or quarterly basis, these periods of time are structured and occur in a length of time less than a year. Seasonal fluctuations in a time series can be contrasted with cyclical patterns. The latter occur in a period of time that extends beyond a single year, these fluctuations are usually of at least two year</w:t>
      </w:r>
      <w:hyperlink r:id="rId90" w:anchor="cite_note-4" w:history="1">
        <w:r w:rsidRPr="003C2FF3">
          <w:t>[4]</w:t>
        </w:r>
      </w:hyperlink>
      <w:r w:rsidRPr="003C2FF3">
        <w:t> and do not repeat over fixed periods of time.</w:t>
      </w:r>
    </w:p>
    <w:p w:rsidR="003C2FF3" w:rsidRPr="003C2FF3" w:rsidRDefault="003C2FF3" w:rsidP="003C2FF3">
      <w:r w:rsidRPr="003C2FF3">
        <w:t>Organizations facing seasonal variations, such as ice-cream vendors, are often interested in knowing their performance relative to the normal seasonal variation. Seasonal variations in the labor market can be attributed to the entrance of school leavers into the job market; as they aim to contribute to the workforce during their vacations, or upon the completion of their schooling.</w:t>
      </w:r>
    </w:p>
    <w:p w:rsidR="00DA2E39" w:rsidRDefault="00DA2E39" w:rsidP="00D7656B">
      <w:r w:rsidRPr="00D7656B">
        <w:t>Seasonality is a regular, repeating pattern in time series data.</w:t>
      </w:r>
      <w:r w:rsidR="008F1B3F">
        <w:t xml:space="preserve"> </w:t>
      </w:r>
      <w:r w:rsidRPr="00D7656B">
        <w:t>May be additive or multiplicative in nature...</w:t>
      </w:r>
    </w:p>
    <w:p w:rsidR="00D7656B" w:rsidRPr="00D7656B" w:rsidRDefault="00681E5F" w:rsidP="00D7656B">
      <w:pPr>
        <w:rPr>
          <w:lang w:val="en-IN"/>
        </w:rPr>
      </w:pPr>
      <w:r>
        <w:rPr>
          <w:noProof/>
          <w:lang w:val="en-IN" w:eastAsia="en-IN"/>
        </w:rPr>
        <w:drawing>
          <wp:anchor distT="0" distB="0" distL="114300" distR="114300" simplePos="0" relativeHeight="251614208" behindDoc="0" locked="0" layoutInCell="1" allowOverlap="1" wp14:anchorId="1DAC18C4" wp14:editId="6E3EDE15">
            <wp:simplePos x="0" y="0"/>
            <wp:positionH relativeFrom="column">
              <wp:posOffset>0</wp:posOffset>
            </wp:positionH>
            <wp:positionV relativeFrom="paragraph">
              <wp:posOffset>9481</wp:posOffset>
            </wp:positionV>
            <wp:extent cx="5940058" cy="1690576"/>
            <wp:effectExtent l="0" t="0" r="0" b="0"/>
            <wp:wrapNone/>
            <wp:docPr id="522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 name="Picture 10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00401" cy="1707750"/>
                    </a:xfrm>
                    <a:prstGeom prst="rect">
                      <a:avLst/>
                    </a:prstGeom>
                    <a:noFill/>
                    <a:ln>
                      <a:noFill/>
                    </a:ln>
                    <a:effectLst/>
                    <a:extLst/>
                  </pic:spPr>
                </pic:pic>
              </a:graphicData>
            </a:graphic>
            <wp14:sizeRelV relativeFrom="margin">
              <wp14:pctHeight>0</wp14:pctHeight>
            </wp14:sizeRelV>
          </wp:anchor>
        </w:drawing>
      </w:r>
    </w:p>
    <w:p w:rsidR="00316C19" w:rsidRDefault="00316C19" w:rsidP="00D7656B"/>
    <w:p w:rsidR="00570EE6" w:rsidRDefault="00570EE6" w:rsidP="00D7656B"/>
    <w:p w:rsidR="00570EE6" w:rsidRPr="00570EE6" w:rsidRDefault="00570EE6" w:rsidP="00570EE6"/>
    <w:p w:rsidR="00570EE6" w:rsidRPr="00570EE6" w:rsidRDefault="00570EE6" w:rsidP="00570EE6"/>
    <w:p w:rsidR="00570EE6" w:rsidRPr="00570EE6" w:rsidRDefault="003C2FF3" w:rsidP="00570EE6">
      <w:r>
        <w:rPr>
          <w:noProof/>
          <w:lang w:val="en-IN" w:eastAsia="en-IN"/>
        </w:rPr>
        <w:drawing>
          <wp:anchor distT="0" distB="0" distL="114300" distR="114300" simplePos="0" relativeHeight="251608064" behindDoc="0" locked="0" layoutInCell="1" allowOverlap="1" wp14:anchorId="29F1C02F" wp14:editId="3A66A237">
            <wp:simplePos x="0" y="0"/>
            <wp:positionH relativeFrom="column">
              <wp:posOffset>0</wp:posOffset>
            </wp:positionH>
            <wp:positionV relativeFrom="paragraph">
              <wp:posOffset>97968</wp:posOffset>
            </wp:positionV>
            <wp:extent cx="5942398" cy="1951178"/>
            <wp:effectExtent l="0" t="0" r="0" b="0"/>
            <wp:wrapNone/>
            <wp:docPr id="522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 name="Picture 10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52173" cy="1954388"/>
                    </a:xfrm>
                    <a:prstGeom prst="rect">
                      <a:avLst/>
                    </a:prstGeom>
                    <a:noFill/>
                    <a:ln>
                      <a:noFill/>
                    </a:ln>
                    <a:effectLst/>
                    <a:extLst/>
                  </pic:spPr>
                </pic:pic>
              </a:graphicData>
            </a:graphic>
            <wp14:sizeRelV relativeFrom="margin">
              <wp14:pctHeight>0</wp14:pctHeight>
            </wp14:sizeRelV>
          </wp:anchor>
        </w:drawing>
      </w:r>
    </w:p>
    <w:p w:rsidR="00570EE6" w:rsidRPr="00570EE6" w:rsidRDefault="00570EE6" w:rsidP="00570EE6"/>
    <w:p w:rsidR="00570EE6" w:rsidRPr="00570EE6" w:rsidRDefault="00570EE6" w:rsidP="00570EE6"/>
    <w:p w:rsidR="00570EE6" w:rsidRPr="00570EE6" w:rsidRDefault="00570EE6" w:rsidP="00570EE6"/>
    <w:p w:rsidR="00570EE6" w:rsidRPr="00570EE6" w:rsidRDefault="00570EE6" w:rsidP="00570EE6"/>
    <w:p w:rsidR="00570EE6" w:rsidRPr="00570EE6" w:rsidRDefault="00570EE6" w:rsidP="00570EE6"/>
    <w:p w:rsidR="00570EE6" w:rsidRPr="00E03AE8" w:rsidRDefault="00570EE6" w:rsidP="00CE1443">
      <w:pPr>
        <w:pStyle w:val="Heading1"/>
        <w:numPr>
          <w:ilvl w:val="1"/>
          <w:numId w:val="21"/>
        </w:numPr>
        <w:spacing w:line="360" w:lineRule="auto"/>
        <w:rPr>
          <w:rFonts w:cs="Times New Roman"/>
          <w:sz w:val="32"/>
          <w:szCs w:val="32"/>
        </w:rPr>
      </w:pPr>
      <w:bookmarkStart w:id="24" w:name="_Toc420594712"/>
      <w:r w:rsidRPr="00E03AE8">
        <w:rPr>
          <w:rFonts w:cs="Times New Roman"/>
          <w:sz w:val="32"/>
          <w:szCs w:val="32"/>
        </w:rPr>
        <w:lastRenderedPageBreak/>
        <w:t>A</w:t>
      </w:r>
      <w:r w:rsidR="00E03AE8">
        <w:rPr>
          <w:rFonts w:cs="Times New Roman"/>
          <w:sz w:val="32"/>
          <w:szCs w:val="32"/>
        </w:rPr>
        <w:t xml:space="preserve">dditive Seasonal </w:t>
      </w:r>
      <w:r w:rsidRPr="00E03AE8">
        <w:rPr>
          <w:rFonts w:cs="Times New Roman"/>
          <w:sz w:val="32"/>
          <w:szCs w:val="32"/>
        </w:rPr>
        <w:t>M</w:t>
      </w:r>
      <w:r w:rsidR="00E03AE8">
        <w:rPr>
          <w:rFonts w:cs="Times New Roman"/>
          <w:sz w:val="32"/>
          <w:szCs w:val="32"/>
        </w:rPr>
        <w:t>odel</w:t>
      </w:r>
      <w:bookmarkEnd w:id="24"/>
    </w:p>
    <w:p w:rsidR="00570EE6" w:rsidRPr="00570EE6" w:rsidRDefault="00570EE6" w:rsidP="00570EE6">
      <w:r w:rsidRPr="00570EE6">
        <w:rPr>
          <w:noProof/>
          <w:lang w:val="en-IN" w:eastAsia="en-IN"/>
        </w:rPr>
        <w:drawing>
          <wp:anchor distT="0" distB="0" distL="114300" distR="114300" simplePos="0" relativeHeight="251620352" behindDoc="0" locked="0" layoutInCell="1" allowOverlap="1" wp14:anchorId="2E8D1F48" wp14:editId="76F5CE6A">
            <wp:simplePos x="0" y="0"/>
            <wp:positionH relativeFrom="column">
              <wp:posOffset>2019300</wp:posOffset>
            </wp:positionH>
            <wp:positionV relativeFrom="paragraph">
              <wp:posOffset>44450</wp:posOffset>
            </wp:positionV>
            <wp:extent cx="3193415" cy="352425"/>
            <wp:effectExtent l="0" t="0" r="0" b="0"/>
            <wp:wrapNone/>
            <wp:docPr id="59408" name="Picture 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93"/>
                    <a:srcRect/>
                    <a:stretch>
                      <a:fillRect/>
                    </a:stretch>
                  </pic:blipFill>
                  <pic:spPr bwMode="auto">
                    <a:xfrm>
                      <a:off x="0" y="0"/>
                      <a:ext cx="3193497" cy="352434"/>
                    </a:xfrm>
                    <a:prstGeom prst="rect">
                      <a:avLst/>
                    </a:prstGeom>
                    <a:noFill/>
                    <a:ln>
                      <a:noFill/>
                    </a:ln>
                    <a:effectLst/>
                    <a:extLst/>
                  </pic:spPr>
                </pic:pic>
              </a:graphicData>
            </a:graphic>
          </wp:anchor>
        </w:drawing>
      </w:r>
    </w:p>
    <w:p w:rsidR="00570EE6" w:rsidRDefault="006453C6" w:rsidP="00570EE6">
      <w:pPr>
        <w:jc w:val="right"/>
        <w:rPr>
          <w:noProof/>
          <w:lang w:val="en-IN" w:eastAsia="en-IN"/>
        </w:rPr>
      </w:pPr>
      <w:r>
        <w:rPr>
          <w:noProof/>
          <w:lang w:val="en-IN" w:eastAsia="en-IN"/>
        </w:rPr>
        <w:pict>
          <v:shape id="Text Box 1029" o:spid="_x0000_s1029" type="#_x0000_t202" style="position:absolute;left:0;text-align:left;margin-left:139.5pt;margin-top:.9pt;width:72.75pt;height:46.5pt;z-index:251674112;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" filled="f" fillcolor="#7e97ad [3204]" stroked="f" strokecolor="black [3213]" strokeweight="2pt">
            <v:stroke startarrowwidth="narrow" startarrowlength="short" endarrowwidth="narrow" endarrowlength="short"/>
            <v:shadow color="#dc9e1f [3214]"/>
            <v:textbox style="mso-next-textbox:#Text Box 1029">
              <w:txbxContent>
                <w:p w:rsidR="007E320B" w:rsidRPr="00570EE6" w:rsidRDefault="007E320B" w:rsidP="00570EE6">
                  <w:pPr>
                    <w:pStyle w:val="NormalWeb"/>
                    <w:kinsoku w:val="0"/>
                    <w:overflowPunct w:val="0"/>
                    <w:spacing w:before="216" w:after="0"/>
                    <w:rPr>
                      <w:szCs w:val="24"/>
                    </w:rPr>
                  </w:pPr>
                  <w:r w:rsidRPr="00570EE6">
                    <w:rPr>
                      <w:color w:val="000000" w:themeColor="text1"/>
                      <w:kern w:val="24"/>
                      <w:szCs w:val="24"/>
                    </w:rPr>
                    <w:t>Where,</w:t>
                  </w:r>
                </w:p>
              </w:txbxContent>
            </v:textbox>
            <w10:wrap anchorx="margin"/>
          </v:shape>
        </w:pict>
      </w:r>
    </w:p>
    <w:p w:rsidR="00570EE6" w:rsidRDefault="00570EE6" w:rsidP="00570EE6">
      <w:pPr>
        <w:jc w:val="right"/>
        <w:rPr>
          <w:noProof/>
          <w:lang w:val="en-IN" w:eastAsia="en-IN"/>
        </w:rPr>
      </w:pPr>
    </w:p>
    <w:p w:rsidR="00570EE6" w:rsidRDefault="00570EE6" w:rsidP="00570EE6">
      <w:pPr>
        <w:jc w:val="right"/>
        <w:rPr>
          <w:noProof/>
          <w:lang w:val="en-IN" w:eastAsia="en-IN"/>
        </w:rPr>
      </w:pPr>
      <w:r w:rsidRPr="00570EE6">
        <w:rPr>
          <w:noProof/>
          <w:lang w:val="en-IN" w:eastAsia="en-IN"/>
        </w:rPr>
        <w:drawing>
          <wp:anchor distT="0" distB="0" distL="114300" distR="114300" simplePos="0" relativeHeight="251626496" behindDoc="0" locked="0" layoutInCell="1" allowOverlap="1" wp14:anchorId="4EFCC0BA" wp14:editId="517A821A">
            <wp:simplePos x="0" y="0"/>
            <wp:positionH relativeFrom="column">
              <wp:posOffset>1514475</wp:posOffset>
            </wp:positionH>
            <wp:positionV relativeFrom="paragraph">
              <wp:posOffset>35560</wp:posOffset>
            </wp:positionV>
            <wp:extent cx="4773295" cy="304800"/>
            <wp:effectExtent l="0" t="0" r="0" b="0"/>
            <wp:wrapNone/>
            <wp:docPr id="59409" name="Picture 5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4"/>
                    <a:srcRect/>
                    <a:stretch>
                      <a:fillRect/>
                    </a:stretch>
                  </pic:blipFill>
                  <pic:spPr bwMode="auto">
                    <a:xfrm>
                      <a:off x="0" y="0"/>
                      <a:ext cx="4773295" cy="304800"/>
                    </a:xfrm>
                    <a:prstGeom prst="rect">
                      <a:avLst/>
                    </a:prstGeom>
                    <a:noFill/>
                    <a:ln>
                      <a:noFill/>
                    </a:ln>
                    <a:effectLst/>
                    <a:extLst/>
                  </pic:spPr>
                </pic:pic>
              </a:graphicData>
            </a:graphic>
          </wp:anchor>
        </w:drawing>
      </w:r>
    </w:p>
    <w:p w:rsidR="00570EE6" w:rsidRDefault="00570EE6" w:rsidP="00570EE6">
      <w:pPr>
        <w:jc w:val="right"/>
        <w:rPr>
          <w:noProof/>
          <w:lang w:val="en-IN" w:eastAsia="en-IN"/>
        </w:rPr>
      </w:pPr>
    </w:p>
    <w:p w:rsidR="00570EE6" w:rsidRDefault="00570EE6" w:rsidP="00570EE6">
      <w:pPr>
        <w:jc w:val="right"/>
        <w:rPr>
          <w:noProof/>
          <w:lang w:val="en-IN" w:eastAsia="en-IN"/>
        </w:rPr>
      </w:pPr>
      <w:r w:rsidRPr="00570EE6">
        <w:rPr>
          <w:noProof/>
          <w:lang w:val="en-IN" w:eastAsia="en-IN"/>
        </w:rPr>
        <w:drawing>
          <wp:anchor distT="0" distB="0" distL="114300" distR="114300" simplePos="0" relativeHeight="251632640" behindDoc="0" locked="0" layoutInCell="1" allowOverlap="1" wp14:anchorId="63DDF3D0" wp14:editId="54DF60A2">
            <wp:simplePos x="0" y="0"/>
            <wp:positionH relativeFrom="column">
              <wp:posOffset>1504950</wp:posOffset>
            </wp:positionH>
            <wp:positionV relativeFrom="paragraph">
              <wp:posOffset>21590</wp:posOffset>
            </wp:positionV>
            <wp:extent cx="4811395" cy="276225"/>
            <wp:effectExtent l="0" t="0" r="0" b="9525"/>
            <wp:wrapNone/>
            <wp:docPr id="59410" name="Picture 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95"/>
                    <a:srcRect/>
                    <a:stretch>
                      <a:fillRect/>
                    </a:stretch>
                  </pic:blipFill>
                  <pic:spPr bwMode="auto">
                    <a:xfrm>
                      <a:off x="0" y="0"/>
                      <a:ext cx="4811395" cy="276225"/>
                    </a:xfrm>
                    <a:prstGeom prst="rect">
                      <a:avLst/>
                    </a:prstGeom>
                    <a:noFill/>
                    <a:ln>
                      <a:noFill/>
                    </a:ln>
                    <a:effectLst/>
                    <a:extLst/>
                  </pic:spPr>
                </pic:pic>
              </a:graphicData>
            </a:graphic>
          </wp:anchor>
        </w:drawing>
      </w:r>
    </w:p>
    <w:p w:rsidR="00570EE6" w:rsidRDefault="00570EE6" w:rsidP="00570EE6">
      <w:pPr>
        <w:jc w:val="right"/>
        <w:rPr>
          <w:noProof/>
          <w:lang w:val="en-IN" w:eastAsia="en-IN"/>
        </w:rPr>
      </w:pPr>
    </w:p>
    <w:p w:rsidR="00570EE6" w:rsidRDefault="00570EE6" w:rsidP="00570EE6">
      <w:pPr>
        <w:jc w:val="right"/>
        <w:rPr>
          <w:noProof/>
          <w:lang w:val="en-IN" w:eastAsia="en-IN"/>
        </w:rPr>
      </w:pPr>
      <w:r w:rsidRPr="00570EE6">
        <w:rPr>
          <w:noProof/>
          <w:lang w:val="en-IN" w:eastAsia="en-IN"/>
        </w:rPr>
        <w:drawing>
          <wp:anchor distT="0" distB="0" distL="114300" distR="114300" simplePos="0" relativeHeight="251638784" behindDoc="0" locked="0" layoutInCell="1" allowOverlap="1" wp14:anchorId="188AFA2D" wp14:editId="26AC433A">
            <wp:simplePos x="0" y="0"/>
            <wp:positionH relativeFrom="column">
              <wp:posOffset>4991100</wp:posOffset>
            </wp:positionH>
            <wp:positionV relativeFrom="paragraph">
              <wp:posOffset>6985</wp:posOffset>
            </wp:positionV>
            <wp:extent cx="1123274" cy="528169"/>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6"/>
                    <a:srcRect/>
                    <a:stretch>
                      <a:fillRect/>
                    </a:stretch>
                  </pic:blipFill>
                  <pic:spPr bwMode="auto">
                    <a:xfrm>
                      <a:off x="0" y="0"/>
                      <a:ext cx="1123274" cy="528169"/>
                    </a:xfrm>
                    <a:prstGeom prst="rect">
                      <a:avLst/>
                    </a:prstGeom>
                    <a:noFill/>
                    <a:ln>
                      <a:noFill/>
                    </a:ln>
                    <a:effectLst/>
                    <a:extLst/>
                  </pic:spPr>
                </pic:pic>
              </a:graphicData>
            </a:graphic>
          </wp:anchor>
        </w:drawing>
      </w:r>
    </w:p>
    <w:p w:rsidR="00570EE6" w:rsidRDefault="00570EE6" w:rsidP="0015533B">
      <w:pPr>
        <w:pStyle w:val="NormalWeb"/>
        <w:kinsoku w:val="0"/>
        <w:overflowPunct w:val="0"/>
        <w:spacing w:before="216" w:after="0"/>
        <w:ind w:firstLine="720"/>
        <w:rPr>
          <w:color w:val="000000" w:themeColor="text1"/>
          <w:kern w:val="24"/>
          <w:szCs w:val="24"/>
        </w:rPr>
      </w:pPr>
      <w:r w:rsidRPr="00570EE6">
        <w:rPr>
          <w:i/>
          <w:iCs/>
          <w:color w:val="000000" w:themeColor="text1"/>
          <w:kern w:val="24"/>
          <w:szCs w:val="24"/>
        </w:rPr>
        <w:t>p</w:t>
      </w:r>
      <w:r w:rsidRPr="00570EE6">
        <w:rPr>
          <w:color w:val="000000" w:themeColor="text1"/>
          <w:kern w:val="24"/>
          <w:szCs w:val="24"/>
        </w:rPr>
        <w:t xml:space="preserve"> represents the number of seasonal periods</w:t>
      </w:r>
    </w:p>
    <w:p w:rsidR="00570EE6" w:rsidRPr="0015533B" w:rsidRDefault="00570EE6" w:rsidP="0015533B">
      <w:pPr>
        <w:pStyle w:val="NormalWeb"/>
        <w:kinsoku w:val="0"/>
        <w:overflowPunct w:val="0"/>
        <w:spacing w:before="216" w:after="0"/>
        <w:rPr>
          <w:b/>
          <w:szCs w:val="24"/>
          <w:u w:val="single"/>
        </w:rPr>
      </w:pPr>
      <w:r w:rsidRPr="0015533B">
        <w:rPr>
          <w:b/>
          <w:color w:val="000000" w:themeColor="text1"/>
          <w:kern w:val="24"/>
          <w:szCs w:val="24"/>
          <w:u w:val="single"/>
        </w:rPr>
        <w:t>EXCEL</w:t>
      </w:r>
    </w:p>
    <w:p w:rsidR="00570EE6" w:rsidRDefault="00570EE6" w:rsidP="00570EE6">
      <w:pPr>
        <w:jc w:val="right"/>
        <w:rPr>
          <w:noProof/>
          <w:lang w:val="en-IN" w:eastAsia="en-IN"/>
        </w:rPr>
      </w:pPr>
      <w:r>
        <w:rPr>
          <w:noProof/>
          <w:lang w:val="en-IN" w:eastAsia="en-IN"/>
        </w:rPr>
        <w:drawing>
          <wp:inline distT="0" distB="0" distL="0" distR="0" wp14:anchorId="399BC85C" wp14:editId="2862456B">
            <wp:extent cx="6294474" cy="3636010"/>
            <wp:effectExtent l="0" t="0" r="0" b="0"/>
            <wp:docPr id="59398" name="Picture 5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07858" cy="3643741"/>
                    </a:xfrm>
                    <a:prstGeom prst="rect">
                      <a:avLst/>
                    </a:prstGeom>
                  </pic:spPr>
                </pic:pic>
              </a:graphicData>
            </a:graphic>
          </wp:inline>
        </w:drawing>
      </w:r>
    </w:p>
    <w:p w:rsidR="00F47C10" w:rsidRDefault="00F47C10" w:rsidP="00F47C10">
      <w:pPr>
        <w:rPr>
          <w:b/>
          <w:noProof/>
          <w:u w:val="single"/>
          <w:lang w:val="en-IN" w:eastAsia="en-IN"/>
        </w:rPr>
      </w:pPr>
    </w:p>
    <w:p w:rsidR="00F47C10" w:rsidRDefault="00F47C10" w:rsidP="00F47C10">
      <w:pPr>
        <w:rPr>
          <w:b/>
          <w:noProof/>
          <w:u w:val="single"/>
          <w:lang w:val="en-IN" w:eastAsia="en-IN"/>
        </w:rPr>
      </w:pPr>
    </w:p>
    <w:p w:rsidR="00F47C10" w:rsidRDefault="00F47C10" w:rsidP="00F47C10">
      <w:pPr>
        <w:rPr>
          <w:b/>
          <w:noProof/>
          <w:u w:val="single"/>
          <w:lang w:val="en-IN" w:eastAsia="en-IN"/>
        </w:rPr>
      </w:pPr>
      <w:r w:rsidRPr="00F47C10">
        <w:rPr>
          <w:b/>
          <w:noProof/>
          <w:u w:val="single"/>
          <w:lang w:val="en-IN" w:eastAsia="en-IN"/>
        </w:rPr>
        <w:lastRenderedPageBreak/>
        <w:t>TEST</w:t>
      </w:r>
    </w:p>
    <w:p w:rsidR="00F47C10" w:rsidRPr="00F47C10" w:rsidRDefault="001E7020" w:rsidP="00F47C10">
      <w:pPr>
        <w:rPr>
          <w:b/>
          <w:noProof/>
          <w:u w:val="single"/>
          <w:lang w:val="en-IN" w:eastAsia="en-IN"/>
        </w:rPr>
      </w:pPr>
      <w:r>
        <w:rPr>
          <w:noProof/>
          <w:lang w:val="en-IN" w:eastAsia="en-IN"/>
        </w:rPr>
        <w:drawing>
          <wp:inline distT="0" distB="0" distL="0" distR="0" wp14:anchorId="320B4CE1" wp14:editId="64D1049D">
            <wp:extent cx="6349938" cy="3870252"/>
            <wp:effectExtent l="0" t="0" r="0" b="0"/>
            <wp:docPr id="37889" name="Picture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73180" cy="3884418"/>
                    </a:xfrm>
                    <a:prstGeom prst="rect">
                      <a:avLst/>
                    </a:prstGeom>
                  </pic:spPr>
                </pic:pic>
              </a:graphicData>
            </a:graphic>
          </wp:inline>
        </w:drawing>
      </w:r>
    </w:p>
    <w:p w:rsidR="00DB25E4" w:rsidRDefault="00DB25E4" w:rsidP="0015533B">
      <w:pPr>
        <w:pStyle w:val="NormalWeb"/>
        <w:kinsoku w:val="0"/>
        <w:overflowPunct w:val="0"/>
        <w:spacing w:before="216" w:after="0"/>
        <w:rPr>
          <w:b/>
          <w:color w:val="000000" w:themeColor="text1"/>
          <w:kern w:val="24"/>
          <w:szCs w:val="24"/>
          <w:u w:val="single"/>
        </w:rPr>
      </w:pPr>
    </w:p>
    <w:p w:rsidR="00DB25E4" w:rsidRDefault="00DB25E4" w:rsidP="0015533B">
      <w:pPr>
        <w:pStyle w:val="NormalWeb"/>
        <w:kinsoku w:val="0"/>
        <w:overflowPunct w:val="0"/>
        <w:spacing w:before="216" w:after="0"/>
        <w:rPr>
          <w:b/>
          <w:color w:val="000000" w:themeColor="text1"/>
          <w:kern w:val="24"/>
          <w:szCs w:val="24"/>
          <w:u w:val="single"/>
        </w:rPr>
      </w:pPr>
    </w:p>
    <w:p w:rsidR="0015533B" w:rsidRPr="00BF3597" w:rsidRDefault="00BF3597" w:rsidP="00CE1443">
      <w:pPr>
        <w:pStyle w:val="Heading1"/>
        <w:numPr>
          <w:ilvl w:val="1"/>
          <w:numId w:val="21"/>
        </w:numPr>
        <w:spacing w:line="360" w:lineRule="auto"/>
        <w:rPr>
          <w:rFonts w:cs="Times New Roman"/>
          <w:sz w:val="32"/>
          <w:szCs w:val="32"/>
        </w:rPr>
      </w:pPr>
      <w:bookmarkStart w:id="25" w:name="_Toc420594713"/>
      <w:r w:rsidRPr="00BF3597">
        <w:rPr>
          <w:rFonts w:cs="Times New Roman"/>
          <w:sz w:val="32"/>
          <w:szCs w:val="32"/>
        </w:rPr>
        <w:lastRenderedPageBreak/>
        <w:t>M</w:t>
      </w:r>
      <w:r>
        <w:rPr>
          <w:rFonts w:cs="Times New Roman"/>
          <w:sz w:val="32"/>
          <w:szCs w:val="32"/>
        </w:rPr>
        <w:t xml:space="preserve">ultiplicative </w:t>
      </w:r>
      <w:r w:rsidR="00A13DF7" w:rsidRPr="00BF3597">
        <w:rPr>
          <w:rFonts w:cs="Times New Roman"/>
          <w:sz w:val="32"/>
          <w:szCs w:val="32"/>
        </w:rPr>
        <w:t xml:space="preserve"> S</w:t>
      </w:r>
      <w:r>
        <w:rPr>
          <w:rFonts w:cs="Times New Roman"/>
          <w:sz w:val="32"/>
          <w:szCs w:val="32"/>
        </w:rPr>
        <w:t xml:space="preserve">easonal </w:t>
      </w:r>
      <w:r w:rsidR="00A13DF7" w:rsidRPr="00BF3597">
        <w:rPr>
          <w:rFonts w:cs="Times New Roman"/>
          <w:sz w:val="32"/>
          <w:szCs w:val="32"/>
        </w:rPr>
        <w:t xml:space="preserve"> M</w:t>
      </w:r>
      <w:r>
        <w:rPr>
          <w:rFonts w:cs="Times New Roman"/>
          <w:sz w:val="32"/>
          <w:szCs w:val="32"/>
        </w:rPr>
        <w:t>odel:</w:t>
      </w:r>
      <w:bookmarkEnd w:id="25"/>
    </w:p>
    <w:p w:rsidR="00A13DF7" w:rsidRPr="00A13DF7" w:rsidRDefault="0075617C" w:rsidP="00A13DF7">
      <w:r w:rsidRPr="00A13DF7">
        <w:rPr>
          <w:noProof/>
          <w:lang w:val="en-IN" w:eastAsia="en-IN"/>
        </w:rPr>
        <w:drawing>
          <wp:anchor distT="0" distB="0" distL="114300" distR="114300" simplePos="0" relativeHeight="251644928" behindDoc="0" locked="0" layoutInCell="1" allowOverlap="1" wp14:anchorId="4B62DBA4" wp14:editId="2A910869">
            <wp:simplePos x="0" y="0"/>
            <wp:positionH relativeFrom="column">
              <wp:posOffset>1104900</wp:posOffset>
            </wp:positionH>
            <wp:positionV relativeFrom="paragraph">
              <wp:posOffset>98425</wp:posOffset>
            </wp:positionV>
            <wp:extent cx="3155950" cy="333375"/>
            <wp:effectExtent l="0" t="0" r="0" b="9525"/>
            <wp:wrapNone/>
            <wp:docPr id="59413" name="Picture 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99"/>
                    <a:srcRect/>
                    <a:stretch>
                      <a:fillRect/>
                    </a:stretch>
                  </pic:blipFill>
                  <pic:spPr bwMode="auto">
                    <a:xfrm>
                      <a:off x="0" y="0"/>
                      <a:ext cx="3155950" cy="333375"/>
                    </a:xfrm>
                    <a:prstGeom prst="rect">
                      <a:avLst/>
                    </a:prstGeom>
                    <a:noFill/>
                    <a:ln>
                      <a:noFill/>
                    </a:ln>
                    <a:effectLst/>
                    <a:extLst/>
                  </pic:spPr>
                </pic:pic>
              </a:graphicData>
            </a:graphic>
          </wp:anchor>
        </w:drawing>
      </w:r>
      <w:r w:rsidR="006453C6">
        <w:rPr>
          <w:noProof/>
          <w:lang w:val="en-IN" w:eastAsia="en-IN"/>
        </w:rPr>
        <w:pict>
          <v:shape id="_x0000_s1030" type="#_x0000_t202" style="position:absolute;margin-left:60pt;margin-top:192pt;width:426pt;height:21.05pt;z-index:2516771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" filled="f" fillcolor="#7e97ad [3204]" stroked="f" strokecolor="black [3213]" strokeweight="2pt">
            <v:stroke startarrowwidth="narrow" startarrowlength="short" endarrowwidth="narrow" endarrowlength="short"/>
            <v:shadow color="#dc9e1f [3214]"/>
            <v:textbox style="mso-next-textbox:#_x0000_s1030">
              <w:txbxContent>
                <w:p w:rsidR="007E320B" w:rsidRDefault="007E320B" w:rsidP="00A13DF7">
                  <w:pPr>
                    <w:pStyle w:val="NormalWeb"/>
                    <w:kinsoku w:val="0"/>
                    <w:overflowPunct w:val="0"/>
                    <w:spacing w:before="216" w:after="0"/>
                    <w:rPr>
                      <w:szCs w:val="24"/>
                    </w:rPr>
                  </w:pPr>
                  <w:r>
                    <w:rPr>
                      <w:rFonts w:asciiTheme="minorHAnsi" w:hAnsi="Cambria" w:cstheme="minorBidi"/>
                      <w:i/>
                      <w:iCs/>
                      <w:color w:val="000000" w:themeColor="text1"/>
                      <w:kern w:val="24"/>
                      <w:sz w:val="36"/>
                      <w:szCs w:val="36"/>
                    </w:rPr>
                    <w:t>p</w:t>
                  </w:r>
                  <w:r>
                    <w:rPr>
                      <w:rFonts w:asciiTheme="minorHAnsi" w:hAnsi="Cambria" w:cstheme="minorBidi"/>
                      <w:color w:val="000000" w:themeColor="text1"/>
                      <w:kern w:val="24"/>
                      <w:sz w:val="36"/>
                      <w:szCs w:val="36"/>
                    </w:rPr>
                    <w:t xml:space="preserve"> represents the number of seasonal periods</w:t>
                  </w:r>
                </w:p>
              </w:txbxContent>
            </v:textbox>
          </v:shape>
        </w:pict>
      </w:r>
    </w:p>
    <w:p w:rsidR="00A13DF7" w:rsidRPr="00A13DF7" w:rsidRDefault="00A13DF7" w:rsidP="00A13DF7"/>
    <w:p w:rsidR="00A13DF7" w:rsidRDefault="006453C6" w:rsidP="00570EE6">
      <w:pPr>
        <w:jc w:val="center"/>
        <w:rPr>
          <w:noProof/>
          <w:lang w:val="en-IN" w:eastAsia="en-IN"/>
        </w:rPr>
      </w:pPr>
      <w:r>
        <w:rPr>
          <w:noProof/>
          <w:lang w:val="en-IN" w:eastAsia="en-IN"/>
        </w:rPr>
        <w:pict>
          <v:shape id="Text Box 1028" o:spid="_x0000_s1031" type="#_x0000_t202" style="position:absolute;left:0;text-align:left;margin-left:96.75pt;margin-top:2.4pt;width:105pt;height:20.25pt;z-index:25167616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" filled="f" fillcolor="#7e97ad [3204]" stroked="f" strokecolor="black [3213]" strokeweight="2pt">
            <v:stroke startarrowwidth="narrow" startarrowlength="short" endarrowwidth="narrow" endarrowlength="short"/>
            <v:shadow color="#dc9e1f [3214]"/>
            <v:textbox style="mso-next-textbox:#Text Box 1028">
              <w:txbxContent>
                <w:p w:rsidR="007E320B" w:rsidRPr="0075617C" w:rsidRDefault="007E320B" w:rsidP="00A13DF7">
                  <w:pPr>
                    <w:pStyle w:val="NormalWeb"/>
                    <w:spacing w:before="0" w:after="0"/>
                    <w:rPr>
                      <w:szCs w:val="24"/>
                    </w:rPr>
                  </w:pPr>
                  <w:r w:rsidRPr="0075617C">
                    <w:rPr>
                      <w:color w:val="000000" w:themeColor="text1"/>
                      <w:kern w:val="24"/>
                      <w:szCs w:val="24"/>
                    </w:rPr>
                    <w:t>where</w:t>
                  </w:r>
                </w:p>
              </w:txbxContent>
            </v:textbox>
            <w10:wrap anchorx="page"/>
          </v:shape>
        </w:pict>
      </w:r>
    </w:p>
    <w:p w:rsidR="0015533B" w:rsidRDefault="0075617C" w:rsidP="00570EE6">
      <w:pPr>
        <w:jc w:val="center"/>
        <w:rPr>
          <w:noProof/>
          <w:lang w:val="en-IN" w:eastAsia="en-IN"/>
        </w:rPr>
      </w:pPr>
      <w:r w:rsidRPr="00A13DF7">
        <w:rPr>
          <w:noProof/>
          <w:lang w:val="en-IN" w:eastAsia="en-IN"/>
        </w:rPr>
        <w:drawing>
          <wp:anchor distT="0" distB="0" distL="114300" distR="114300" simplePos="0" relativeHeight="251657216" behindDoc="0" locked="0" layoutInCell="1" allowOverlap="1" wp14:anchorId="18FC5D51" wp14:editId="2494B69B">
            <wp:simplePos x="0" y="0"/>
            <wp:positionH relativeFrom="column">
              <wp:posOffset>733425</wp:posOffset>
            </wp:positionH>
            <wp:positionV relativeFrom="paragraph">
              <wp:posOffset>99696</wp:posOffset>
            </wp:positionV>
            <wp:extent cx="4293235" cy="259078"/>
            <wp:effectExtent l="0" t="0" r="0" b="8255"/>
            <wp:wrapNone/>
            <wp:docPr id="59414" name="Picture 5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0"/>
                    <a:srcRect/>
                    <a:stretch>
                      <a:fillRect/>
                    </a:stretch>
                  </pic:blipFill>
                  <pic:spPr bwMode="auto">
                    <a:xfrm>
                      <a:off x="0" y="0"/>
                      <a:ext cx="4415631" cy="266464"/>
                    </a:xfrm>
                    <a:prstGeom prst="rect">
                      <a:avLst/>
                    </a:prstGeom>
                    <a:noFill/>
                    <a:ln>
                      <a:noFill/>
                    </a:ln>
                    <a:effectLst/>
                    <a:extLst/>
                  </pic:spPr>
                </pic:pic>
              </a:graphicData>
            </a:graphic>
          </wp:anchor>
        </w:drawing>
      </w:r>
    </w:p>
    <w:p w:rsidR="00570EE6" w:rsidRDefault="0075617C" w:rsidP="00570EE6">
      <w:pPr>
        <w:jc w:val="right"/>
        <w:rPr>
          <w:noProof/>
          <w:lang w:val="en-IN" w:eastAsia="en-IN"/>
        </w:rPr>
      </w:pPr>
      <w:r w:rsidRPr="00A13DF7">
        <w:rPr>
          <w:noProof/>
          <w:lang w:val="en-IN" w:eastAsia="en-IN"/>
        </w:rPr>
        <w:drawing>
          <wp:anchor distT="0" distB="0" distL="114300" distR="114300" simplePos="0" relativeHeight="251663360" behindDoc="0" locked="0" layoutInCell="1" allowOverlap="1" wp14:anchorId="782E2B67" wp14:editId="1E43F91E">
            <wp:simplePos x="0" y="0"/>
            <wp:positionH relativeFrom="column">
              <wp:posOffset>771525</wp:posOffset>
            </wp:positionH>
            <wp:positionV relativeFrom="paragraph">
              <wp:posOffset>197485</wp:posOffset>
            </wp:positionV>
            <wp:extent cx="4160520" cy="257175"/>
            <wp:effectExtent l="0" t="0" r="0" b="9525"/>
            <wp:wrapNone/>
            <wp:docPr id="59415" name="Picture 5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101"/>
                    <a:srcRect/>
                    <a:stretch>
                      <a:fillRect/>
                    </a:stretch>
                  </pic:blipFill>
                  <pic:spPr bwMode="auto">
                    <a:xfrm>
                      <a:off x="0" y="0"/>
                      <a:ext cx="4174520" cy="258040"/>
                    </a:xfrm>
                    <a:prstGeom prst="rect">
                      <a:avLst/>
                    </a:prstGeom>
                    <a:noFill/>
                    <a:ln>
                      <a:noFill/>
                    </a:ln>
                    <a:effectLst/>
                    <a:extLst/>
                  </pic:spPr>
                </pic:pic>
              </a:graphicData>
            </a:graphic>
          </wp:anchor>
        </w:drawing>
      </w:r>
    </w:p>
    <w:p w:rsidR="00570EE6" w:rsidRDefault="00570EE6" w:rsidP="00570EE6">
      <w:pPr>
        <w:jc w:val="right"/>
        <w:rPr>
          <w:noProof/>
          <w:lang w:val="en-IN" w:eastAsia="en-IN"/>
        </w:rPr>
      </w:pPr>
    </w:p>
    <w:p w:rsidR="00570EE6" w:rsidRDefault="0075617C" w:rsidP="00570EE6">
      <w:pPr>
        <w:jc w:val="right"/>
      </w:pPr>
      <w:r w:rsidRPr="00A13DF7">
        <w:rPr>
          <w:noProof/>
          <w:lang w:val="en-IN" w:eastAsia="en-IN"/>
        </w:rPr>
        <w:drawing>
          <wp:anchor distT="0" distB="0" distL="114300" distR="114300" simplePos="0" relativeHeight="251669504" behindDoc="0" locked="0" layoutInCell="1" allowOverlap="1" wp14:anchorId="30B8C08D" wp14:editId="3ABFB418">
            <wp:simplePos x="0" y="0"/>
            <wp:positionH relativeFrom="column">
              <wp:posOffset>4133850</wp:posOffset>
            </wp:positionH>
            <wp:positionV relativeFrom="paragraph">
              <wp:posOffset>70485</wp:posOffset>
            </wp:positionV>
            <wp:extent cx="1704975" cy="407458"/>
            <wp:effectExtent l="0" t="0" r="0" b="0"/>
            <wp:wrapNone/>
            <wp:docPr id="59416" name="Picture 5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2"/>
                    <a:srcRect/>
                    <a:stretch>
                      <a:fillRect/>
                    </a:stretch>
                  </pic:blipFill>
                  <pic:spPr bwMode="auto">
                    <a:xfrm>
                      <a:off x="0" y="0"/>
                      <a:ext cx="1704975" cy="407458"/>
                    </a:xfrm>
                    <a:prstGeom prst="rect">
                      <a:avLst/>
                    </a:prstGeom>
                    <a:noFill/>
                    <a:ln>
                      <a:noFill/>
                    </a:ln>
                    <a:effectLst/>
                    <a:extLst/>
                  </pic:spPr>
                </pic:pic>
              </a:graphicData>
            </a:graphic>
          </wp:anchor>
        </w:drawing>
      </w:r>
      <w:r w:rsidR="006453C6">
        <w:rPr>
          <w:noProof/>
          <w:lang w:val="en-IN" w:eastAsia="en-IN"/>
        </w:rPr>
        <w:pict>
          <v:shape id="Text Box 1033" o:spid="_x0000_s1032" type="#_x0000_t202" style="position:absolute;left:0;text-align:left;margin-left:167.25pt;margin-top:87.95pt;width:402.75pt;height:35.25pt;z-index:2516751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" filled="f" fillcolor="#7e97ad [3204]" stroked="f" strokecolor="black [3213]" strokeweight="2pt">
            <v:stroke startarrowwidth="narrow" startarrowlength="short" endarrowwidth="narrow" endarrowlength="short"/>
            <v:shadow color="#dc9e1f [3214]"/>
            <v:textbox style="mso-next-textbox:#Text Box 1033">
              <w:txbxContent>
                <w:p w:rsidR="007E320B" w:rsidRDefault="007E320B"/>
              </w:txbxContent>
            </v:textbox>
          </v:shape>
        </w:pict>
      </w:r>
    </w:p>
    <w:p w:rsidR="00570EE6" w:rsidRDefault="00570EE6" w:rsidP="00570EE6">
      <w:pPr>
        <w:jc w:val="right"/>
      </w:pPr>
    </w:p>
    <w:p w:rsidR="00006226" w:rsidRDefault="0035590B" w:rsidP="00570EE6">
      <w:pPr>
        <w:jc w:val="right"/>
      </w:pPr>
      <w:r>
        <w:rPr>
          <w:noProof/>
          <w:lang w:val="en-IN" w:eastAsia="en-IN"/>
        </w:rPr>
        <w:drawing>
          <wp:inline distT="0" distB="0" distL="0" distR="0" wp14:anchorId="78A5DBC4" wp14:editId="55CC4A07">
            <wp:extent cx="6560288" cy="4624705"/>
            <wp:effectExtent l="0" t="0" r="0" b="0"/>
            <wp:docPr id="52250" name="Picture 5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76491" cy="4636128"/>
                    </a:xfrm>
                    <a:prstGeom prst="rect">
                      <a:avLst/>
                    </a:prstGeom>
                  </pic:spPr>
                </pic:pic>
              </a:graphicData>
            </a:graphic>
          </wp:inline>
        </w:drawing>
      </w:r>
    </w:p>
    <w:p w:rsidR="00653B8F" w:rsidRDefault="00653B8F" w:rsidP="00570EE6">
      <w:pPr>
        <w:jc w:val="right"/>
      </w:pPr>
    </w:p>
    <w:p w:rsidR="00653B8F" w:rsidRPr="00653B8F" w:rsidRDefault="00653B8F" w:rsidP="00653B8F">
      <w:pPr>
        <w:rPr>
          <w:b/>
          <w:u w:val="single"/>
        </w:rPr>
      </w:pPr>
      <w:r w:rsidRPr="00653B8F">
        <w:rPr>
          <w:b/>
          <w:u w:val="single"/>
        </w:rPr>
        <w:lastRenderedPageBreak/>
        <w:t>TEST</w:t>
      </w:r>
    </w:p>
    <w:p w:rsidR="00653B8F" w:rsidRDefault="001E7020" w:rsidP="00653B8F">
      <w:r>
        <w:rPr>
          <w:noProof/>
          <w:lang w:val="en-IN" w:eastAsia="en-IN"/>
        </w:rPr>
        <w:drawing>
          <wp:inline distT="0" distB="0" distL="0" distR="0" wp14:anchorId="1E196328" wp14:editId="65400FBC">
            <wp:extent cx="6134986" cy="3593465"/>
            <wp:effectExtent l="0" t="0" r="0" b="0"/>
            <wp:docPr id="37888" name="Picture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40630" cy="3596771"/>
                    </a:xfrm>
                    <a:prstGeom prst="rect">
                      <a:avLst/>
                    </a:prstGeom>
                  </pic:spPr>
                </pic:pic>
              </a:graphicData>
            </a:graphic>
          </wp:inline>
        </w:drawing>
      </w:r>
    </w:p>
    <w:p w:rsidR="00006226" w:rsidRPr="000F426B" w:rsidRDefault="00006226" w:rsidP="00CE1443">
      <w:pPr>
        <w:pStyle w:val="Heading1"/>
        <w:numPr>
          <w:ilvl w:val="0"/>
          <w:numId w:val="21"/>
        </w:numPr>
        <w:spacing w:line="360" w:lineRule="auto"/>
        <w:ind w:left="0" w:firstLine="0"/>
        <w:rPr>
          <w:rFonts w:cs="Times New Roman"/>
          <w:sz w:val="32"/>
          <w:szCs w:val="32"/>
        </w:rPr>
      </w:pPr>
      <w:bookmarkStart w:id="26" w:name="_Toc420594714"/>
      <w:r w:rsidRPr="000F426B">
        <w:rPr>
          <w:rFonts w:cs="Times New Roman"/>
          <w:sz w:val="32"/>
          <w:szCs w:val="32"/>
        </w:rPr>
        <w:lastRenderedPageBreak/>
        <w:t>HOLTS WINTERS M</w:t>
      </w:r>
      <w:r w:rsidR="000F426B">
        <w:rPr>
          <w:rFonts w:cs="Times New Roman"/>
          <w:sz w:val="32"/>
          <w:szCs w:val="32"/>
        </w:rPr>
        <w:t>odel</w:t>
      </w:r>
      <w:bookmarkEnd w:id="26"/>
    </w:p>
    <w:p w:rsidR="00006226" w:rsidRPr="000F426B" w:rsidRDefault="00006226" w:rsidP="00006226">
      <w:pPr>
        <w:pStyle w:val="NormalWeb"/>
        <w:shd w:val="clear" w:color="auto" w:fill="FFFFFF"/>
        <w:spacing w:before="0" w:after="0" w:line="360" w:lineRule="atLeast"/>
        <w:textAlignment w:val="baseline"/>
        <w:rPr>
          <w:color w:val="333333"/>
          <w:kern w:val="0"/>
          <w:szCs w:val="24"/>
        </w:rPr>
      </w:pPr>
      <w:r w:rsidRPr="000F426B">
        <w:rPr>
          <w:color w:val="333333"/>
          <w:szCs w:val="24"/>
        </w:rPr>
        <w:t>Holt (1957) and Winters (1960) extended Holt’s method to capture seasonality. The Holt-Winters seasonal method comprises the forecast equation and three smoothing equations — one for the level</w:t>
      </w:r>
      <w:r w:rsidRPr="000F426B">
        <w:rPr>
          <w:rStyle w:val="apple-converted-space"/>
          <w:color w:val="333333"/>
          <w:szCs w:val="24"/>
        </w:rPr>
        <w:t> </w:t>
      </w:r>
      <w:r w:rsidRPr="000F426B">
        <w:rPr>
          <w:rStyle w:val="mi"/>
          <w:color w:val="333333"/>
          <w:szCs w:val="24"/>
          <w:bdr w:val="none" w:sz="0" w:space="0" w:color="auto" w:frame="1"/>
        </w:rPr>
        <w:t>ℓ</w:t>
      </w:r>
      <w:r w:rsidRPr="000F426B">
        <w:rPr>
          <w:rStyle w:val="mi"/>
          <w:i/>
          <w:iCs/>
          <w:color w:val="333333"/>
          <w:szCs w:val="24"/>
          <w:bdr w:val="none" w:sz="0" w:space="0" w:color="auto" w:frame="1"/>
        </w:rPr>
        <w:t>t</w:t>
      </w:r>
      <w:r w:rsidRPr="000F426B">
        <w:rPr>
          <w:color w:val="333333"/>
          <w:szCs w:val="24"/>
        </w:rPr>
        <w:t>, one for trend</w:t>
      </w:r>
      <w:r w:rsidRPr="000F426B">
        <w:rPr>
          <w:rStyle w:val="apple-converted-space"/>
          <w:color w:val="333333"/>
          <w:szCs w:val="24"/>
        </w:rPr>
        <w:t> </w:t>
      </w:r>
      <w:r w:rsidRPr="000F426B">
        <w:rPr>
          <w:rStyle w:val="mi"/>
          <w:i/>
          <w:iCs/>
          <w:color w:val="333333"/>
          <w:szCs w:val="24"/>
          <w:bdr w:val="none" w:sz="0" w:space="0" w:color="auto" w:frame="1"/>
        </w:rPr>
        <w:t>bt</w:t>
      </w:r>
      <w:r w:rsidRPr="000F426B">
        <w:rPr>
          <w:color w:val="333333"/>
          <w:szCs w:val="24"/>
        </w:rPr>
        <w:t>, and one for the seasonal component denoted by</w:t>
      </w:r>
      <w:r w:rsidRPr="000F426B">
        <w:rPr>
          <w:rStyle w:val="apple-converted-space"/>
          <w:color w:val="333333"/>
          <w:szCs w:val="24"/>
        </w:rPr>
        <w:t> </w:t>
      </w:r>
      <w:r w:rsidRPr="000F426B">
        <w:rPr>
          <w:rStyle w:val="mi"/>
          <w:i/>
          <w:iCs/>
          <w:color w:val="333333"/>
          <w:szCs w:val="24"/>
          <w:bdr w:val="none" w:sz="0" w:space="0" w:color="auto" w:frame="1"/>
        </w:rPr>
        <w:t>st</w:t>
      </w:r>
      <w:r w:rsidRPr="000F426B">
        <w:rPr>
          <w:color w:val="333333"/>
          <w:szCs w:val="24"/>
        </w:rPr>
        <w:t>, with smoothing parameters</w:t>
      </w:r>
      <w:r w:rsidRPr="000F426B">
        <w:rPr>
          <w:rStyle w:val="apple-converted-space"/>
          <w:color w:val="333333"/>
          <w:szCs w:val="24"/>
        </w:rPr>
        <w:t> </w:t>
      </w:r>
      <w:r w:rsidRPr="000F426B">
        <w:rPr>
          <w:rStyle w:val="mi"/>
          <w:i/>
          <w:iCs/>
          <w:color w:val="333333"/>
          <w:szCs w:val="24"/>
          <w:bdr w:val="none" w:sz="0" w:space="0" w:color="auto" w:frame="1"/>
        </w:rPr>
        <w:t>α</w:t>
      </w:r>
      <w:r w:rsidRPr="000F426B">
        <w:rPr>
          <w:color w:val="333333"/>
          <w:szCs w:val="24"/>
        </w:rPr>
        <w:t>,</w:t>
      </w:r>
      <w:r w:rsidRPr="000F426B">
        <w:rPr>
          <w:rStyle w:val="apple-converted-space"/>
          <w:color w:val="333333"/>
          <w:szCs w:val="24"/>
        </w:rPr>
        <w:t> </w:t>
      </w:r>
      <w:r w:rsidRPr="000F426B">
        <w:rPr>
          <w:rStyle w:val="mi"/>
          <w:i/>
          <w:iCs/>
          <w:color w:val="333333"/>
          <w:szCs w:val="24"/>
          <w:bdr w:val="none" w:sz="0" w:space="0" w:color="auto" w:frame="1"/>
        </w:rPr>
        <w:t>β</w:t>
      </w:r>
      <w:r w:rsidRPr="000F426B">
        <w:rPr>
          <w:rStyle w:val="mo"/>
          <w:rFonts w:hAnsi="Cambria Math"/>
          <w:color w:val="333333"/>
          <w:szCs w:val="24"/>
          <w:bdr w:val="none" w:sz="0" w:space="0" w:color="auto" w:frame="1"/>
        </w:rPr>
        <w:t>∗</w:t>
      </w:r>
      <w:r w:rsidRPr="000F426B">
        <w:rPr>
          <w:rStyle w:val="apple-converted-space"/>
          <w:color w:val="333333"/>
          <w:szCs w:val="24"/>
        </w:rPr>
        <w:t> </w:t>
      </w:r>
      <w:r w:rsidRPr="000F426B">
        <w:rPr>
          <w:color w:val="333333"/>
          <w:szCs w:val="24"/>
        </w:rPr>
        <w:t>and</w:t>
      </w:r>
      <w:r w:rsidRPr="000F426B">
        <w:rPr>
          <w:rStyle w:val="apple-converted-space"/>
          <w:color w:val="333333"/>
          <w:szCs w:val="24"/>
        </w:rPr>
        <w:t> </w:t>
      </w:r>
      <w:r w:rsidRPr="000F426B">
        <w:rPr>
          <w:rStyle w:val="mi"/>
          <w:i/>
          <w:iCs/>
          <w:color w:val="333333"/>
          <w:szCs w:val="24"/>
          <w:bdr w:val="none" w:sz="0" w:space="0" w:color="auto" w:frame="1"/>
        </w:rPr>
        <w:t>γ</w:t>
      </w:r>
      <w:r w:rsidRPr="000F426B">
        <w:rPr>
          <w:color w:val="333333"/>
          <w:szCs w:val="24"/>
        </w:rPr>
        <w:t>. We use</w:t>
      </w:r>
      <w:r w:rsidRPr="000F426B">
        <w:rPr>
          <w:rStyle w:val="apple-converted-space"/>
          <w:color w:val="333333"/>
          <w:szCs w:val="24"/>
        </w:rPr>
        <w:t> </w:t>
      </w:r>
      <w:r w:rsidRPr="000F426B">
        <w:rPr>
          <w:rStyle w:val="mi"/>
          <w:i/>
          <w:iCs/>
          <w:color w:val="333333"/>
          <w:szCs w:val="24"/>
          <w:bdr w:val="none" w:sz="0" w:space="0" w:color="auto" w:frame="1"/>
        </w:rPr>
        <w:t>m</w:t>
      </w:r>
      <w:r w:rsidRPr="000F426B">
        <w:rPr>
          <w:rStyle w:val="apple-converted-space"/>
          <w:color w:val="333333"/>
          <w:szCs w:val="24"/>
        </w:rPr>
        <w:t> </w:t>
      </w:r>
      <w:r w:rsidRPr="000F426B">
        <w:rPr>
          <w:color w:val="333333"/>
          <w:szCs w:val="24"/>
        </w:rPr>
        <w:t>to denote the period of the seasonality, i.e., the number of seasons in a year. For example, for quarterly data</w:t>
      </w:r>
      <w:r w:rsidRPr="000F426B">
        <w:rPr>
          <w:rStyle w:val="apple-converted-space"/>
          <w:color w:val="333333"/>
          <w:szCs w:val="24"/>
        </w:rPr>
        <w:t> </w:t>
      </w:r>
      <w:r w:rsidRPr="000F426B">
        <w:rPr>
          <w:rStyle w:val="mi"/>
          <w:i/>
          <w:iCs/>
          <w:color w:val="333333"/>
          <w:szCs w:val="24"/>
          <w:bdr w:val="none" w:sz="0" w:space="0" w:color="auto" w:frame="1"/>
        </w:rPr>
        <w:t>m</w:t>
      </w:r>
      <w:r w:rsidRPr="000F426B">
        <w:rPr>
          <w:rStyle w:val="mo"/>
          <w:color w:val="333333"/>
          <w:szCs w:val="24"/>
          <w:bdr w:val="none" w:sz="0" w:space="0" w:color="auto" w:frame="1"/>
        </w:rPr>
        <w:t>=</w:t>
      </w:r>
      <w:r w:rsidRPr="000F426B">
        <w:rPr>
          <w:rStyle w:val="mn"/>
          <w:color w:val="333333"/>
          <w:szCs w:val="24"/>
          <w:bdr w:val="none" w:sz="0" w:space="0" w:color="auto" w:frame="1"/>
        </w:rPr>
        <w:t>4</w:t>
      </w:r>
      <w:r w:rsidRPr="000F426B">
        <w:rPr>
          <w:color w:val="333333"/>
          <w:szCs w:val="24"/>
        </w:rPr>
        <w:t>, and for monthly data</w:t>
      </w:r>
      <w:r w:rsidRPr="000F426B">
        <w:rPr>
          <w:rStyle w:val="apple-converted-space"/>
          <w:color w:val="333333"/>
          <w:szCs w:val="24"/>
        </w:rPr>
        <w:t> </w:t>
      </w:r>
      <w:r w:rsidRPr="000F426B">
        <w:rPr>
          <w:rStyle w:val="mi"/>
          <w:i/>
          <w:iCs/>
          <w:color w:val="333333"/>
          <w:szCs w:val="24"/>
          <w:bdr w:val="none" w:sz="0" w:space="0" w:color="auto" w:frame="1"/>
        </w:rPr>
        <w:t>m</w:t>
      </w:r>
      <w:r w:rsidRPr="000F426B">
        <w:rPr>
          <w:rStyle w:val="mo"/>
          <w:color w:val="333333"/>
          <w:szCs w:val="24"/>
          <w:bdr w:val="none" w:sz="0" w:space="0" w:color="auto" w:frame="1"/>
        </w:rPr>
        <w:t>=</w:t>
      </w:r>
      <w:r w:rsidRPr="000F426B">
        <w:rPr>
          <w:rStyle w:val="mn"/>
          <w:color w:val="333333"/>
          <w:szCs w:val="24"/>
          <w:bdr w:val="none" w:sz="0" w:space="0" w:color="auto" w:frame="1"/>
        </w:rPr>
        <w:t>12</w:t>
      </w:r>
      <w:r w:rsidRPr="000F426B">
        <w:rPr>
          <w:color w:val="333333"/>
          <w:szCs w:val="24"/>
        </w:rPr>
        <w:t>.</w:t>
      </w:r>
    </w:p>
    <w:p w:rsidR="00006226" w:rsidRPr="000F426B" w:rsidRDefault="00006226" w:rsidP="00006226">
      <w:pPr>
        <w:pStyle w:val="NormalWeb"/>
        <w:shd w:val="clear" w:color="auto" w:fill="FFFFFF"/>
        <w:spacing w:before="0" w:after="0" w:line="360" w:lineRule="atLeast"/>
        <w:textAlignment w:val="baseline"/>
        <w:rPr>
          <w:color w:val="333333"/>
          <w:szCs w:val="24"/>
        </w:rPr>
      </w:pPr>
      <w:r w:rsidRPr="000F426B">
        <w:rPr>
          <w:color w:val="333333"/>
          <w:szCs w:val="24"/>
        </w:rPr>
        <w:t>There are two variations to this method that differ in the nature of the seasonal component. The additive method is preferred when the seasonal variations are roughly constant through the series, while the multiplicative method is preferred when the seasonal variations are changing proportional to the level of the series. With the additive method, the seasonal component is expressed in absolute terms in the scale of the observed series, and in the level equation the series is seasonally adjusted by subtracting the seasonal component. Within each year the seasonal component will add up to approximately zero. With the multiplicative method, the seasonal component is expressed in relative terms (percentages) and the series is seasonally adjusted by dividing through by the seasonal component. Within each year, the seasonal component will sum up to approximately</w:t>
      </w:r>
      <w:r w:rsidRPr="000F426B">
        <w:rPr>
          <w:rStyle w:val="apple-converted-space"/>
          <w:color w:val="333333"/>
          <w:szCs w:val="24"/>
        </w:rPr>
        <w:t> </w:t>
      </w:r>
      <w:r w:rsidRPr="000F426B">
        <w:rPr>
          <w:rStyle w:val="mi"/>
          <w:i/>
          <w:iCs/>
          <w:color w:val="333333"/>
          <w:szCs w:val="24"/>
          <w:bdr w:val="none" w:sz="0" w:space="0" w:color="auto" w:frame="1"/>
        </w:rPr>
        <w:t>m</w:t>
      </w:r>
      <w:r w:rsidRPr="000F426B">
        <w:rPr>
          <w:color w:val="333333"/>
          <w:szCs w:val="24"/>
        </w:rPr>
        <w:t>.</w:t>
      </w:r>
    </w:p>
    <w:p w:rsidR="00006226" w:rsidRPr="000F426B" w:rsidRDefault="00CE1443" w:rsidP="00CE1443">
      <w:pPr>
        <w:pStyle w:val="Heading1"/>
        <w:spacing w:line="360" w:lineRule="auto"/>
        <w:ind w:left="0"/>
        <w:rPr>
          <w:rFonts w:cs="Times New Roman"/>
          <w:sz w:val="32"/>
          <w:szCs w:val="32"/>
        </w:rPr>
      </w:pPr>
      <w:r>
        <w:rPr>
          <w:rFonts w:cs="Times New Roman"/>
          <w:sz w:val="32"/>
          <w:szCs w:val="32"/>
        </w:rPr>
        <w:lastRenderedPageBreak/>
        <w:t xml:space="preserve"> </w:t>
      </w:r>
      <w:bookmarkStart w:id="27" w:name="_Toc420594715"/>
      <w:r>
        <w:rPr>
          <w:rFonts w:cs="Times New Roman"/>
          <w:sz w:val="32"/>
          <w:szCs w:val="32"/>
        </w:rPr>
        <w:t xml:space="preserve">10.1 </w:t>
      </w:r>
      <w:r w:rsidR="00006226" w:rsidRPr="000F426B">
        <w:rPr>
          <w:rFonts w:cs="Times New Roman"/>
          <w:sz w:val="32"/>
          <w:szCs w:val="32"/>
        </w:rPr>
        <w:t>Holt-Winters additive method</w:t>
      </w:r>
      <w:bookmarkEnd w:id="27"/>
    </w:p>
    <w:p w:rsidR="00006226" w:rsidRDefault="006453C6" w:rsidP="00006226">
      <w:pPr>
        <w:spacing w:line="360" w:lineRule="atLeast"/>
        <w:textAlignment w:val="baseline"/>
        <w:rPr>
          <w:rFonts w:ascii="Georgia" w:hAnsi="Georgia"/>
          <w:color w:val="333333"/>
        </w:rPr>
      </w:pPr>
      <w:r>
        <w:rPr>
          <w:noProof/>
          <w:lang w:val="en-IN" w:eastAsia="en-IN"/>
        </w:rPr>
        <w:pict>
          <v:shape id="_x0000_s1033" type="#_x0000_t202" style="position:absolute;margin-left:-24.75pt;margin-top:16.65pt;width:162pt;height:33.75pt;z-index:2516782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" filled="f" fillcolor="#7e97ad [3204]" stroked="f" strokecolor="black [3213]" strokeweight="2pt">
            <v:stroke startarrowwidth="narrow" startarrowlength="short" endarrowwidth="narrow" endarrowlength="short"/>
            <v:shadow color="#dc9e1f [3214]"/>
            <v:textbox style="mso-next-textbox:#_x0000_s1033">
              <w:txbxContent>
                <w:p w:rsidR="007E320B" w:rsidRPr="0027468D" w:rsidRDefault="007E320B" w:rsidP="00006226">
                  <w:pPr>
                    <w:pStyle w:val="NormalWeb"/>
                    <w:kinsoku w:val="0"/>
                    <w:overflowPunct w:val="0"/>
                    <w:spacing w:before="240" w:after="0"/>
                    <w:rPr>
                      <w:szCs w:val="24"/>
                    </w:rPr>
                  </w:pPr>
                  <w:r w:rsidRPr="0027468D">
                    <w:rPr>
                      <w:color w:val="000000" w:themeColor="text1"/>
                      <w:kern w:val="24"/>
                      <w:szCs w:val="24"/>
                    </w:rPr>
                    <w:t>where</w:t>
                  </w:r>
                </w:p>
              </w:txbxContent>
            </v:textbox>
          </v:shape>
        </w:pict>
      </w:r>
      <w:r w:rsidR="00006226" w:rsidRPr="00006226">
        <w:rPr>
          <w:noProof/>
          <w:lang w:val="en-IN" w:eastAsia="en-IN"/>
        </w:rPr>
        <w:drawing>
          <wp:anchor distT="0" distB="0" distL="114300" distR="114300" simplePos="0" relativeHeight="251675648" behindDoc="0" locked="0" layoutInCell="1" allowOverlap="1" wp14:anchorId="0187400F" wp14:editId="3CB13972">
            <wp:simplePos x="0" y="0"/>
            <wp:positionH relativeFrom="column">
              <wp:posOffset>600075</wp:posOffset>
            </wp:positionH>
            <wp:positionV relativeFrom="paragraph">
              <wp:posOffset>13335</wp:posOffset>
            </wp:positionV>
            <wp:extent cx="3721041" cy="328930"/>
            <wp:effectExtent l="0" t="0" r="0" b="0"/>
            <wp:wrapNone/>
            <wp:docPr id="59418" name="Picture 59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105"/>
                    <a:srcRect/>
                    <a:stretch>
                      <a:fillRect/>
                    </a:stretch>
                  </pic:blipFill>
                  <pic:spPr bwMode="auto">
                    <a:xfrm>
                      <a:off x="0" y="0"/>
                      <a:ext cx="3721041" cy="328930"/>
                    </a:xfrm>
                    <a:prstGeom prst="rect">
                      <a:avLst/>
                    </a:prstGeom>
                    <a:noFill/>
                    <a:ln>
                      <a:noFill/>
                    </a:ln>
                    <a:effectLst/>
                    <a:extLst/>
                  </pic:spPr>
                </pic:pic>
              </a:graphicData>
            </a:graphic>
          </wp:anchor>
        </w:drawing>
      </w:r>
    </w:p>
    <w:p w:rsidR="00006226" w:rsidRDefault="00006226" w:rsidP="00006226">
      <w:pPr>
        <w:spacing w:line="360" w:lineRule="atLeast"/>
        <w:textAlignment w:val="baseline"/>
        <w:rPr>
          <w:rFonts w:ascii="Georgia" w:hAnsi="Georgia"/>
          <w:color w:val="333333"/>
        </w:rPr>
      </w:pPr>
    </w:p>
    <w:p w:rsidR="00006226" w:rsidRDefault="0027468D" w:rsidP="00006226">
      <w:pPr>
        <w:spacing w:line="360" w:lineRule="atLeast"/>
        <w:textAlignment w:val="baseline"/>
        <w:rPr>
          <w:rFonts w:ascii="Georgia" w:hAnsi="Georgia"/>
          <w:color w:val="333333"/>
        </w:rPr>
      </w:pPr>
      <w:r w:rsidRPr="00006226">
        <w:rPr>
          <w:noProof/>
          <w:lang w:val="en-IN" w:eastAsia="en-IN"/>
        </w:rPr>
        <w:drawing>
          <wp:anchor distT="0" distB="0" distL="114300" distR="114300" simplePos="0" relativeHeight="251693056" behindDoc="0" locked="0" layoutInCell="1" allowOverlap="1" wp14:anchorId="75F59484" wp14:editId="694F89E8">
            <wp:simplePos x="0" y="0"/>
            <wp:positionH relativeFrom="margin">
              <wp:posOffset>285749</wp:posOffset>
            </wp:positionH>
            <wp:positionV relativeFrom="paragraph">
              <wp:posOffset>370205</wp:posOffset>
            </wp:positionV>
            <wp:extent cx="5419725" cy="283210"/>
            <wp:effectExtent l="0" t="0" r="0" b="2540"/>
            <wp:wrapNone/>
            <wp:docPr id="59419" name="Picture 59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106"/>
                    <a:srcRect/>
                    <a:stretch>
                      <a:fillRect/>
                    </a:stretch>
                  </pic:blipFill>
                  <pic:spPr bwMode="auto">
                    <a:xfrm>
                      <a:off x="0" y="0"/>
                      <a:ext cx="5427651" cy="283624"/>
                    </a:xfrm>
                    <a:prstGeom prst="rect">
                      <a:avLst/>
                    </a:prstGeom>
                    <a:noFill/>
                    <a:ln>
                      <a:noFill/>
                    </a:ln>
                    <a:effectLst/>
                    <a:extLst/>
                  </pic:spPr>
                </pic:pic>
              </a:graphicData>
            </a:graphic>
          </wp:anchor>
        </w:drawing>
      </w:r>
      <w:r w:rsidRPr="0027468D">
        <w:rPr>
          <w:rFonts w:ascii="Georgia" w:hAnsi="Georgia"/>
          <w:noProof/>
          <w:color w:val="333333"/>
          <w:lang w:val="en-IN" w:eastAsia="en-IN"/>
        </w:rPr>
        <w:drawing>
          <wp:inline distT="0" distB="0" distL="0" distR="0" wp14:anchorId="2B6A7029" wp14:editId="2D5D976F">
            <wp:extent cx="5695950" cy="323850"/>
            <wp:effectExtent l="0" t="0" r="0" b="0"/>
            <wp:docPr id="59422" name="Picture 5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95950" cy="323850"/>
                    </a:xfrm>
                    <a:prstGeom prst="rect">
                      <a:avLst/>
                    </a:prstGeom>
                    <a:noFill/>
                    <a:ln>
                      <a:noFill/>
                    </a:ln>
                  </pic:spPr>
                </pic:pic>
              </a:graphicData>
            </a:graphic>
          </wp:inline>
        </w:drawing>
      </w:r>
    </w:p>
    <w:p w:rsidR="00006226" w:rsidRDefault="0027468D" w:rsidP="00006226">
      <w:pPr>
        <w:spacing w:line="360" w:lineRule="atLeast"/>
        <w:textAlignment w:val="baseline"/>
        <w:rPr>
          <w:rFonts w:ascii="Georgia" w:hAnsi="Georgia"/>
          <w:color w:val="333333"/>
        </w:rPr>
      </w:pPr>
      <w:r w:rsidRPr="00006226">
        <w:rPr>
          <w:noProof/>
          <w:lang w:val="en-IN" w:eastAsia="en-IN"/>
        </w:rPr>
        <w:drawing>
          <wp:anchor distT="0" distB="0" distL="114300" distR="114300" simplePos="0" relativeHeight="251709440" behindDoc="0" locked="0" layoutInCell="1" allowOverlap="1" wp14:anchorId="7A873C30" wp14:editId="311CE67D">
            <wp:simplePos x="0" y="0"/>
            <wp:positionH relativeFrom="column">
              <wp:posOffset>390525</wp:posOffset>
            </wp:positionH>
            <wp:positionV relativeFrom="paragraph">
              <wp:posOffset>297180</wp:posOffset>
            </wp:positionV>
            <wp:extent cx="4653631" cy="295910"/>
            <wp:effectExtent l="0" t="0" r="0" b="8890"/>
            <wp:wrapNone/>
            <wp:docPr id="59420" name="Picture 59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a:picLocks noChangeArrowheads="1"/>
                    </pic:cNvPicPr>
                  </pic:nvPicPr>
                  <pic:blipFill>
                    <a:blip r:embed="rId108"/>
                    <a:srcRect/>
                    <a:stretch>
                      <a:fillRect/>
                    </a:stretch>
                  </pic:blipFill>
                  <pic:spPr bwMode="auto">
                    <a:xfrm>
                      <a:off x="0" y="0"/>
                      <a:ext cx="4668937" cy="296883"/>
                    </a:xfrm>
                    <a:prstGeom prst="rect">
                      <a:avLst/>
                    </a:prstGeom>
                    <a:noFill/>
                    <a:ln>
                      <a:noFill/>
                    </a:ln>
                    <a:effectLst/>
                    <a:extLst/>
                  </pic:spPr>
                </pic:pic>
              </a:graphicData>
            </a:graphic>
          </wp:anchor>
        </w:drawing>
      </w:r>
    </w:p>
    <w:p w:rsidR="00006226" w:rsidRDefault="00006226" w:rsidP="00006226">
      <w:pPr>
        <w:spacing w:line="360" w:lineRule="atLeast"/>
        <w:textAlignment w:val="baseline"/>
        <w:rPr>
          <w:rFonts w:ascii="Georgia" w:hAnsi="Georgia"/>
          <w:color w:val="333333"/>
        </w:rPr>
      </w:pPr>
    </w:p>
    <w:p w:rsidR="00006226" w:rsidRDefault="0027468D" w:rsidP="00006226">
      <w:pPr>
        <w:spacing w:line="360" w:lineRule="atLeast"/>
        <w:textAlignment w:val="baseline"/>
        <w:rPr>
          <w:rFonts w:ascii="Georgia" w:hAnsi="Georgia"/>
          <w:color w:val="333333"/>
        </w:rPr>
      </w:pPr>
      <w:r w:rsidRPr="00006226">
        <w:rPr>
          <w:noProof/>
          <w:lang w:val="en-IN" w:eastAsia="en-IN"/>
        </w:rPr>
        <w:drawing>
          <wp:anchor distT="0" distB="0" distL="114300" distR="114300" simplePos="0" relativeHeight="251715584" behindDoc="0" locked="0" layoutInCell="1" allowOverlap="1" wp14:anchorId="3CC3165D" wp14:editId="233DB62B">
            <wp:simplePos x="0" y="0"/>
            <wp:positionH relativeFrom="column">
              <wp:posOffset>3914775</wp:posOffset>
            </wp:positionH>
            <wp:positionV relativeFrom="paragraph">
              <wp:posOffset>136525</wp:posOffset>
            </wp:positionV>
            <wp:extent cx="1504950" cy="819150"/>
            <wp:effectExtent l="0" t="0" r="0" b="0"/>
            <wp:wrapNone/>
            <wp:docPr id="59421" name="Picture 59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a:picLocks noChangeArrowheads="1"/>
                    </pic:cNvPicPr>
                  </pic:nvPicPr>
                  <pic:blipFill>
                    <a:blip r:embed="rId109"/>
                    <a:srcRect/>
                    <a:stretch>
                      <a:fillRect/>
                    </a:stretch>
                  </pic:blipFill>
                  <pic:spPr bwMode="auto">
                    <a:xfrm>
                      <a:off x="0" y="0"/>
                      <a:ext cx="1504950" cy="819150"/>
                    </a:xfrm>
                    <a:prstGeom prst="rect">
                      <a:avLst/>
                    </a:prstGeom>
                    <a:noFill/>
                    <a:ln>
                      <a:noFill/>
                    </a:ln>
                    <a:effectLst/>
                    <a:extLst/>
                  </pic:spPr>
                </pic:pic>
              </a:graphicData>
            </a:graphic>
          </wp:anchor>
        </w:drawing>
      </w:r>
    </w:p>
    <w:p w:rsidR="00006226" w:rsidRDefault="00006226" w:rsidP="00006226">
      <w:pPr>
        <w:spacing w:line="360" w:lineRule="atLeast"/>
        <w:textAlignment w:val="baseline"/>
        <w:rPr>
          <w:rFonts w:ascii="Georgia" w:hAnsi="Georgia"/>
          <w:color w:val="333333"/>
        </w:rPr>
      </w:pPr>
    </w:p>
    <w:p w:rsidR="00006226" w:rsidRDefault="00006226" w:rsidP="00006226">
      <w:pPr>
        <w:spacing w:line="360" w:lineRule="atLeast"/>
        <w:textAlignment w:val="baseline"/>
        <w:rPr>
          <w:rFonts w:ascii="Georgia" w:hAnsi="Georgia"/>
          <w:color w:val="333333"/>
        </w:rPr>
      </w:pPr>
    </w:p>
    <w:p w:rsidR="00006226" w:rsidRDefault="00006226" w:rsidP="00006226">
      <w:pPr>
        <w:spacing w:line="360" w:lineRule="atLeast"/>
        <w:textAlignment w:val="baseline"/>
        <w:rPr>
          <w:rFonts w:ascii="Georgia" w:hAnsi="Georgia"/>
          <w:color w:val="333333"/>
        </w:rPr>
      </w:pPr>
    </w:p>
    <w:p w:rsidR="00006226" w:rsidRDefault="00DA2E39" w:rsidP="007E320B">
      <w:pPr>
        <w:spacing w:line="360" w:lineRule="atLeast"/>
        <w:ind w:hanging="709"/>
        <w:textAlignment w:val="baseline"/>
        <w:rPr>
          <w:rFonts w:ascii="Georgia" w:hAnsi="Georgia"/>
          <w:color w:val="333333"/>
        </w:rPr>
      </w:pPr>
      <w:r>
        <w:rPr>
          <w:noProof/>
          <w:lang w:val="en-IN" w:eastAsia="en-IN"/>
        </w:rPr>
        <w:drawing>
          <wp:inline distT="0" distB="0" distL="0" distR="0" wp14:anchorId="118254EF" wp14:editId="500108F9">
            <wp:extent cx="6878319" cy="4391025"/>
            <wp:effectExtent l="0" t="0" r="0" b="0"/>
            <wp:docPr id="59423" name="Picture 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93133" cy="4400482"/>
                    </a:xfrm>
                    <a:prstGeom prst="rect">
                      <a:avLst/>
                    </a:prstGeom>
                  </pic:spPr>
                </pic:pic>
              </a:graphicData>
            </a:graphic>
          </wp:inline>
        </w:drawing>
      </w:r>
    </w:p>
    <w:p w:rsidR="00006226" w:rsidRPr="000F426B" w:rsidRDefault="00006226" w:rsidP="00CE1443">
      <w:pPr>
        <w:pStyle w:val="Heading1"/>
        <w:numPr>
          <w:ilvl w:val="1"/>
          <w:numId w:val="22"/>
        </w:numPr>
        <w:spacing w:line="360" w:lineRule="auto"/>
        <w:rPr>
          <w:rFonts w:cs="Times New Roman"/>
          <w:sz w:val="32"/>
          <w:szCs w:val="32"/>
        </w:rPr>
      </w:pPr>
      <w:bookmarkStart w:id="28" w:name="_Toc420594716"/>
      <w:r w:rsidRPr="000F426B">
        <w:rPr>
          <w:rFonts w:cs="Times New Roman"/>
          <w:sz w:val="32"/>
          <w:szCs w:val="32"/>
        </w:rPr>
        <w:lastRenderedPageBreak/>
        <w:t>Holt-Winters multiplicative method</w:t>
      </w:r>
      <w:bookmarkEnd w:id="28"/>
    </w:p>
    <w:p w:rsidR="003D3267" w:rsidRDefault="003D3267" w:rsidP="00006226">
      <w:pPr>
        <w:pStyle w:val="NormalWeb"/>
        <w:shd w:val="clear" w:color="auto" w:fill="FFFFFF"/>
        <w:spacing w:before="0" w:after="192" w:line="360" w:lineRule="atLeast"/>
        <w:textAlignment w:val="baseline"/>
        <w:rPr>
          <w:noProof/>
          <w:lang w:val="en-IN" w:eastAsia="en-IN"/>
        </w:rPr>
      </w:pPr>
      <w:r w:rsidRPr="003D3267">
        <w:rPr>
          <w:rFonts w:cstheme="minorBidi"/>
          <w:noProof/>
          <w:lang w:val="en-IN" w:eastAsia="en-IN"/>
        </w:rPr>
        <w:drawing>
          <wp:anchor distT="0" distB="0" distL="114300" distR="114300" simplePos="0" relativeHeight="251644416" behindDoc="0" locked="0" layoutInCell="1" allowOverlap="1">
            <wp:simplePos x="0" y="0"/>
            <wp:positionH relativeFrom="column">
              <wp:posOffset>1070123</wp:posOffset>
            </wp:positionH>
            <wp:positionV relativeFrom="paragraph">
              <wp:posOffset>217140</wp:posOffset>
            </wp:positionV>
            <wp:extent cx="3586007" cy="328295"/>
            <wp:effectExtent l="0" t="0" r="0" b="0"/>
            <wp:wrapNone/>
            <wp:docPr id="52225" name="Picture 52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111"/>
                    <a:srcRect/>
                    <a:stretch>
                      <a:fillRect/>
                    </a:stretch>
                  </pic:blipFill>
                  <pic:spPr bwMode="auto">
                    <a:xfrm>
                      <a:off x="0" y="0"/>
                      <a:ext cx="3586007" cy="328295"/>
                    </a:xfrm>
                    <a:prstGeom prst="rect">
                      <a:avLst/>
                    </a:prstGeom>
                    <a:noFill/>
                    <a:ln>
                      <a:noFill/>
                    </a:ln>
                    <a:effectLst/>
                    <a:extLst/>
                  </pic:spPr>
                </pic:pic>
              </a:graphicData>
            </a:graphic>
          </wp:anchor>
        </w:drawing>
      </w:r>
      <w:r w:rsidR="00006226">
        <w:rPr>
          <w:rFonts w:ascii="Georgia" w:hAnsi="Georgia"/>
          <w:color w:val="333333"/>
        </w:rPr>
        <w:t>The component form for the multiplicative method is:</w:t>
      </w:r>
    </w:p>
    <w:p w:rsidR="003D3267" w:rsidRDefault="006453C6" w:rsidP="00006226">
      <w:pPr>
        <w:pStyle w:val="NormalWeb"/>
        <w:shd w:val="clear" w:color="auto" w:fill="FFFFFF"/>
        <w:spacing w:before="0" w:after="192" w:line="360" w:lineRule="atLeast"/>
        <w:textAlignment w:val="baseline"/>
        <w:rPr>
          <w:noProof/>
          <w:lang w:val="en-IN" w:eastAsia="en-IN"/>
        </w:rPr>
      </w:pPr>
      <w:r>
        <w:rPr>
          <w:rFonts w:cstheme="minorBidi"/>
          <w:noProof/>
          <w:lang w:val="en-IN" w:eastAsia="en-IN"/>
        </w:rPr>
        <w:pict>
          <v:shape id="Text Box 4" o:spid="_x0000_s1034" type="#_x0000_t202" style="position:absolute;margin-left:81pt;margin-top:.75pt;width:162pt;height:36.75pt;z-index:251679232;visibility:visible;mso-position-horizont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" filled="f" fillcolor="#7e97ad [3204]" stroked="f" strokecolor="black [3213]" strokeweight="2pt">
            <v:stroke startarrowwidth="narrow" startarrowlength="short" endarrowwidth="narrow" endarrowlength="short"/>
            <v:shadow color="#dc9e1f [3214]"/>
            <v:textbox style="mso-next-textbox:#Text Box 4">
              <w:txbxContent>
                <w:p w:rsidR="007E320B" w:rsidRPr="003D3267" w:rsidRDefault="007E320B" w:rsidP="003D3267">
                  <w:pPr>
                    <w:pStyle w:val="NormalWeb"/>
                    <w:kinsoku w:val="0"/>
                    <w:overflowPunct w:val="0"/>
                    <w:spacing w:before="240" w:after="0"/>
                    <w:rPr>
                      <w:szCs w:val="24"/>
                    </w:rPr>
                  </w:pPr>
                  <w:r w:rsidRPr="003D3267">
                    <w:rPr>
                      <w:color w:val="000000" w:themeColor="text1"/>
                      <w:kern w:val="24"/>
                      <w:szCs w:val="24"/>
                    </w:rPr>
                    <w:t>where</w:t>
                  </w:r>
                </w:p>
              </w:txbxContent>
            </v:textbox>
            <w10:wrap anchorx="page"/>
          </v:shape>
        </w:pict>
      </w:r>
    </w:p>
    <w:p w:rsidR="003D3267" w:rsidRDefault="003D3267" w:rsidP="00006226">
      <w:pPr>
        <w:pStyle w:val="NormalWeb"/>
        <w:shd w:val="clear" w:color="auto" w:fill="FFFFFF"/>
        <w:spacing w:before="0" w:after="192" w:line="360" w:lineRule="atLeast"/>
        <w:textAlignment w:val="baseline"/>
        <w:rPr>
          <w:noProof/>
          <w:lang w:val="en-IN" w:eastAsia="en-IN"/>
        </w:rPr>
      </w:pPr>
      <w:r w:rsidRPr="003D3267">
        <w:rPr>
          <w:rFonts w:cstheme="minorBidi"/>
          <w:noProof/>
          <w:lang w:val="en-IN" w:eastAsia="en-IN"/>
        </w:rPr>
        <w:drawing>
          <wp:anchor distT="0" distB="0" distL="114300" distR="114300" simplePos="0" relativeHeight="251646464" behindDoc="0" locked="0" layoutInCell="1" allowOverlap="1">
            <wp:simplePos x="0" y="0"/>
            <wp:positionH relativeFrom="column">
              <wp:posOffset>571500</wp:posOffset>
            </wp:positionH>
            <wp:positionV relativeFrom="paragraph">
              <wp:posOffset>166370</wp:posOffset>
            </wp:positionV>
            <wp:extent cx="5763895" cy="262110"/>
            <wp:effectExtent l="0" t="0" r="0" b="5080"/>
            <wp:wrapNone/>
            <wp:docPr id="52226" name="Picture 52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112"/>
                    <a:srcRect/>
                    <a:stretch>
                      <a:fillRect/>
                    </a:stretch>
                  </pic:blipFill>
                  <pic:spPr bwMode="auto">
                    <a:xfrm>
                      <a:off x="0" y="0"/>
                      <a:ext cx="5763895" cy="262110"/>
                    </a:xfrm>
                    <a:prstGeom prst="rect">
                      <a:avLst/>
                    </a:prstGeom>
                    <a:noFill/>
                    <a:ln>
                      <a:noFill/>
                    </a:ln>
                    <a:effectLst/>
                    <a:extLst/>
                  </pic:spPr>
                </pic:pic>
              </a:graphicData>
            </a:graphic>
          </wp:anchor>
        </w:drawing>
      </w:r>
    </w:p>
    <w:p w:rsidR="003D3267" w:rsidRDefault="003D3267" w:rsidP="00006226">
      <w:pPr>
        <w:pStyle w:val="NormalWeb"/>
        <w:shd w:val="clear" w:color="auto" w:fill="FFFFFF"/>
        <w:spacing w:before="0" w:after="192" w:line="360" w:lineRule="atLeast"/>
        <w:textAlignment w:val="baseline"/>
        <w:rPr>
          <w:noProof/>
          <w:lang w:val="en-IN" w:eastAsia="en-IN"/>
        </w:rPr>
      </w:pPr>
    </w:p>
    <w:p w:rsidR="003D3267" w:rsidRDefault="003D3267" w:rsidP="00006226">
      <w:pPr>
        <w:pStyle w:val="NormalWeb"/>
        <w:shd w:val="clear" w:color="auto" w:fill="FFFFFF"/>
        <w:spacing w:before="0" w:after="192" w:line="360" w:lineRule="atLeast"/>
        <w:textAlignment w:val="baseline"/>
        <w:rPr>
          <w:noProof/>
          <w:lang w:val="en-IN" w:eastAsia="en-IN"/>
        </w:rPr>
      </w:pPr>
      <w:r w:rsidRPr="003D3267">
        <w:rPr>
          <w:rFonts w:cstheme="minorBidi"/>
          <w:noProof/>
          <w:lang w:val="en-IN" w:eastAsia="en-IN"/>
        </w:rPr>
        <w:drawing>
          <wp:anchor distT="0" distB="0" distL="114300" distR="114300" simplePos="0" relativeHeight="251647488" behindDoc="0" locked="0" layoutInCell="1" allowOverlap="1">
            <wp:simplePos x="0" y="0"/>
            <wp:positionH relativeFrom="column">
              <wp:posOffset>628650</wp:posOffset>
            </wp:positionH>
            <wp:positionV relativeFrom="paragraph">
              <wp:posOffset>5715</wp:posOffset>
            </wp:positionV>
            <wp:extent cx="4589145" cy="249555"/>
            <wp:effectExtent l="0" t="0" r="0" b="0"/>
            <wp:wrapNone/>
            <wp:docPr id="52227" name="Picture 52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a:picLocks noChangeArrowheads="1"/>
                    </pic:cNvPicPr>
                  </pic:nvPicPr>
                  <pic:blipFill>
                    <a:blip r:embed="rId113"/>
                    <a:srcRect/>
                    <a:stretch>
                      <a:fillRect/>
                    </a:stretch>
                  </pic:blipFill>
                  <pic:spPr bwMode="auto">
                    <a:xfrm>
                      <a:off x="0" y="0"/>
                      <a:ext cx="4589145" cy="249555"/>
                    </a:xfrm>
                    <a:prstGeom prst="rect">
                      <a:avLst/>
                    </a:prstGeom>
                    <a:noFill/>
                    <a:ln>
                      <a:noFill/>
                    </a:ln>
                    <a:effectLst/>
                    <a:extLst/>
                  </pic:spPr>
                </pic:pic>
              </a:graphicData>
            </a:graphic>
          </wp:anchor>
        </w:drawing>
      </w:r>
    </w:p>
    <w:p w:rsidR="00006226" w:rsidRDefault="002842F8" w:rsidP="00006226">
      <w:pPr>
        <w:pStyle w:val="NormalWeb"/>
        <w:shd w:val="clear" w:color="auto" w:fill="FFFFFF"/>
        <w:spacing w:before="0" w:after="192" w:line="360" w:lineRule="atLeast"/>
        <w:textAlignment w:val="baseline"/>
        <w:rPr>
          <w:rFonts w:ascii="Georgia" w:hAnsi="Georgia"/>
          <w:color w:val="333333"/>
          <w:szCs w:val="24"/>
        </w:rPr>
      </w:pPr>
      <w:r w:rsidRPr="003D3267">
        <w:rPr>
          <w:rFonts w:cstheme="minorBidi"/>
          <w:noProof/>
          <w:lang w:val="en-IN" w:eastAsia="en-IN"/>
        </w:rPr>
        <w:drawing>
          <wp:anchor distT="0" distB="0" distL="114300" distR="114300" simplePos="0" relativeHeight="251650560" behindDoc="0" locked="0" layoutInCell="1" allowOverlap="1">
            <wp:simplePos x="0" y="0"/>
            <wp:positionH relativeFrom="column">
              <wp:posOffset>3762375</wp:posOffset>
            </wp:positionH>
            <wp:positionV relativeFrom="paragraph">
              <wp:posOffset>1082040</wp:posOffset>
            </wp:positionV>
            <wp:extent cx="1504781" cy="722121"/>
            <wp:effectExtent l="0" t="0" r="0" b="1905"/>
            <wp:wrapNone/>
            <wp:docPr id="52229" name="Picture 52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a:picLocks noChangeArrowheads="1"/>
                    </pic:cNvPicPr>
                  </pic:nvPicPr>
                  <pic:blipFill>
                    <a:blip r:embed="rId114"/>
                    <a:srcRect/>
                    <a:stretch>
                      <a:fillRect/>
                    </a:stretch>
                  </pic:blipFill>
                  <pic:spPr bwMode="auto">
                    <a:xfrm>
                      <a:off x="0" y="0"/>
                      <a:ext cx="1504781" cy="722121"/>
                    </a:xfrm>
                    <a:prstGeom prst="rect">
                      <a:avLst/>
                    </a:prstGeom>
                    <a:noFill/>
                    <a:ln>
                      <a:noFill/>
                    </a:ln>
                    <a:effectLst/>
                    <a:extLst/>
                  </pic:spPr>
                </pic:pic>
              </a:graphicData>
            </a:graphic>
          </wp:anchor>
        </w:drawing>
      </w:r>
      <w:r w:rsidR="003D3267" w:rsidRPr="003D3267">
        <w:rPr>
          <w:rFonts w:cstheme="minorBidi"/>
          <w:noProof/>
          <w:lang w:val="en-IN" w:eastAsia="en-IN"/>
        </w:rPr>
        <w:drawing>
          <wp:anchor distT="0" distB="0" distL="114300" distR="114300" simplePos="0" relativeHeight="251649536" behindDoc="0" locked="0" layoutInCell="1" allowOverlap="1">
            <wp:simplePos x="0" y="0"/>
            <wp:positionH relativeFrom="column">
              <wp:posOffset>657225</wp:posOffset>
            </wp:positionH>
            <wp:positionV relativeFrom="paragraph">
              <wp:posOffset>247779</wp:posOffset>
            </wp:positionV>
            <wp:extent cx="4222750" cy="262125"/>
            <wp:effectExtent l="0" t="0" r="0" b="5080"/>
            <wp:wrapNone/>
            <wp:docPr id="52228" name="Picture 52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a:picLocks noChangeArrowheads="1"/>
                    </pic:cNvPicPr>
                  </pic:nvPicPr>
                  <pic:blipFill>
                    <a:blip r:embed="rId115"/>
                    <a:srcRect/>
                    <a:stretch>
                      <a:fillRect/>
                    </a:stretch>
                  </pic:blipFill>
                  <pic:spPr bwMode="auto">
                    <a:xfrm>
                      <a:off x="0" y="0"/>
                      <a:ext cx="4311298" cy="267622"/>
                    </a:xfrm>
                    <a:prstGeom prst="rect">
                      <a:avLst/>
                    </a:prstGeom>
                    <a:noFill/>
                    <a:ln>
                      <a:noFill/>
                    </a:ln>
                    <a:effectLst/>
                    <a:extLst/>
                  </pic:spPr>
                </pic:pic>
              </a:graphicData>
            </a:graphic>
          </wp:anchor>
        </w:drawing>
      </w:r>
    </w:p>
    <w:p w:rsidR="009F6FAB" w:rsidRDefault="009F6FAB" w:rsidP="00006226">
      <w:pPr>
        <w:rPr>
          <w:noProof/>
          <w:lang w:val="en-IN" w:eastAsia="en-IN"/>
        </w:rPr>
      </w:pPr>
    </w:p>
    <w:p w:rsidR="009F6FAB" w:rsidRDefault="009F6FAB" w:rsidP="00006226">
      <w:pPr>
        <w:rPr>
          <w:noProof/>
          <w:lang w:val="en-IN" w:eastAsia="en-IN"/>
        </w:rPr>
      </w:pPr>
    </w:p>
    <w:p w:rsidR="009F6FAB" w:rsidRDefault="009F6FAB" w:rsidP="00006226">
      <w:pPr>
        <w:rPr>
          <w:noProof/>
          <w:lang w:val="en-IN" w:eastAsia="en-IN"/>
        </w:rPr>
      </w:pPr>
    </w:p>
    <w:p w:rsidR="009F6FAB" w:rsidRDefault="009F6FAB" w:rsidP="00006226">
      <w:pPr>
        <w:rPr>
          <w:noProof/>
          <w:lang w:val="en-IN" w:eastAsia="en-IN"/>
        </w:rPr>
      </w:pPr>
    </w:p>
    <w:p w:rsidR="009F6FAB" w:rsidRDefault="009F6FAB" w:rsidP="00006226">
      <w:pPr>
        <w:rPr>
          <w:noProof/>
          <w:lang w:val="en-IN" w:eastAsia="en-IN"/>
        </w:rPr>
      </w:pPr>
    </w:p>
    <w:p w:rsidR="00006226" w:rsidRDefault="003D3267" w:rsidP="00006226">
      <w:r>
        <w:rPr>
          <w:noProof/>
          <w:lang w:val="en-IN" w:eastAsia="en-IN"/>
        </w:rPr>
        <w:drawing>
          <wp:inline distT="0" distB="0" distL="0" distR="0">
            <wp:extent cx="6241312" cy="3529965"/>
            <wp:effectExtent l="0" t="0" r="0" b="0"/>
            <wp:docPr id="52224" name="Picture 5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55838" cy="3538181"/>
                    </a:xfrm>
                    <a:prstGeom prst="rect">
                      <a:avLst/>
                    </a:prstGeom>
                  </pic:spPr>
                </pic:pic>
              </a:graphicData>
            </a:graphic>
          </wp:inline>
        </w:drawing>
      </w:r>
    </w:p>
    <w:p w:rsidR="007E320B" w:rsidRDefault="007E320B" w:rsidP="00006226"/>
    <w:p w:rsidR="007E320B" w:rsidRDefault="006453C6" w:rsidP="007E320B">
      <w:pPr>
        <w:pStyle w:val="Heading1"/>
      </w:pPr>
      <w:r>
        <w:lastRenderedPageBreak/>
        <w:pict>
          <v:rect id="_x0000_s1048" style="position:absolute;left:0;text-align:left;margin-left:0;margin-top:41pt;width:612pt;height:47.8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" filled="f" stroked="f">
            <o:lock v:ext="edit" grouping="t"/>
            <v:textbox inset="7.25pt,1.2788mm,7.25pt,1.2788mm">
              <w:txbxContent>
                <w:p w:rsidR="007E320B" w:rsidRPr="007E320B" w:rsidRDefault="007E320B" w:rsidP="007E320B">
                  <w:pPr>
                    <w:spacing w:before="0" w:after="0" w:line="240" w:lineRule="auto"/>
                    <w:rPr>
                      <w:rFonts w:eastAsia="Times New Roman" w:cs="Times New Roman"/>
                      <w:color w:val="7E97AD"/>
                      <w:szCs w:val="24"/>
                    </w:rPr>
                  </w:pPr>
                  <w:r w:rsidRPr="007E320B">
                    <w:rPr>
                      <w:rFonts w:cs="Times New Roman"/>
                      <w:color w:val="000000" w:themeColor="text1"/>
                      <w:kern w:val="24"/>
                      <w:szCs w:val="24"/>
                    </w:rPr>
                    <w:t xml:space="preserve">We can compute multiplicative seasonal adjustment indices for period </w:t>
                  </w:r>
                  <w:r w:rsidRPr="007E320B">
                    <w:rPr>
                      <w:rFonts w:cs="Times New Roman"/>
                      <w:i/>
                      <w:iCs/>
                      <w:color w:val="000000" w:themeColor="text1"/>
                      <w:kern w:val="24"/>
                      <w:szCs w:val="24"/>
                    </w:rPr>
                    <w:t>p</w:t>
                  </w:r>
                  <w:r w:rsidRPr="007E320B">
                    <w:rPr>
                      <w:rFonts w:cs="Times New Roman"/>
                      <w:color w:val="000000" w:themeColor="text1"/>
                      <w:kern w:val="24"/>
                      <w:szCs w:val="24"/>
                    </w:rPr>
                    <w:t xml:space="preserve"> as follows:</w:t>
                  </w:r>
                </w:p>
              </w:txbxContent>
            </v:textbox>
          </v:rect>
        </w:pict>
      </w:r>
      <w:r w:rsidR="007E320B">
        <w:t>11. Seasonal Indices</w:t>
      </w:r>
    </w:p>
    <w:p w:rsidR="007E320B" w:rsidRDefault="007E320B" w:rsidP="007E320B">
      <w:r w:rsidRPr="007E320B">
        <w:rPr>
          <w:noProof/>
          <w:lang w:val="en-IN" w:eastAsia="en-IN"/>
        </w:rPr>
        <w:drawing>
          <wp:anchor distT="0" distB="0" distL="114300" distR="114300" simplePos="0" relativeHeight="251725824" behindDoc="0" locked="0" layoutInCell="1" allowOverlap="1" wp14:anchorId="3981F8D4" wp14:editId="4A33BD73">
            <wp:simplePos x="0" y="0"/>
            <wp:positionH relativeFrom="column">
              <wp:posOffset>-251</wp:posOffset>
            </wp:positionH>
            <wp:positionV relativeFrom="paragraph">
              <wp:posOffset>2146005</wp:posOffset>
            </wp:positionV>
            <wp:extent cx="5943600" cy="276447"/>
            <wp:effectExtent l="0" t="0" r="0" b="0"/>
            <wp:wrapNone/>
            <wp:docPr id="52252" name="Picture 52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a:picLocks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76447"/>
                    </a:xfrm>
                    <a:prstGeom prst="rect">
                      <a:avLst/>
                    </a:prstGeom>
                    <a:noFill/>
                    <a:ln>
                      <a:noFill/>
                    </a:ln>
                    <a:effectLst/>
                    <a:extLst/>
                  </pic:spPr>
                </pic:pic>
              </a:graphicData>
            </a:graphic>
            <wp14:sizeRelV relativeFrom="margin">
              <wp14:pctHeight>0</wp14:pctHeight>
            </wp14:sizeRelV>
          </wp:anchor>
        </w:drawing>
      </w:r>
      <w:r w:rsidR="006453C6">
        <w:pict>
          <v:rect id="Rectangle 5" o:spid="_x0000_s1047" style="position:absolute;margin-left:-21.4pt;margin-top:132.3pt;width:612pt;height:46.75pt;z-index:2516812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" filled="f" fillcolor="#7e97ad [3204]" stroked="f" strokecolor="black [3213]">
            <v:shadow color="#dc9e1f [3214]"/>
            <v:textbox inset="7.25pt,1.2788mm,7.25pt,1.2788mm">
              <w:txbxContent>
                <w:p w:rsidR="007E320B" w:rsidRPr="007E320B" w:rsidRDefault="007E320B" w:rsidP="007E320B">
                  <w:pPr>
                    <w:kinsoku w:val="0"/>
                    <w:overflowPunct w:val="0"/>
                    <w:spacing w:before="0" w:after="0" w:line="240" w:lineRule="auto"/>
                    <w:rPr>
                      <w:rFonts w:eastAsia="Times New Roman" w:cs="Times New Roman"/>
                      <w:color w:val="646464"/>
                      <w:szCs w:val="24"/>
                    </w:rPr>
                  </w:pPr>
                  <w:r w:rsidRPr="007E320B">
                    <w:rPr>
                      <w:rFonts w:cs="Times New Roman"/>
                      <w:color w:val="000000" w:themeColor="text1"/>
                      <w:kern w:val="24"/>
                      <w:szCs w:val="24"/>
                    </w:rPr>
                    <w:t xml:space="preserve">The final forecast for period </w:t>
                  </w:r>
                  <w:r w:rsidRPr="007E320B">
                    <w:rPr>
                      <w:rFonts w:cs="Times New Roman"/>
                      <w:i/>
                      <w:iCs/>
                      <w:color w:val="000000" w:themeColor="text1"/>
                      <w:kern w:val="24"/>
                      <w:szCs w:val="24"/>
                    </w:rPr>
                    <w:t>i</w:t>
                  </w:r>
                  <w:r w:rsidRPr="007E320B">
                    <w:rPr>
                      <w:rFonts w:cs="Times New Roman"/>
                      <w:color w:val="000000" w:themeColor="text1"/>
                      <w:kern w:val="24"/>
                      <w:szCs w:val="24"/>
                    </w:rPr>
                    <w:t xml:space="preserve"> is then</w:t>
                  </w:r>
                </w:p>
              </w:txbxContent>
            </v:textbox>
          </v:rect>
        </w:pict>
      </w:r>
      <w:r w:rsidRPr="007E320B">
        <w:rPr>
          <w:noProof/>
          <w:lang w:val="en-IN" w:eastAsia="en-IN"/>
        </w:rPr>
        <w:drawing>
          <wp:anchor distT="0" distB="0" distL="114300" distR="114300" simplePos="0" relativeHeight="251723776" behindDoc="0" locked="0" layoutInCell="1" allowOverlap="1" wp14:anchorId="45A9BD64" wp14:editId="1BD36CBD">
            <wp:simplePos x="0" y="0"/>
            <wp:positionH relativeFrom="column">
              <wp:posOffset>329609</wp:posOffset>
            </wp:positionH>
            <wp:positionV relativeFrom="paragraph">
              <wp:posOffset>721360</wp:posOffset>
            </wp:positionV>
            <wp:extent cx="5943600" cy="733647"/>
            <wp:effectExtent l="0" t="0" r="0" b="0"/>
            <wp:wrapNone/>
            <wp:docPr id="52251" name="Picture 52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a:picLocks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40952" cy="745664"/>
                    </a:xfrm>
                    <a:prstGeom prst="rect">
                      <a:avLst/>
                    </a:prstGeom>
                    <a:noFill/>
                    <a:extLst/>
                  </pic:spPr>
                </pic:pic>
              </a:graphicData>
            </a:graphic>
            <wp14:sizeRelV relativeFrom="margin">
              <wp14:pctHeight>0</wp14:pctHeight>
            </wp14:sizeRelV>
          </wp:anchor>
        </w:drawing>
      </w:r>
    </w:p>
    <w:p w:rsidR="007E320B" w:rsidRPr="007E320B" w:rsidRDefault="007E320B" w:rsidP="007E320B"/>
    <w:p w:rsidR="007E320B" w:rsidRPr="007E320B" w:rsidRDefault="007E320B" w:rsidP="007E320B"/>
    <w:p w:rsidR="007E320B" w:rsidRPr="007E320B" w:rsidRDefault="007E320B" w:rsidP="007E320B"/>
    <w:p w:rsidR="007E320B" w:rsidRPr="007E320B" w:rsidRDefault="007E320B" w:rsidP="007E320B"/>
    <w:p w:rsidR="007E320B" w:rsidRPr="007E320B" w:rsidRDefault="007E320B" w:rsidP="007E320B"/>
    <w:p w:rsidR="007E320B" w:rsidRDefault="007E320B" w:rsidP="007E320B"/>
    <w:p w:rsidR="007E320B" w:rsidRDefault="007E320B" w:rsidP="007E320B">
      <w:pPr>
        <w:jc w:val="right"/>
      </w:pPr>
    </w:p>
    <w:p w:rsidR="007E320B" w:rsidRDefault="007E320B" w:rsidP="007E320B">
      <w:pPr>
        <w:jc w:val="right"/>
      </w:pPr>
    </w:p>
    <w:p w:rsidR="007E320B" w:rsidRDefault="007E320B" w:rsidP="007E320B">
      <w:pPr>
        <w:rPr>
          <w:b/>
          <w:u w:val="single"/>
        </w:rPr>
      </w:pPr>
      <w:r w:rsidRPr="007E320B">
        <w:rPr>
          <w:b/>
          <w:u w:val="single"/>
        </w:rPr>
        <w:t>Steps:</w:t>
      </w:r>
    </w:p>
    <w:p w:rsidR="007E320B" w:rsidRPr="007E320B" w:rsidRDefault="007E320B" w:rsidP="007E320B">
      <w:pPr>
        <w:rPr>
          <w:rFonts w:cs="Times New Roman"/>
          <w:color w:val="000000" w:themeColor="text1"/>
          <w:kern w:val="24"/>
          <w:szCs w:val="24"/>
        </w:rPr>
      </w:pPr>
      <w:r w:rsidRPr="007E320B">
        <w:rPr>
          <w:rFonts w:cs="Times New Roman"/>
          <w:color w:val="000000" w:themeColor="text1"/>
          <w:kern w:val="24"/>
          <w:szCs w:val="24"/>
        </w:rPr>
        <w:t>1,Create a trend model and calculate the estimated value (    ) for each observation in the sample.</w:t>
      </w:r>
    </w:p>
    <w:p w:rsidR="007E320B" w:rsidRPr="007E320B" w:rsidRDefault="007E320B" w:rsidP="007E320B">
      <w:pPr>
        <w:rPr>
          <w:rFonts w:cs="Times New Roman"/>
          <w:color w:val="000000" w:themeColor="text1"/>
          <w:kern w:val="24"/>
          <w:szCs w:val="24"/>
        </w:rPr>
      </w:pPr>
      <w:r w:rsidRPr="007E320B">
        <w:rPr>
          <w:rFonts w:cs="Times New Roman"/>
          <w:color w:val="000000" w:themeColor="text1"/>
          <w:kern w:val="24"/>
          <w:szCs w:val="24"/>
        </w:rPr>
        <w:t xml:space="preserve">2. For each observation, calculate the ratio of the actual value to the predicted trend value:         </w:t>
      </w:r>
    </w:p>
    <w:p w:rsidR="007E320B" w:rsidRPr="007E320B" w:rsidRDefault="007E320B" w:rsidP="007E320B">
      <w:pPr>
        <w:rPr>
          <w:rFonts w:cs="Times New Roman"/>
          <w:color w:val="000000" w:themeColor="text1"/>
          <w:kern w:val="24"/>
          <w:szCs w:val="24"/>
        </w:rPr>
      </w:pPr>
      <w:r w:rsidRPr="007E320B">
        <w:rPr>
          <w:rFonts w:cs="Times New Roman"/>
          <w:color w:val="000000" w:themeColor="text1"/>
          <w:kern w:val="24"/>
          <w:szCs w:val="24"/>
        </w:rPr>
        <w:t>3. For each season, compute the average of the ratios calculated in step 2.  These are the seasonal indices.</w:t>
      </w:r>
    </w:p>
    <w:p w:rsidR="007E320B" w:rsidRDefault="007E320B" w:rsidP="007E320B">
      <w:pPr>
        <w:rPr>
          <w:rFonts w:cs="Times New Roman"/>
          <w:color w:val="000000" w:themeColor="text1"/>
          <w:kern w:val="24"/>
          <w:szCs w:val="24"/>
        </w:rPr>
      </w:pPr>
      <w:r w:rsidRPr="007E320B">
        <w:rPr>
          <w:rFonts w:cs="Times New Roman"/>
          <w:color w:val="000000" w:themeColor="text1"/>
          <w:kern w:val="24"/>
          <w:szCs w:val="24"/>
        </w:rPr>
        <w:t xml:space="preserve">4. Multiply any forecast produced by the trend model by the appropriate seasonal index calculated in step 3. </w:t>
      </w: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rPr>
          <w:rFonts w:cs="Times New Roman"/>
          <w:color w:val="000000" w:themeColor="text1"/>
          <w:kern w:val="24"/>
          <w:szCs w:val="24"/>
        </w:rPr>
      </w:pPr>
    </w:p>
    <w:p w:rsidR="007E320B" w:rsidRDefault="007E320B" w:rsidP="007E320B">
      <w:pPr>
        <w:pStyle w:val="Heading1"/>
      </w:pPr>
      <w:r>
        <w:lastRenderedPageBreak/>
        <w:t xml:space="preserve">12. Matlab </w:t>
      </w:r>
      <w:r w:rsidR="000E7BC0">
        <w:t>Program For Forecasting Rainfall Using Linear Trend , Moving Average Smoothing And Seasonal Indices</w:t>
      </w:r>
    </w:p>
    <w:p w:rsidR="00C90751" w:rsidRPr="00C90751" w:rsidRDefault="00C90751" w:rsidP="00C90751">
      <w:pPr>
        <w:rPr>
          <w:sz w:val="28"/>
          <w:szCs w:val="28"/>
          <w:u w:val="single"/>
        </w:rPr>
      </w:pPr>
      <w:r w:rsidRPr="00C90751">
        <w:rPr>
          <w:sz w:val="28"/>
          <w:szCs w:val="28"/>
          <w:u w:val="single"/>
        </w:rPr>
        <w:t>Trend function to find linear trend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function</w:t>
      </w:r>
      <w:r w:rsidRPr="00C90751">
        <w:rPr>
          <w:rFonts w:ascii="Courier New" w:hAnsi="Courier New" w:cs="Courier New"/>
          <w:color w:val="000000"/>
          <w:kern w:val="0"/>
          <w:szCs w:val="24"/>
          <w:lang w:val="en-IN"/>
        </w:rPr>
        <w:t xml:space="preserve"> [ theta1,theta2 ] = trend(a,b)</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[n,m]=size(a);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a(:,1)=a(:,1)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ty=sum(a.*b)</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y=sum(b)</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t=sum(a)</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t2=sum(a.*a)</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theta1=((n*ty)-(y*t))/(n*t2-t*t)</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theta2=(y/n)-(theta1*t/n)</w:t>
      </w:r>
      <w:r w:rsidR="00CA396D">
        <w:rPr>
          <w:rFonts w:ascii="Courier New" w:hAnsi="Courier New" w:cs="Courier New"/>
          <w:color w:val="000000"/>
          <w:kern w:val="0"/>
          <w:szCs w:val="24"/>
          <w:lang w:val="en-IN"/>
        </w:rPr>
        <w:t>;</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r w:rsidRPr="00C90751">
        <w:rPr>
          <w:rFonts w:ascii="Courier New" w:hAnsi="Courier New" w:cs="Courier New"/>
          <w:color w:val="0000FF"/>
          <w:kern w:val="0"/>
          <w:szCs w:val="24"/>
          <w:lang w:val="en-IN"/>
        </w:rPr>
        <w:t>end</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p>
    <w:p w:rsidR="00C90751" w:rsidRPr="00C90751" w:rsidRDefault="00C90751" w:rsidP="00C90751">
      <w:pPr>
        <w:rPr>
          <w:sz w:val="28"/>
          <w:szCs w:val="28"/>
          <w:u w:val="single"/>
        </w:rPr>
      </w:pPr>
      <w:r w:rsidRPr="00C90751">
        <w:rPr>
          <w:sz w:val="28"/>
          <w:szCs w:val="28"/>
          <w:u w:val="single"/>
        </w:rPr>
        <w:t>Function to calculate moving average</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function</w:t>
      </w:r>
      <w:r w:rsidRPr="00C90751">
        <w:rPr>
          <w:rFonts w:ascii="Courier New" w:hAnsi="Courier New" w:cs="Courier New"/>
          <w:color w:val="000000"/>
          <w:kern w:val="0"/>
          <w:szCs w:val="24"/>
          <w:lang w:val="en-IN"/>
        </w:rPr>
        <w:t xml:space="preserve"> [ ma ] = movinga( a,b,n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[l,m]=size(a)</w:t>
      </w:r>
      <w:r w:rsidR="00CA396D">
        <w:rPr>
          <w:rFonts w:ascii="Courier New" w:hAnsi="Courier New" w:cs="Courier New"/>
          <w:color w:val="000000"/>
          <w:kern w:val="0"/>
          <w:szCs w:val="24"/>
          <w:lang w:val="en-IN"/>
        </w:rPr>
        <w:t>;</w:t>
      </w: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syms </w:t>
      </w:r>
      <w:r w:rsidR="00CA396D">
        <w:rPr>
          <w:rFonts w:ascii="Courier New" w:hAnsi="Courier New" w:cs="Courier New"/>
          <w:color w:val="A020F0"/>
          <w:kern w:val="0"/>
          <w:szCs w:val="24"/>
          <w:lang w:val="en-IN"/>
        </w:rPr>
        <w:t>I;</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sum1=0</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sum2=0</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n</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p=l-((n-1)/2)</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if</w:t>
      </w:r>
      <w:r w:rsidRPr="00C90751">
        <w:rPr>
          <w:rFonts w:ascii="Courier New" w:hAnsi="Courier New" w:cs="Courier New"/>
          <w:color w:val="000000"/>
          <w:kern w:val="0"/>
          <w:szCs w:val="24"/>
          <w:lang w:val="en-IN"/>
        </w:rPr>
        <w:t xml:space="preserve"> mod(n,2)~=0</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i=1:l</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if</w:t>
      </w:r>
      <w:r w:rsidRPr="00C90751">
        <w:rPr>
          <w:rFonts w:ascii="Courier New" w:hAnsi="Courier New" w:cs="Courier New"/>
          <w:color w:val="000000"/>
          <w:kern w:val="0"/>
          <w:szCs w:val="24"/>
          <w:lang w:val="en-IN"/>
        </w:rPr>
        <w:t xml:space="preserve"> i&lt;=n/2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elseif</w:t>
      </w:r>
      <w:r w:rsidRPr="00C90751">
        <w:rPr>
          <w:rFonts w:ascii="Courier New" w:hAnsi="Courier New" w:cs="Courier New"/>
          <w:color w:val="000000"/>
          <w:kern w:val="0"/>
          <w:szCs w:val="24"/>
          <w:lang w:val="en-IN"/>
        </w:rPr>
        <w:t xml:space="preserve"> i&gt;=p</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ma(i,1)=0;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else</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j=round(i-((n-1)/2)):round(i+((n-1)/2));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sum1=sum1+a(j,1);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ma(i,1)=sum1/n;</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u=i:(n-1)/2</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lastRenderedPageBreak/>
        <w:t xml:space="preserve">            ma(u,1)=0</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ma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p=round(p-1);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plot(b,ma,</w:t>
      </w:r>
      <w:r w:rsidRPr="00C90751">
        <w:rPr>
          <w:rFonts w:ascii="Courier New" w:hAnsi="Courier New" w:cs="Courier New"/>
          <w:color w:val="A020F0"/>
          <w:kern w:val="0"/>
          <w:szCs w:val="24"/>
          <w:lang w:val="en-IN"/>
        </w:rPr>
        <w:t>'b--*'</w:t>
      </w:r>
      <w:r w:rsidRPr="00C90751">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else</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i=1:l</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if</w:t>
      </w:r>
      <w:r w:rsidRPr="00C90751">
        <w:rPr>
          <w:rFonts w:ascii="Courier New" w:hAnsi="Courier New" w:cs="Courier New"/>
          <w:color w:val="000000"/>
          <w:kern w:val="0"/>
          <w:szCs w:val="24"/>
          <w:lang w:val="en-IN"/>
        </w:rPr>
        <w:t xml:space="preserve"> i&lt;=n/2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elseif</w:t>
      </w:r>
      <w:r w:rsidRPr="00C90751">
        <w:rPr>
          <w:rFonts w:ascii="Courier New" w:hAnsi="Courier New" w:cs="Courier New"/>
          <w:color w:val="000000"/>
          <w:kern w:val="0"/>
          <w:szCs w:val="24"/>
          <w:lang w:val="en-IN"/>
        </w:rPr>
        <w:t xml:space="preserve"> i&gt;l-(n/2)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ma(i,1)=0;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else</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sum2=0;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j=round(i-((n)/2)):round(i-1+((n)/2))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sum1=sum1+a(j,1);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j=round(i+1-((n)/2)):round(i+((n)/2))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sum2=sum2+a(j,1);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sum1=sum1/n;</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sum2=sum2/n;</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ma(i,1)=(sum1+sum2)/2;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 xml:space="preserve"> </w:t>
      </w:r>
    </w:p>
    <w:p w:rsidR="00C90751" w:rsidRPr="00C90751" w:rsidRDefault="00C90751" w:rsidP="00C90751">
      <w:pPr>
        <w:rPr>
          <w:sz w:val="28"/>
          <w:szCs w:val="28"/>
          <w:u w:val="single"/>
        </w:rPr>
      </w:pPr>
      <w:r>
        <w:rPr>
          <w:sz w:val="28"/>
          <w:szCs w:val="28"/>
          <w:u w:val="single"/>
        </w:rPr>
        <w:t>Function t</w:t>
      </w:r>
      <w:r w:rsidRPr="00C90751">
        <w:rPr>
          <w:sz w:val="28"/>
          <w:szCs w:val="28"/>
          <w:u w:val="single"/>
        </w:rPr>
        <w:t>o calculate the seasonal index</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function</w:t>
      </w:r>
      <w:r w:rsidRPr="00C90751">
        <w:rPr>
          <w:rFonts w:ascii="Courier New" w:hAnsi="Courier New" w:cs="Courier New"/>
          <w:color w:val="000000"/>
          <w:kern w:val="0"/>
          <w:szCs w:val="24"/>
          <w:lang w:val="en-IN"/>
        </w:rPr>
        <w:t xml:space="preserve"> [c1,c2] = season(a)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[l,m]=size(a);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seasonly=a(1,2:m)';</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i=2:l</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seasonly=[seasonly;a(i,2:m)'];</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[j,h]=size(seasonly);</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ma=movinga(seasonly,a(:,1),m-1)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si(1:(m-1)/2,1)=0;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si(((m-1)/2)+1:j-(m-1)/2,1)=seasonly(((m-1)/2)+1:j-(m-1)/2,1)./ma(((m-1)/2)+1:j-(m-1)/2,1);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si(j-((m-1)/2)+1:j,1)=0;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lastRenderedPageBreak/>
        <w:t>si</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[z,g]=size(si);</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q1=0;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i=1:m-1</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q(i,1)=0;</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z-(m-i)</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for</w:t>
      </w:r>
      <w:r w:rsidRPr="00C90751">
        <w:rPr>
          <w:rFonts w:ascii="Courier New" w:hAnsi="Courier New" w:cs="Courier New"/>
          <w:color w:val="000000"/>
          <w:kern w:val="0"/>
          <w:szCs w:val="24"/>
          <w:lang w:val="en-IN"/>
        </w:rPr>
        <w:t xml:space="preserve"> t=i:m-1:z</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q(i,1)=q(i,1)+si(t,1)</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end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sum(q);</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corrfactor=(m-1)/sum(q);</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adjq=q.*corrfactor;</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d=deseason(adjq,seasonly);</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x=[1:j]';</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plot(x,seasonly,</w:t>
      </w:r>
      <w:r w:rsidRPr="00C90751">
        <w:rPr>
          <w:rFonts w:ascii="Courier New" w:hAnsi="Courier New" w:cs="Courier New"/>
          <w:color w:val="A020F0"/>
          <w:kern w:val="0"/>
          <w:szCs w:val="24"/>
          <w:lang w:val="en-IN"/>
        </w:rPr>
        <w:t>'r--*'</w:t>
      </w:r>
      <w:r w:rsidRPr="00C90751">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hold </w:t>
      </w:r>
      <w:r w:rsidRPr="00C90751">
        <w:rPr>
          <w:rFonts w:ascii="Courier New" w:hAnsi="Courier New" w:cs="Courier New"/>
          <w:color w:val="A020F0"/>
          <w:kern w:val="0"/>
          <w:szCs w:val="24"/>
          <w:lang w:val="en-IN"/>
        </w:rPr>
        <w:t>on</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plot(x,d,</w:t>
      </w:r>
      <w:r w:rsidRPr="00C90751">
        <w:rPr>
          <w:rFonts w:ascii="Courier New" w:hAnsi="Courier New" w:cs="Courier New"/>
          <w:color w:val="A020F0"/>
          <w:kern w:val="0"/>
          <w:szCs w:val="24"/>
          <w:lang w:val="en-IN"/>
        </w:rPr>
        <w:t>'b--*'</w:t>
      </w:r>
      <w:r w:rsidRPr="00C90751">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[coeff1,coeff2]=trend(x,d)</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deq=coeff1.*x+coeff2;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plot(x,deq)</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syms </w:t>
      </w:r>
      <w:r w:rsidRPr="00C90751">
        <w:rPr>
          <w:rFonts w:ascii="Courier New" w:hAnsi="Courier New" w:cs="Courier New"/>
          <w:color w:val="A020F0"/>
          <w:kern w:val="0"/>
          <w:szCs w:val="24"/>
          <w:lang w:val="en-IN"/>
        </w:rPr>
        <w:t>variab</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c1=coeff1</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c2=coeff2</w:t>
      </w:r>
      <w:r w:rsidR="00CA396D">
        <w:rPr>
          <w:rFonts w:ascii="Courier New" w:hAnsi="Courier New" w:cs="Courier New"/>
          <w:color w:val="000000"/>
          <w:kern w:val="0"/>
          <w:szCs w:val="24"/>
          <w:lang w:val="en-IN"/>
        </w:rPr>
        <w:t>;</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hold </w:t>
      </w:r>
      <w:r w:rsidRPr="00C90751">
        <w:rPr>
          <w:rFonts w:ascii="Courier New" w:hAnsi="Courier New" w:cs="Courier New"/>
          <w:color w:val="A020F0"/>
          <w:kern w:val="0"/>
          <w:szCs w:val="24"/>
          <w:lang w:val="en-IN"/>
        </w:rPr>
        <w:t>off</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r w:rsidRPr="00C90751">
        <w:rPr>
          <w:rFonts w:ascii="Courier New" w:hAnsi="Courier New" w:cs="Courier New"/>
          <w:color w:val="0000FF"/>
          <w:kern w:val="0"/>
          <w:szCs w:val="24"/>
          <w:lang w:val="en-IN"/>
        </w:rPr>
        <w:t>end</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p>
    <w:p w:rsidR="00C90751" w:rsidRPr="00C90751" w:rsidRDefault="00C90751" w:rsidP="00C90751">
      <w:pPr>
        <w:autoSpaceDE w:val="0"/>
        <w:autoSpaceDN w:val="0"/>
        <w:adjustRightInd w:val="0"/>
        <w:spacing w:before="0" w:after="0" w:line="240" w:lineRule="auto"/>
        <w:rPr>
          <w:rFonts w:cs="Times New Roman"/>
          <w:kern w:val="0"/>
          <w:sz w:val="28"/>
          <w:szCs w:val="28"/>
          <w:u w:val="single"/>
          <w:lang w:val="en-IN"/>
        </w:rPr>
      </w:pPr>
      <w:r w:rsidRPr="00C90751">
        <w:rPr>
          <w:rFonts w:cs="Times New Roman"/>
          <w:kern w:val="0"/>
          <w:sz w:val="28"/>
          <w:szCs w:val="28"/>
          <w:u w:val="single"/>
          <w:lang w:val="en-IN"/>
        </w:rPr>
        <w:t>Function to deseasonalise the data</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r w:rsidRPr="00C90751">
        <w:rPr>
          <w:rFonts w:ascii="Courier New" w:hAnsi="Courier New" w:cs="Courier New"/>
          <w:color w:val="0000FF"/>
          <w:kern w:val="0"/>
          <w:szCs w:val="24"/>
          <w:lang w:val="en-IN"/>
        </w:rPr>
        <w:t xml:space="preserve"> </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FF"/>
          <w:kern w:val="0"/>
          <w:sz w:val="20"/>
          <w:lang w:val="en-IN"/>
        </w:rPr>
        <w:t>function</w:t>
      </w:r>
      <w:r>
        <w:rPr>
          <w:rFonts w:ascii="Courier New" w:hAnsi="Courier New" w:cs="Courier New"/>
          <w:color w:val="000000"/>
          <w:kern w:val="0"/>
          <w:sz w:val="20"/>
          <w:lang w:val="en-IN"/>
        </w:rPr>
        <w:t xml:space="preserve"> [d] = deseason( q,t )</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t</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q</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[m,n]=size(t)</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[s,v]=size(q)</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FF"/>
          <w:kern w:val="0"/>
          <w:sz w:val="20"/>
          <w:lang w:val="en-IN"/>
        </w:rPr>
        <w:t>for</w:t>
      </w:r>
      <w:r>
        <w:rPr>
          <w:rFonts w:ascii="Courier New" w:hAnsi="Courier New" w:cs="Courier New"/>
          <w:color w:val="000000"/>
          <w:kern w:val="0"/>
          <w:sz w:val="20"/>
          <w:lang w:val="en-IN"/>
        </w:rPr>
        <w:t xml:space="preserve"> i=1:s</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w:t>
      </w:r>
      <w:r>
        <w:rPr>
          <w:rFonts w:ascii="Courier New" w:hAnsi="Courier New" w:cs="Courier New"/>
          <w:color w:val="0000FF"/>
          <w:kern w:val="0"/>
          <w:sz w:val="20"/>
          <w:lang w:val="en-IN"/>
        </w:rPr>
        <w:t>for</w:t>
      </w:r>
      <w:r>
        <w:rPr>
          <w:rFonts w:ascii="Courier New" w:hAnsi="Courier New" w:cs="Courier New"/>
          <w:color w:val="000000"/>
          <w:kern w:val="0"/>
          <w:sz w:val="20"/>
          <w:lang w:val="en-IN"/>
        </w:rPr>
        <w:t xml:space="preserve"> j=i:s:m</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t(j,1)</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q(i,1)</w:t>
      </w:r>
      <w:r w:rsidR="00CA396D">
        <w:rPr>
          <w:rFonts w:ascii="Courier New" w:hAnsi="Courier New" w:cs="Courier New"/>
          <w:color w:val="000000"/>
          <w:kern w:val="0"/>
          <w:sz w:val="20"/>
          <w:lang w:val="en-IN"/>
        </w:rPr>
        <w: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d(j,1)=t(j,1)/q(i,1);</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w:t>
      </w:r>
      <w:r>
        <w:rPr>
          <w:rFonts w:ascii="Courier New" w:hAnsi="Courier New" w:cs="Courier New"/>
          <w:color w:val="0000FF"/>
          <w:kern w:val="0"/>
          <w:sz w:val="20"/>
          <w:lang w:val="en-IN"/>
        </w:rPr>
        <w:t>end</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FF"/>
          <w:kern w:val="0"/>
          <w:sz w:val="20"/>
          <w:lang w:val="en-IN"/>
        </w:rPr>
        <w:t>end</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00"/>
          <w:kern w:val="0"/>
          <w:sz w:val="20"/>
          <w:lang w:val="en-IN"/>
        </w:rPr>
        <w:t xml:space="preserve"> </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FF"/>
          <w:kern w:val="0"/>
          <w:sz w:val="20"/>
          <w:lang w:val="en-IN"/>
        </w:rPr>
        <w:t>end</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Pr>
          <w:rFonts w:ascii="Courier New" w:hAnsi="Courier New" w:cs="Courier New"/>
          <w:color w:val="0000FF"/>
          <w:kern w:val="0"/>
          <w:sz w:val="20"/>
          <w:lang w:val="en-IN"/>
        </w:rPr>
        <w:lastRenderedPageBreak/>
        <w:t xml:space="preserve"> </w:t>
      </w:r>
    </w:p>
    <w:p w:rsidR="00C90751" w:rsidRPr="00B8109B" w:rsidRDefault="00B8109B" w:rsidP="00B8109B">
      <w:pPr>
        <w:rPr>
          <w:sz w:val="28"/>
          <w:szCs w:val="28"/>
          <w:u w:val="single"/>
        </w:rPr>
      </w:pPr>
      <w:r w:rsidRPr="00B8109B">
        <w:rPr>
          <w:sz w:val="28"/>
          <w:szCs w:val="28"/>
          <w:u w:val="single"/>
        </w:rPr>
        <w:t>A function to call all other functions</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function</w:t>
      </w:r>
      <w:r w:rsidRPr="00C90751">
        <w:rPr>
          <w:rFonts w:ascii="Courier New" w:hAnsi="Courier New" w:cs="Courier New"/>
          <w:color w:val="000000"/>
          <w:kern w:val="0"/>
          <w:szCs w:val="24"/>
          <w:lang w:val="en-IN"/>
        </w:rPr>
        <w:t xml:space="preserve"> [ output_args ] = forecast( y,q,data)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noq=(y*4)+q</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syms </w:t>
      </w:r>
      <w:r w:rsidRPr="00C90751">
        <w:rPr>
          <w:rFonts w:ascii="Courier New" w:hAnsi="Courier New" w:cs="Courier New"/>
          <w:color w:val="A020F0"/>
          <w:kern w:val="0"/>
          <w:szCs w:val="24"/>
          <w:lang w:val="en-IN"/>
        </w:rPr>
        <w:t>deqn</w:t>
      </w:r>
      <w:r w:rsidRPr="00C90751">
        <w:rPr>
          <w:rFonts w:ascii="Courier New" w:hAnsi="Courier New" w:cs="Courier New"/>
          <w:color w:val="000000"/>
          <w:kern w:val="0"/>
          <w:szCs w:val="24"/>
          <w:lang w:val="en-IN"/>
        </w:rPr>
        <w:t xml:space="preserve"> </w:t>
      </w:r>
      <w:r w:rsidRPr="00C90751">
        <w:rPr>
          <w:rFonts w:ascii="Courier New" w:hAnsi="Courier New" w:cs="Courier New"/>
          <w:color w:val="A020F0"/>
          <w:kern w:val="0"/>
          <w:szCs w:val="24"/>
          <w:lang w:val="en-IN"/>
        </w:rPr>
        <w:t>x</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A020F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[c1,c2]=season(data)</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deqn=(c1*x)+c2</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double(subs(deqn,x,noq))</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00"/>
          <w:kern w:val="0"/>
          <w:szCs w:val="24"/>
          <w:lang w:val="en-IN"/>
        </w:rPr>
        <w:t xml:space="preserve"> </w:t>
      </w:r>
    </w:p>
    <w:p w:rsidR="00C90751" w:rsidRPr="00C90751" w:rsidRDefault="00C90751" w:rsidP="00C90751">
      <w:pPr>
        <w:autoSpaceDE w:val="0"/>
        <w:autoSpaceDN w:val="0"/>
        <w:adjustRightInd w:val="0"/>
        <w:spacing w:before="0" w:after="0" w:line="240" w:lineRule="auto"/>
        <w:rPr>
          <w:rFonts w:ascii="Courier New" w:hAnsi="Courier New" w:cs="Courier New"/>
          <w:kern w:val="0"/>
          <w:szCs w:val="24"/>
          <w:lang w:val="en-IN"/>
        </w:rPr>
      </w:pPr>
      <w:r w:rsidRPr="00C90751">
        <w:rPr>
          <w:rFonts w:ascii="Courier New" w:hAnsi="Courier New" w:cs="Courier New"/>
          <w:color w:val="0000FF"/>
          <w:kern w:val="0"/>
          <w:szCs w:val="24"/>
          <w:lang w:val="en-IN"/>
        </w:rPr>
        <w:t>end</w:t>
      </w:r>
    </w:p>
    <w:p w:rsidR="00C90751" w:rsidRDefault="00C90751" w:rsidP="00C90751">
      <w:pPr>
        <w:autoSpaceDE w:val="0"/>
        <w:autoSpaceDN w:val="0"/>
        <w:adjustRightInd w:val="0"/>
        <w:spacing w:before="0" w:after="0" w:line="240" w:lineRule="auto"/>
        <w:rPr>
          <w:rFonts w:ascii="Courier New" w:hAnsi="Courier New" w:cs="Courier New"/>
          <w:color w:val="0000FF"/>
          <w:kern w:val="0"/>
          <w:szCs w:val="24"/>
          <w:lang w:val="en-IN"/>
        </w:rPr>
      </w:pPr>
      <w:r w:rsidRPr="00C90751">
        <w:rPr>
          <w:rFonts w:ascii="Courier New" w:hAnsi="Courier New" w:cs="Courier New"/>
          <w:color w:val="0000FF"/>
          <w:kern w:val="0"/>
          <w:szCs w:val="24"/>
          <w:lang w:val="en-IN"/>
        </w:rPr>
        <w:t xml:space="preserve"> </w:t>
      </w:r>
    </w:p>
    <w:p w:rsidR="00B8109B" w:rsidRDefault="00B8109B" w:rsidP="00C90751">
      <w:pPr>
        <w:autoSpaceDE w:val="0"/>
        <w:autoSpaceDN w:val="0"/>
        <w:adjustRightInd w:val="0"/>
        <w:spacing w:before="0" w:after="0" w:line="240" w:lineRule="auto"/>
        <w:rPr>
          <w:rFonts w:ascii="Courier New" w:hAnsi="Courier New" w:cs="Courier New"/>
          <w:color w:val="0000FF"/>
          <w:kern w:val="0"/>
          <w:szCs w:val="24"/>
          <w:lang w:val="en-IN"/>
        </w:rPr>
      </w:pPr>
    </w:p>
    <w:p w:rsidR="00B8109B" w:rsidRPr="00B8109B" w:rsidRDefault="00B8109B" w:rsidP="00C90751">
      <w:pPr>
        <w:autoSpaceDE w:val="0"/>
        <w:autoSpaceDN w:val="0"/>
        <w:adjustRightInd w:val="0"/>
        <w:spacing w:before="0" w:after="0" w:line="240" w:lineRule="auto"/>
        <w:rPr>
          <w:rFonts w:ascii="Courier New" w:hAnsi="Courier New" w:cs="Courier New"/>
          <w:b/>
          <w:color w:val="auto"/>
          <w:kern w:val="0"/>
          <w:sz w:val="48"/>
          <w:szCs w:val="48"/>
          <w:u w:val="single"/>
          <w:lang w:val="en-IN"/>
        </w:rPr>
      </w:pPr>
      <w:r w:rsidRPr="00B8109B">
        <w:rPr>
          <w:rFonts w:ascii="Courier New" w:hAnsi="Courier New" w:cs="Courier New"/>
          <w:b/>
          <w:color w:val="auto"/>
          <w:kern w:val="0"/>
          <w:sz w:val="48"/>
          <w:szCs w:val="48"/>
          <w:u w:val="single"/>
          <w:lang w:val="en-IN"/>
        </w:rPr>
        <w:t>OUTPUT</w:t>
      </w:r>
    </w:p>
    <w:p w:rsidR="00C90751" w:rsidRDefault="00C90751" w:rsidP="00C90751">
      <w:pPr>
        <w:autoSpaceDE w:val="0"/>
        <w:autoSpaceDN w:val="0"/>
        <w:adjustRightInd w:val="0"/>
        <w:spacing w:before="0" w:after="0" w:line="240" w:lineRule="auto"/>
        <w:rPr>
          <w:rFonts w:ascii="Courier New" w:hAnsi="Courier New" w:cs="Courier New"/>
          <w:kern w:val="0"/>
          <w:szCs w:val="24"/>
          <w:lang w:val="en-IN"/>
        </w:rPr>
      </w:pPr>
    </w:p>
    <w:p w:rsidR="00B8109B" w:rsidRDefault="00B8109B" w:rsidP="00C90751">
      <w:pPr>
        <w:autoSpaceDE w:val="0"/>
        <w:autoSpaceDN w:val="0"/>
        <w:adjustRightInd w:val="0"/>
        <w:spacing w:before="0" w:after="0" w:line="240" w:lineRule="auto"/>
        <w:rPr>
          <w:rFonts w:ascii="Courier New" w:hAnsi="Courier New" w:cs="Courier New"/>
          <w:kern w:val="0"/>
          <w:szCs w:val="24"/>
          <w:lang w:val="en-IN"/>
        </w:rPr>
      </w:pPr>
      <w:r>
        <w:rPr>
          <w:noProof/>
          <w:lang w:val="en-IN" w:eastAsia="en-IN"/>
        </w:rPr>
        <w:drawing>
          <wp:inline distT="0" distB="0" distL="0" distR="0" wp14:anchorId="46B6F403" wp14:editId="34905935">
            <wp:extent cx="6460936" cy="3221665"/>
            <wp:effectExtent l="0" t="0" r="0" b="0"/>
            <wp:docPr id="37892" name="Picture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87260" cy="3234791"/>
                    </a:xfrm>
                    <a:prstGeom prst="rect">
                      <a:avLst/>
                    </a:prstGeom>
                  </pic:spPr>
                </pic:pic>
              </a:graphicData>
            </a:graphic>
          </wp:inline>
        </w:drawing>
      </w:r>
    </w:p>
    <w:p w:rsidR="00B8109B" w:rsidRDefault="00B8109B" w:rsidP="00C90751">
      <w:pPr>
        <w:autoSpaceDE w:val="0"/>
        <w:autoSpaceDN w:val="0"/>
        <w:adjustRightInd w:val="0"/>
        <w:spacing w:before="0" w:after="0" w:line="240" w:lineRule="auto"/>
        <w:rPr>
          <w:rFonts w:ascii="Courier New" w:hAnsi="Courier New" w:cs="Courier New"/>
          <w:kern w:val="0"/>
          <w:szCs w:val="24"/>
          <w:lang w:val="en-IN"/>
        </w:rPr>
      </w:pP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r w:rsidRPr="00B8109B">
        <w:rPr>
          <w:rFonts w:ascii="Courier New" w:hAnsi="Courier New" w:cs="Courier New"/>
          <w:kern w:val="0"/>
          <w:szCs w:val="24"/>
          <w:lang w:val="en-IN"/>
        </w:rPr>
        <w:t>&gt;&gt; forecast(1,2,a)</w:t>
      </w: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r w:rsidRPr="00B8109B">
        <w:rPr>
          <w:rFonts w:ascii="Courier New" w:hAnsi="Courier New" w:cs="Courier New"/>
          <w:kern w:val="0"/>
          <w:szCs w:val="24"/>
          <w:lang w:val="en-IN"/>
        </w:rPr>
        <w:t>noq =</w:t>
      </w: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p>
    <w:p w:rsidR="00B8109B" w:rsidRDefault="00B8109B" w:rsidP="00B8109B">
      <w:pPr>
        <w:autoSpaceDE w:val="0"/>
        <w:autoSpaceDN w:val="0"/>
        <w:adjustRightInd w:val="0"/>
        <w:spacing w:before="0" w:after="0" w:line="240" w:lineRule="auto"/>
        <w:rPr>
          <w:rFonts w:ascii="Courier New" w:hAnsi="Courier New" w:cs="Courier New"/>
          <w:kern w:val="0"/>
          <w:szCs w:val="24"/>
          <w:lang w:val="en-IN"/>
        </w:rPr>
      </w:pPr>
      <w:r w:rsidRPr="00B8109B">
        <w:rPr>
          <w:rFonts w:ascii="Courier New" w:hAnsi="Courier New" w:cs="Courier New"/>
          <w:kern w:val="0"/>
          <w:szCs w:val="24"/>
          <w:lang w:val="en-IN"/>
        </w:rPr>
        <w:t xml:space="preserve">     6</w:t>
      </w:r>
    </w:p>
    <w:p w:rsidR="00B8109B" w:rsidRDefault="00B8109B" w:rsidP="00B8109B">
      <w:pPr>
        <w:autoSpaceDE w:val="0"/>
        <w:autoSpaceDN w:val="0"/>
        <w:adjustRightInd w:val="0"/>
        <w:spacing w:before="0" w:after="0" w:line="240" w:lineRule="auto"/>
        <w:rPr>
          <w:rFonts w:ascii="Courier New" w:hAnsi="Courier New" w:cs="Courier New"/>
          <w:kern w:val="0"/>
          <w:szCs w:val="24"/>
          <w:lang w:val="en-IN"/>
        </w:rPr>
      </w:pP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r w:rsidRPr="00B8109B">
        <w:rPr>
          <w:rFonts w:ascii="Courier New" w:hAnsi="Courier New" w:cs="Courier New"/>
          <w:kern w:val="0"/>
          <w:szCs w:val="24"/>
          <w:lang w:val="en-IN"/>
        </w:rPr>
        <w:t>ans =</w:t>
      </w:r>
    </w:p>
    <w:p w:rsidR="00B8109B" w:rsidRPr="00B8109B" w:rsidRDefault="00B8109B" w:rsidP="00B8109B">
      <w:pPr>
        <w:autoSpaceDE w:val="0"/>
        <w:autoSpaceDN w:val="0"/>
        <w:adjustRightInd w:val="0"/>
        <w:spacing w:before="0" w:after="0" w:line="240" w:lineRule="auto"/>
        <w:rPr>
          <w:rFonts w:ascii="Courier New" w:hAnsi="Courier New" w:cs="Courier New"/>
          <w:kern w:val="0"/>
          <w:szCs w:val="24"/>
          <w:lang w:val="en-IN"/>
        </w:rPr>
      </w:pPr>
    </w:p>
    <w:p w:rsidR="00B8109B" w:rsidRPr="00C90751" w:rsidRDefault="00B8109B" w:rsidP="00B8109B">
      <w:pPr>
        <w:autoSpaceDE w:val="0"/>
        <w:autoSpaceDN w:val="0"/>
        <w:adjustRightInd w:val="0"/>
        <w:spacing w:before="0" w:after="0" w:line="240" w:lineRule="auto"/>
        <w:rPr>
          <w:rFonts w:ascii="Courier New" w:hAnsi="Courier New" w:cs="Courier New"/>
          <w:kern w:val="0"/>
          <w:szCs w:val="24"/>
          <w:lang w:val="en-IN"/>
        </w:rPr>
      </w:pPr>
      <w:r w:rsidRPr="00B8109B">
        <w:rPr>
          <w:rFonts w:ascii="Courier New" w:hAnsi="Courier New" w:cs="Courier New"/>
          <w:kern w:val="0"/>
          <w:szCs w:val="24"/>
          <w:lang w:val="en-IN"/>
        </w:rPr>
        <w:t xml:space="preserve">  307.9476</w:t>
      </w:r>
    </w:p>
    <w:p w:rsidR="00007930" w:rsidRDefault="00007930" w:rsidP="00007930">
      <w:pPr>
        <w:pStyle w:val="Heading1"/>
      </w:pPr>
      <w:r>
        <w:lastRenderedPageBreak/>
        <w:t>REFERENCE</w:t>
      </w:r>
    </w:p>
    <w:p w:rsidR="00007930" w:rsidRDefault="006453C6" w:rsidP="00007930">
      <w:pPr>
        <w:rPr>
          <w:rStyle w:val="Hyperlink"/>
        </w:rPr>
      </w:pPr>
      <w:hyperlink r:id="rId120" w:history="1">
        <w:r w:rsidR="00007930" w:rsidRPr="00FA07B8">
          <w:rPr>
            <w:rStyle w:val="Hyperlink"/>
          </w:rPr>
          <w:t>http://www.cengage.com/resource_uploads/downloads/0840062389_347257.pdf</w:t>
        </w:r>
      </w:hyperlink>
    </w:p>
    <w:p w:rsidR="00007930" w:rsidRDefault="006453C6" w:rsidP="00007930">
      <w:hyperlink r:id="rId121" w:history="1">
        <w:r w:rsidR="00007930" w:rsidRPr="00CC11F9">
          <w:rPr>
            <w:rStyle w:val="Hyperlink"/>
          </w:rPr>
          <w:t>http://www.udel.edu/FREC/ilvento/BUAD820/MOD604.pdf</w:t>
        </w:r>
      </w:hyperlink>
    </w:p>
    <w:p w:rsidR="00007930" w:rsidRDefault="006453C6" w:rsidP="00007930">
      <w:hyperlink r:id="rId122" w:history="1">
        <w:r w:rsidR="00007930" w:rsidRPr="00CC11F9">
          <w:rPr>
            <w:rStyle w:val="Hyperlink"/>
          </w:rPr>
          <w:t>https://onlinecourses.science.psu.edu/stat510/node/70</w:t>
        </w:r>
      </w:hyperlink>
    </w:p>
    <w:p w:rsidR="00007930" w:rsidRDefault="006453C6" w:rsidP="00007930">
      <w:hyperlink r:id="rId123" w:history="1">
        <w:r w:rsidR="00007930" w:rsidRPr="0083648A">
          <w:rPr>
            <w:rStyle w:val="Hyperlink"/>
          </w:rPr>
          <w:t>http://www.dtic.mil/dtic/tr/fulltext/u2/749260.pdf</w:t>
        </w:r>
      </w:hyperlink>
    </w:p>
    <w:p w:rsidR="00007930" w:rsidRDefault="006453C6" w:rsidP="00007930">
      <w:pPr>
        <w:rPr>
          <w:rStyle w:val="Hyperlink"/>
        </w:rPr>
      </w:pPr>
      <w:hyperlink r:id="rId124" w:history="1">
        <w:r w:rsidR="00007930" w:rsidRPr="0083648A">
          <w:rPr>
            <w:rStyle w:val="Hyperlink"/>
          </w:rPr>
          <w:t>https://www.otexts.org/fpp/7/5</w:t>
        </w:r>
      </w:hyperlink>
    </w:p>
    <w:p w:rsidR="00007930" w:rsidRDefault="006453C6" w:rsidP="00007930">
      <w:hyperlink r:id="rId125" w:history="1">
        <w:r w:rsidR="00007930" w:rsidRPr="00D96FD2">
          <w:rPr>
            <w:rStyle w:val="Hyperlink"/>
          </w:rPr>
          <w:t>http://robjhyndman.com/hyndsight/cyclicts/</w:t>
        </w:r>
      </w:hyperlink>
    </w:p>
    <w:p w:rsidR="00007930" w:rsidRDefault="00007930" w:rsidP="00007930"/>
    <w:p w:rsidR="00007930" w:rsidRDefault="00007930" w:rsidP="00007930"/>
    <w:p w:rsidR="00007930" w:rsidRDefault="00007930" w:rsidP="00007930"/>
    <w:p w:rsidR="00007930" w:rsidRDefault="00007930" w:rsidP="00007930"/>
    <w:p w:rsidR="00C90751" w:rsidRPr="00C90751" w:rsidRDefault="00C90751" w:rsidP="00C90751">
      <w:pPr>
        <w:rPr>
          <w:szCs w:val="24"/>
        </w:rPr>
      </w:pPr>
    </w:p>
    <w:p w:rsidR="007E320B" w:rsidRPr="00C90751" w:rsidRDefault="007E320B" w:rsidP="007E320B">
      <w:pPr>
        <w:rPr>
          <w:szCs w:val="24"/>
        </w:rPr>
      </w:pPr>
    </w:p>
    <w:sectPr w:rsidR="007E320B" w:rsidRPr="00C90751" w:rsidSect="00905B76">
      <w:headerReference w:type="default" r:id="rId126"/>
      <w:footerReference w:type="default" r:id="rId127"/>
      <w:pgSz w:w="12240" w:h="15840" w:code="1"/>
      <w:pgMar w:top="1440" w:right="1440" w:bottom="1440" w:left="1440" w:header="39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3C6" w:rsidRDefault="006453C6">
      <w:pPr>
        <w:spacing w:after="0" w:line="240" w:lineRule="auto"/>
      </w:pPr>
      <w:r>
        <w:separator/>
      </w:r>
    </w:p>
  </w:endnote>
  <w:endnote w:type="continuationSeparator" w:id="0">
    <w:p w:rsidR="006453C6" w:rsidRDefault="0064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20B" w:rsidRDefault="007E320B">
    <w:pPr>
      <w:pStyle w:val="Footer"/>
    </w:pPr>
    <w:r>
      <w:t xml:space="preserve">Page </w:t>
    </w:r>
    <w:r>
      <w:fldChar w:fldCharType="begin"/>
    </w:r>
    <w:r>
      <w:instrText xml:space="preserve"> page </w:instrText>
    </w:r>
    <w:r>
      <w:fldChar w:fldCharType="separate"/>
    </w:r>
    <w:r w:rsidR="00BF6951">
      <w:rPr>
        <w:noProof/>
      </w:rPr>
      <w:t>25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3C6" w:rsidRDefault="006453C6">
      <w:pPr>
        <w:spacing w:after="0" w:line="240" w:lineRule="auto"/>
      </w:pPr>
      <w:r>
        <w:separator/>
      </w:r>
    </w:p>
  </w:footnote>
  <w:footnote w:type="continuationSeparator" w:id="0">
    <w:p w:rsidR="006453C6" w:rsidRDefault="006453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20B" w:rsidRDefault="007E320B" w:rsidP="00C67F87">
    <w:pPr>
      <w:pStyle w:val="HeaderShaded"/>
      <w:pBdr>
        <w:left w:val="single" w:sz="2" w:space="0" w:color="7E97AD" w:themeColor="accent1"/>
      </w:pBdr>
    </w:pPr>
    <w:r>
      <w:t xml:space="preserve">        time series forecasting</w:t>
    </w:r>
  </w:p>
  <w:p w:rsidR="007E320B" w:rsidRDefault="007E32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5">
    <w:nsid w:val="02A94E08"/>
    <w:multiLevelType w:val="hybridMultilevel"/>
    <w:tmpl w:val="989E7CF6"/>
    <w:lvl w:ilvl="0" w:tplc="4DC6339A">
      <w:start w:val="1"/>
      <w:numFmt w:val="bullet"/>
      <w:lvlText w:val=""/>
      <w:lvlJc w:val="left"/>
      <w:pPr>
        <w:tabs>
          <w:tab w:val="num" w:pos="720"/>
        </w:tabs>
        <w:ind w:left="720" w:hanging="360"/>
      </w:pPr>
      <w:rPr>
        <w:rFonts w:ascii="Wingdings" w:hAnsi="Wingdings" w:hint="default"/>
      </w:rPr>
    </w:lvl>
    <w:lvl w:ilvl="1" w:tplc="28F84080" w:tentative="1">
      <w:start w:val="1"/>
      <w:numFmt w:val="bullet"/>
      <w:lvlText w:val=""/>
      <w:lvlJc w:val="left"/>
      <w:pPr>
        <w:tabs>
          <w:tab w:val="num" w:pos="1440"/>
        </w:tabs>
        <w:ind w:left="1440" w:hanging="360"/>
      </w:pPr>
      <w:rPr>
        <w:rFonts w:ascii="Wingdings" w:hAnsi="Wingdings" w:hint="default"/>
      </w:rPr>
    </w:lvl>
    <w:lvl w:ilvl="2" w:tplc="CCE06292" w:tentative="1">
      <w:start w:val="1"/>
      <w:numFmt w:val="bullet"/>
      <w:lvlText w:val=""/>
      <w:lvlJc w:val="left"/>
      <w:pPr>
        <w:tabs>
          <w:tab w:val="num" w:pos="2160"/>
        </w:tabs>
        <w:ind w:left="2160" w:hanging="360"/>
      </w:pPr>
      <w:rPr>
        <w:rFonts w:ascii="Wingdings" w:hAnsi="Wingdings" w:hint="default"/>
      </w:rPr>
    </w:lvl>
    <w:lvl w:ilvl="3" w:tplc="10E0C4EC" w:tentative="1">
      <w:start w:val="1"/>
      <w:numFmt w:val="bullet"/>
      <w:lvlText w:val=""/>
      <w:lvlJc w:val="left"/>
      <w:pPr>
        <w:tabs>
          <w:tab w:val="num" w:pos="2880"/>
        </w:tabs>
        <w:ind w:left="2880" w:hanging="360"/>
      </w:pPr>
      <w:rPr>
        <w:rFonts w:ascii="Wingdings" w:hAnsi="Wingdings" w:hint="default"/>
      </w:rPr>
    </w:lvl>
    <w:lvl w:ilvl="4" w:tplc="1416D232" w:tentative="1">
      <w:start w:val="1"/>
      <w:numFmt w:val="bullet"/>
      <w:lvlText w:val=""/>
      <w:lvlJc w:val="left"/>
      <w:pPr>
        <w:tabs>
          <w:tab w:val="num" w:pos="3600"/>
        </w:tabs>
        <w:ind w:left="3600" w:hanging="360"/>
      </w:pPr>
      <w:rPr>
        <w:rFonts w:ascii="Wingdings" w:hAnsi="Wingdings" w:hint="default"/>
      </w:rPr>
    </w:lvl>
    <w:lvl w:ilvl="5" w:tplc="54AA9206" w:tentative="1">
      <w:start w:val="1"/>
      <w:numFmt w:val="bullet"/>
      <w:lvlText w:val=""/>
      <w:lvlJc w:val="left"/>
      <w:pPr>
        <w:tabs>
          <w:tab w:val="num" w:pos="4320"/>
        </w:tabs>
        <w:ind w:left="4320" w:hanging="360"/>
      </w:pPr>
      <w:rPr>
        <w:rFonts w:ascii="Wingdings" w:hAnsi="Wingdings" w:hint="default"/>
      </w:rPr>
    </w:lvl>
    <w:lvl w:ilvl="6" w:tplc="701A3762" w:tentative="1">
      <w:start w:val="1"/>
      <w:numFmt w:val="bullet"/>
      <w:lvlText w:val=""/>
      <w:lvlJc w:val="left"/>
      <w:pPr>
        <w:tabs>
          <w:tab w:val="num" w:pos="5040"/>
        </w:tabs>
        <w:ind w:left="5040" w:hanging="360"/>
      </w:pPr>
      <w:rPr>
        <w:rFonts w:ascii="Wingdings" w:hAnsi="Wingdings" w:hint="default"/>
      </w:rPr>
    </w:lvl>
    <w:lvl w:ilvl="7" w:tplc="F46EE656" w:tentative="1">
      <w:start w:val="1"/>
      <w:numFmt w:val="bullet"/>
      <w:lvlText w:val=""/>
      <w:lvlJc w:val="left"/>
      <w:pPr>
        <w:tabs>
          <w:tab w:val="num" w:pos="5760"/>
        </w:tabs>
        <w:ind w:left="5760" w:hanging="360"/>
      </w:pPr>
      <w:rPr>
        <w:rFonts w:ascii="Wingdings" w:hAnsi="Wingdings" w:hint="default"/>
      </w:rPr>
    </w:lvl>
    <w:lvl w:ilvl="8" w:tplc="F274E93E" w:tentative="1">
      <w:start w:val="1"/>
      <w:numFmt w:val="bullet"/>
      <w:lvlText w:val=""/>
      <w:lvlJc w:val="left"/>
      <w:pPr>
        <w:tabs>
          <w:tab w:val="num" w:pos="6480"/>
        </w:tabs>
        <w:ind w:left="6480" w:hanging="360"/>
      </w:pPr>
      <w:rPr>
        <w:rFonts w:ascii="Wingdings" w:hAnsi="Wingdings" w:hint="default"/>
      </w:rPr>
    </w:lvl>
  </w:abstractNum>
  <w:abstractNum w:abstractNumId="6">
    <w:nsid w:val="10CA3ACB"/>
    <w:multiLevelType w:val="hybridMultilevel"/>
    <w:tmpl w:val="9FBED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4A6126"/>
    <w:multiLevelType w:val="hybridMultilevel"/>
    <w:tmpl w:val="56FA0C7C"/>
    <w:lvl w:ilvl="0" w:tplc="46D82AC4">
      <w:start w:val="1"/>
      <w:numFmt w:val="bullet"/>
      <w:lvlText w:val=""/>
      <w:lvlJc w:val="left"/>
      <w:pPr>
        <w:tabs>
          <w:tab w:val="num" w:pos="720"/>
        </w:tabs>
        <w:ind w:left="720" w:hanging="360"/>
      </w:pPr>
      <w:rPr>
        <w:rFonts w:ascii="Wingdings" w:hAnsi="Wingdings" w:hint="default"/>
      </w:rPr>
    </w:lvl>
    <w:lvl w:ilvl="1" w:tplc="FB6638A0" w:tentative="1">
      <w:start w:val="1"/>
      <w:numFmt w:val="bullet"/>
      <w:lvlText w:val=""/>
      <w:lvlJc w:val="left"/>
      <w:pPr>
        <w:tabs>
          <w:tab w:val="num" w:pos="1440"/>
        </w:tabs>
        <w:ind w:left="1440" w:hanging="360"/>
      </w:pPr>
      <w:rPr>
        <w:rFonts w:ascii="Wingdings" w:hAnsi="Wingdings" w:hint="default"/>
      </w:rPr>
    </w:lvl>
    <w:lvl w:ilvl="2" w:tplc="9D4883E2" w:tentative="1">
      <w:start w:val="1"/>
      <w:numFmt w:val="bullet"/>
      <w:lvlText w:val=""/>
      <w:lvlJc w:val="left"/>
      <w:pPr>
        <w:tabs>
          <w:tab w:val="num" w:pos="2160"/>
        </w:tabs>
        <w:ind w:left="2160" w:hanging="360"/>
      </w:pPr>
      <w:rPr>
        <w:rFonts w:ascii="Wingdings" w:hAnsi="Wingdings" w:hint="default"/>
      </w:rPr>
    </w:lvl>
    <w:lvl w:ilvl="3" w:tplc="E856B8CE" w:tentative="1">
      <w:start w:val="1"/>
      <w:numFmt w:val="bullet"/>
      <w:lvlText w:val=""/>
      <w:lvlJc w:val="left"/>
      <w:pPr>
        <w:tabs>
          <w:tab w:val="num" w:pos="2880"/>
        </w:tabs>
        <w:ind w:left="2880" w:hanging="360"/>
      </w:pPr>
      <w:rPr>
        <w:rFonts w:ascii="Wingdings" w:hAnsi="Wingdings" w:hint="default"/>
      </w:rPr>
    </w:lvl>
    <w:lvl w:ilvl="4" w:tplc="384620AC" w:tentative="1">
      <w:start w:val="1"/>
      <w:numFmt w:val="bullet"/>
      <w:lvlText w:val=""/>
      <w:lvlJc w:val="left"/>
      <w:pPr>
        <w:tabs>
          <w:tab w:val="num" w:pos="3600"/>
        </w:tabs>
        <w:ind w:left="3600" w:hanging="360"/>
      </w:pPr>
      <w:rPr>
        <w:rFonts w:ascii="Wingdings" w:hAnsi="Wingdings" w:hint="default"/>
      </w:rPr>
    </w:lvl>
    <w:lvl w:ilvl="5" w:tplc="B88A0DFC" w:tentative="1">
      <w:start w:val="1"/>
      <w:numFmt w:val="bullet"/>
      <w:lvlText w:val=""/>
      <w:lvlJc w:val="left"/>
      <w:pPr>
        <w:tabs>
          <w:tab w:val="num" w:pos="4320"/>
        </w:tabs>
        <w:ind w:left="4320" w:hanging="360"/>
      </w:pPr>
      <w:rPr>
        <w:rFonts w:ascii="Wingdings" w:hAnsi="Wingdings" w:hint="default"/>
      </w:rPr>
    </w:lvl>
    <w:lvl w:ilvl="6" w:tplc="F8A6A900" w:tentative="1">
      <w:start w:val="1"/>
      <w:numFmt w:val="bullet"/>
      <w:lvlText w:val=""/>
      <w:lvlJc w:val="left"/>
      <w:pPr>
        <w:tabs>
          <w:tab w:val="num" w:pos="5040"/>
        </w:tabs>
        <w:ind w:left="5040" w:hanging="360"/>
      </w:pPr>
      <w:rPr>
        <w:rFonts w:ascii="Wingdings" w:hAnsi="Wingdings" w:hint="default"/>
      </w:rPr>
    </w:lvl>
    <w:lvl w:ilvl="7" w:tplc="0956A676" w:tentative="1">
      <w:start w:val="1"/>
      <w:numFmt w:val="bullet"/>
      <w:lvlText w:val=""/>
      <w:lvlJc w:val="left"/>
      <w:pPr>
        <w:tabs>
          <w:tab w:val="num" w:pos="5760"/>
        </w:tabs>
        <w:ind w:left="5760" w:hanging="360"/>
      </w:pPr>
      <w:rPr>
        <w:rFonts w:ascii="Wingdings" w:hAnsi="Wingdings" w:hint="default"/>
      </w:rPr>
    </w:lvl>
    <w:lvl w:ilvl="8" w:tplc="8EC2526E" w:tentative="1">
      <w:start w:val="1"/>
      <w:numFmt w:val="bullet"/>
      <w:lvlText w:val=""/>
      <w:lvlJc w:val="left"/>
      <w:pPr>
        <w:tabs>
          <w:tab w:val="num" w:pos="6480"/>
        </w:tabs>
        <w:ind w:left="6480" w:hanging="360"/>
      </w:pPr>
      <w:rPr>
        <w:rFonts w:ascii="Wingdings" w:hAnsi="Wingdings" w:hint="default"/>
      </w:rPr>
    </w:lvl>
  </w:abstractNum>
  <w:abstractNum w:abstractNumId="9">
    <w:nsid w:val="25B12728"/>
    <w:multiLevelType w:val="hybridMultilevel"/>
    <w:tmpl w:val="BD54C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EE29C9"/>
    <w:multiLevelType w:val="multilevel"/>
    <w:tmpl w:val="957EA37E"/>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D608D4"/>
    <w:multiLevelType w:val="multilevel"/>
    <w:tmpl w:val="E1FACCF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3D079CA"/>
    <w:multiLevelType w:val="hybridMultilevel"/>
    <w:tmpl w:val="2FBA4C9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E51B5A"/>
    <w:multiLevelType w:val="hybridMultilevel"/>
    <w:tmpl w:val="08CCF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974B97"/>
    <w:multiLevelType w:val="hybridMultilevel"/>
    <w:tmpl w:val="6706CD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C17CB0"/>
    <w:multiLevelType w:val="multilevel"/>
    <w:tmpl w:val="8BA6FE92"/>
    <w:lvl w:ilvl="0">
      <w:start w:val="10"/>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7EC497E"/>
    <w:multiLevelType w:val="multilevel"/>
    <w:tmpl w:val="82D0CB68"/>
    <w:lvl w:ilvl="0">
      <w:start w:val="1"/>
      <w:numFmt w:val="decimal"/>
      <w:lvlText w:val="%1."/>
      <w:lvlJc w:val="left"/>
      <w:pPr>
        <w:ind w:left="630" w:hanging="360"/>
      </w:pPr>
      <w:rPr>
        <w:sz w:val="32"/>
        <w:szCs w:val="32"/>
      </w:rPr>
    </w:lvl>
    <w:lvl w:ilvl="1">
      <w:start w:val="1"/>
      <w:numFmt w:val="decimal"/>
      <w:lvlText w:val="%1.%2."/>
      <w:lvlJc w:val="left"/>
      <w:pPr>
        <w:ind w:left="882" w:hanging="432"/>
      </w:pPr>
      <w:rPr>
        <w:b w:val="0"/>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3D06D76"/>
    <w:multiLevelType w:val="multilevel"/>
    <w:tmpl w:val="38627C90"/>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647B0444"/>
    <w:multiLevelType w:val="hybridMultilevel"/>
    <w:tmpl w:val="9B5ED630"/>
    <w:lvl w:ilvl="0" w:tplc="733AE45E">
      <w:start w:val="1"/>
      <w:numFmt w:val="bullet"/>
      <w:lvlText w:val=""/>
      <w:lvlJc w:val="left"/>
      <w:pPr>
        <w:tabs>
          <w:tab w:val="num" w:pos="720"/>
        </w:tabs>
        <w:ind w:left="720" w:hanging="360"/>
      </w:pPr>
      <w:rPr>
        <w:rFonts w:ascii="Wingdings" w:hAnsi="Wingdings" w:hint="default"/>
      </w:rPr>
    </w:lvl>
    <w:lvl w:ilvl="1" w:tplc="911C7C6A" w:tentative="1">
      <w:start w:val="1"/>
      <w:numFmt w:val="bullet"/>
      <w:lvlText w:val=""/>
      <w:lvlJc w:val="left"/>
      <w:pPr>
        <w:tabs>
          <w:tab w:val="num" w:pos="1440"/>
        </w:tabs>
        <w:ind w:left="1440" w:hanging="360"/>
      </w:pPr>
      <w:rPr>
        <w:rFonts w:ascii="Wingdings" w:hAnsi="Wingdings" w:hint="default"/>
      </w:rPr>
    </w:lvl>
    <w:lvl w:ilvl="2" w:tplc="59882C58" w:tentative="1">
      <w:start w:val="1"/>
      <w:numFmt w:val="bullet"/>
      <w:lvlText w:val=""/>
      <w:lvlJc w:val="left"/>
      <w:pPr>
        <w:tabs>
          <w:tab w:val="num" w:pos="2160"/>
        </w:tabs>
        <w:ind w:left="2160" w:hanging="360"/>
      </w:pPr>
      <w:rPr>
        <w:rFonts w:ascii="Wingdings" w:hAnsi="Wingdings" w:hint="default"/>
      </w:rPr>
    </w:lvl>
    <w:lvl w:ilvl="3" w:tplc="A7D87428" w:tentative="1">
      <w:start w:val="1"/>
      <w:numFmt w:val="bullet"/>
      <w:lvlText w:val=""/>
      <w:lvlJc w:val="left"/>
      <w:pPr>
        <w:tabs>
          <w:tab w:val="num" w:pos="2880"/>
        </w:tabs>
        <w:ind w:left="2880" w:hanging="360"/>
      </w:pPr>
      <w:rPr>
        <w:rFonts w:ascii="Wingdings" w:hAnsi="Wingdings" w:hint="default"/>
      </w:rPr>
    </w:lvl>
    <w:lvl w:ilvl="4" w:tplc="A0CC26BC" w:tentative="1">
      <w:start w:val="1"/>
      <w:numFmt w:val="bullet"/>
      <w:lvlText w:val=""/>
      <w:lvlJc w:val="left"/>
      <w:pPr>
        <w:tabs>
          <w:tab w:val="num" w:pos="3600"/>
        </w:tabs>
        <w:ind w:left="3600" w:hanging="360"/>
      </w:pPr>
      <w:rPr>
        <w:rFonts w:ascii="Wingdings" w:hAnsi="Wingdings" w:hint="default"/>
      </w:rPr>
    </w:lvl>
    <w:lvl w:ilvl="5" w:tplc="48601BBA" w:tentative="1">
      <w:start w:val="1"/>
      <w:numFmt w:val="bullet"/>
      <w:lvlText w:val=""/>
      <w:lvlJc w:val="left"/>
      <w:pPr>
        <w:tabs>
          <w:tab w:val="num" w:pos="4320"/>
        </w:tabs>
        <w:ind w:left="4320" w:hanging="360"/>
      </w:pPr>
      <w:rPr>
        <w:rFonts w:ascii="Wingdings" w:hAnsi="Wingdings" w:hint="default"/>
      </w:rPr>
    </w:lvl>
    <w:lvl w:ilvl="6" w:tplc="00CE53B8" w:tentative="1">
      <w:start w:val="1"/>
      <w:numFmt w:val="bullet"/>
      <w:lvlText w:val=""/>
      <w:lvlJc w:val="left"/>
      <w:pPr>
        <w:tabs>
          <w:tab w:val="num" w:pos="5040"/>
        </w:tabs>
        <w:ind w:left="5040" w:hanging="360"/>
      </w:pPr>
      <w:rPr>
        <w:rFonts w:ascii="Wingdings" w:hAnsi="Wingdings" w:hint="default"/>
      </w:rPr>
    </w:lvl>
    <w:lvl w:ilvl="7" w:tplc="1790420C" w:tentative="1">
      <w:start w:val="1"/>
      <w:numFmt w:val="bullet"/>
      <w:lvlText w:val=""/>
      <w:lvlJc w:val="left"/>
      <w:pPr>
        <w:tabs>
          <w:tab w:val="num" w:pos="5760"/>
        </w:tabs>
        <w:ind w:left="5760" w:hanging="360"/>
      </w:pPr>
      <w:rPr>
        <w:rFonts w:ascii="Wingdings" w:hAnsi="Wingdings" w:hint="default"/>
      </w:rPr>
    </w:lvl>
    <w:lvl w:ilvl="8" w:tplc="3FCA9DCE" w:tentative="1">
      <w:start w:val="1"/>
      <w:numFmt w:val="bullet"/>
      <w:lvlText w:val=""/>
      <w:lvlJc w:val="left"/>
      <w:pPr>
        <w:tabs>
          <w:tab w:val="num" w:pos="6480"/>
        </w:tabs>
        <w:ind w:left="6480" w:hanging="360"/>
      </w:pPr>
      <w:rPr>
        <w:rFonts w:ascii="Wingdings" w:hAnsi="Wingdings" w:hint="default"/>
      </w:rPr>
    </w:lvl>
  </w:abstractNum>
  <w:abstractNum w:abstractNumId="20">
    <w:nsid w:val="66A34BC6"/>
    <w:multiLevelType w:val="multilevel"/>
    <w:tmpl w:val="478EA5C4"/>
    <w:lvl w:ilvl="0">
      <w:start w:val="7"/>
      <w:numFmt w:val="decimal"/>
      <w:lvlText w:val="%1"/>
      <w:lvlJc w:val="left"/>
      <w:pPr>
        <w:ind w:left="405" w:hanging="405"/>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1">
    <w:nsid w:val="67033E5B"/>
    <w:multiLevelType w:val="hybridMultilevel"/>
    <w:tmpl w:val="D1042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C03BCF"/>
    <w:multiLevelType w:val="hybridMultilevel"/>
    <w:tmpl w:val="78F281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0F423DA"/>
    <w:multiLevelType w:val="multilevel"/>
    <w:tmpl w:val="4B5A45AE"/>
    <w:lvl w:ilvl="0">
      <w:start w:val="1"/>
      <w:numFmt w:val="bullet"/>
      <w:lvlText w:val=""/>
      <w:lvlJc w:val="left"/>
      <w:pPr>
        <w:tabs>
          <w:tab w:val="num" w:pos="720"/>
        </w:tabs>
        <w:ind w:left="720" w:hanging="360"/>
      </w:pPr>
      <w:rPr>
        <w:rFonts w:ascii="Wingdings" w:hAnsi="Wingdings"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454A52"/>
    <w:multiLevelType w:val="hybridMultilevel"/>
    <w:tmpl w:val="E3E6B3E8"/>
    <w:lvl w:ilvl="0" w:tplc="0409000B">
      <w:start w:val="1"/>
      <w:numFmt w:val="bullet"/>
      <w:lvlText w:val=""/>
      <w:lvlJc w:val="left"/>
      <w:pPr>
        <w:tabs>
          <w:tab w:val="num" w:pos="720"/>
        </w:tabs>
        <w:ind w:left="720" w:hanging="360"/>
      </w:pPr>
      <w:rPr>
        <w:rFonts w:ascii="Wingdings" w:hAnsi="Wingdings" w:hint="default"/>
      </w:rPr>
    </w:lvl>
    <w:lvl w:ilvl="1" w:tplc="85ACB60C" w:tentative="1">
      <w:start w:val="1"/>
      <w:numFmt w:val="bullet"/>
      <w:lvlText w:val="•"/>
      <w:lvlJc w:val="left"/>
      <w:pPr>
        <w:tabs>
          <w:tab w:val="num" w:pos="1440"/>
        </w:tabs>
        <w:ind w:left="1440" w:hanging="360"/>
      </w:pPr>
      <w:rPr>
        <w:rFonts w:ascii="Times New Roman" w:hAnsi="Times New Roman" w:hint="default"/>
      </w:rPr>
    </w:lvl>
    <w:lvl w:ilvl="2" w:tplc="7ED400EA" w:tentative="1">
      <w:start w:val="1"/>
      <w:numFmt w:val="bullet"/>
      <w:lvlText w:val="•"/>
      <w:lvlJc w:val="left"/>
      <w:pPr>
        <w:tabs>
          <w:tab w:val="num" w:pos="2160"/>
        </w:tabs>
        <w:ind w:left="2160" w:hanging="360"/>
      </w:pPr>
      <w:rPr>
        <w:rFonts w:ascii="Times New Roman" w:hAnsi="Times New Roman" w:hint="default"/>
      </w:rPr>
    </w:lvl>
    <w:lvl w:ilvl="3" w:tplc="7774405E" w:tentative="1">
      <w:start w:val="1"/>
      <w:numFmt w:val="bullet"/>
      <w:lvlText w:val="•"/>
      <w:lvlJc w:val="left"/>
      <w:pPr>
        <w:tabs>
          <w:tab w:val="num" w:pos="2880"/>
        </w:tabs>
        <w:ind w:left="2880" w:hanging="360"/>
      </w:pPr>
      <w:rPr>
        <w:rFonts w:ascii="Times New Roman" w:hAnsi="Times New Roman" w:hint="default"/>
      </w:rPr>
    </w:lvl>
    <w:lvl w:ilvl="4" w:tplc="E83A7CBA" w:tentative="1">
      <w:start w:val="1"/>
      <w:numFmt w:val="bullet"/>
      <w:lvlText w:val="•"/>
      <w:lvlJc w:val="left"/>
      <w:pPr>
        <w:tabs>
          <w:tab w:val="num" w:pos="3600"/>
        </w:tabs>
        <w:ind w:left="3600" w:hanging="360"/>
      </w:pPr>
      <w:rPr>
        <w:rFonts w:ascii="Times New Roman" w:hAnsi="Times New Roman" w:hint="default"/>
      </w:rPr>
    </w:lvl>
    <w:lvl w:ilvl="5" w:tplc="62E8B624" w:tentative="1">
      <w:start w:val="1"/>
      <w:numFmt w:val="bullet"/>
      <w:lvlText w:val="•"/>
      <w:lvlJc w:val="left"/>
      <w:pPr>
        <w:tabs>
          <w:tab w:val="num" w:pos="4320"/>
        </w:tabs>
        <w:ind w:left="4320" w:hanging="360"/>
      </w:pPr>
      <w:rPr>
        <w:rFonts w:ascii="Times New Roman" w:hAnsi="Times New Roman" w:hint="default"/>
      </w:rPr>
    </w:lvl>
    <w:lvl w:ilvl="6" w:tplc="2F842812" w:tentative="1">
      <w:start w:val="1"/>
      <w:numFmt w:val="bullet"/>
      <w:lvlText w:val="•"/>
      <w:lvlJc w:val="left"/>
      <w:pPr>
        <w:tabs>
          <w:tab w:val="num" w:pos="5040"/>
        </w:tabs>
        <w:ind w:left="5040" w:hanging="360"/>
      </w:pPr>
      <w:rPr>
        <w:rFonts w:ascii="Times New Roman" w:hAnsi="Times New Roman" w:hint="default"/>
      </w:rPr>
    </w:lvl>
    <w:lvl w:ilvl="7" w:tplc="B90EE9F4" w:tentative="1">
      <w:start w:val="1"/>
      <w:numFmt w:val="bullet"/>
      <w:lvlText w:val="•"/>
      <w:lvlJc w:val="left"/>
      <w:pPr>
        <w:tabs>
          <w:tab w:val="num" w:pos="5760"/>
        </w:tabs>
        <w:ind w:left="5760" w:hanging="360"/>
      </w:pPr>
      <w:rPr>
        <w:rFonts w:ascii="Times New Roman" w:hAnsi="Times New Roman" w:hint="default"/>
      </w:rPr>
    </w:lvl>
    <w:lvl w:ilvl="8" w:tplc="D13A3ECC"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3"/>
  </w:num>
  <w:num w:numId="8">
    <w:abstractNumId w:val="9"/>
  </w:num>
  <w:num w:numId="9">
    <w:abstractNumId w:val="6"/>
  </w:num>
  <w:num w:numId="10">
    <w:abstractNumId w:val="22"/>
  </w:num>
  <w:num w:numId="11">
    <w:abstractNumId w:val="17"/>
  </w:num>
  <w:num w:numId="12">
    <w:abstractNumId w:val="12"/>
  </w:num>
  <w:num w:numId="13">
    <w:abstractNumId w:val="24"/>
  </w:num>
  <w:num w:numId="14">
    <w:abstractNumId w:val="15"/>
  </w:num>
  <w:num w:numId="15">
    <w:abstractNumId w:val="23"/>
  </w:num>
  <w:num w:numId="16">
    <w:abstractNumId w:val="14"/>
  </w:num>
  <w:num w:numId="17">
    <w:abstractNumId w:val="21"/>
  </w:num>
  <w:num w:numId="18">
    <w:abstractNumId w:val="20"/>
  </w:num>
  <w:num w:numId="19">
    <w:abstractNumId w:val="11"/>
  </w:num>
  <w:num w:numId="20">
    <w:abstractNumId w:val="10"/>
  </w:num>
  <w:num w:numId="21">
    <w:abstractNumId w:val="18"/>
  </w:num>
  <w:num w:numId="22">
    <w:abstractNumId w:val="16"/>
  </w:num>
  <w:num w:numId="23">
    <w:abstractNumId w:val="5"/>
  </w:num>
  <w:num w:numId="24">
    <w:abstractNumId w:val="8"/>
  </w:num>
  <w:num w:numId="25">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67F87"/>
    <w:rsid w:val="00000147"/>
    <w:rsid w:val="00006226"/>
    <w:rsid w:val="00007930"/>
    <w:rsid w:val="00051DA1"/>
    <w:rsid w:val="000705C8"/>
    <w:rsid w:val="000B06BB"/>
    <w:rsid w:val="000B329C"/>
    <w:rsid w:val="000C1B0A"/>
    <w:rsid w:val="000C7FE6"/>
    <w:rsid w:val="000E4D8C"/>
    <w:rsid w:val="000E7BC0"/>
    <w:rsid w:val="000F138B"/>
    <w:rsid w:val="000F426B"/>
    <w:rsid w:val="00145B51"/>
    <w:rsid w:val="0015533B"/>
    <w:rsid w:val="0015673A"/>
    <w:rsid w:val="00174180"/>
    <w:rsid w:val="00184CE7"/>
    <w:rsid w:val="001C5DD8"/>
    <w:rsid w:val="001C6C0C"/>
    <w:rsid w:val="001C74D0"/>
    <w:rsid w:val="001D0B6D"/>
    <w:rsid w:val="001E7020"/>
    <w:rsid w:val="002010C8"/>
    <w:rsid w:val="0022475C"/>
    <w:rsid w:val="0022738F"/>
    <w:rsid w:val="00256EAF"/>
    <w:rsid w:val="0027468D"/>
    <w:rsid w:val="0027586B"/>
    <w:rsid w:val="00283354"/>
    <w:rsid w:val="002842F8"/>
    <w:rsid w:val="002B2F9A"/>
    <w:rsid w:val="002E549B"/>
    <w:rsid w:val="002E765E"/>
    <w:rsid w:val="002F5852"/>
    <w:rsid w:val="00316C19"/>
    <w:rsid w:val="0032139A"/>
    <w:rsid w:val="00355001"/>
    <w:rsid w:val="0035590B"/>
    <w:rsid w:val="0036349D"/>
    <w:rsid w:val="003643F0"/>
    <w:rsid w:val="0038337A"/>
    <w:rsid w:val="003C100F"/>
    <w:rsid w:val="003C2FF3"/>
    <w:rsid w:val="003D2D71"/>
    <w:rsid w:val="003D3267"/>
    <w:rsid w:val="003E1C23"/>
    <w:rsid w:val="003E648D"/>
    <w:rsid w:val="00406D5C"/>
    <w:rsid w:val="00407BAF"/>
    <w:rsid w:val="00411D10"/>
    <w:rsid w:val="00434920"/>
    <w:rsid w:val="0044131E"/>
    <w:rsid w:val="00444296"/>
    <w:rsid w:val="00446F8E"/>
    <w:rsid w:val="0045131C"/>
    <w:rsid w:val="00482B2B"/>
    <w:rsid w:val="00484220"/>
    <w:rsid w:val="00490C6D"/>
    <w:rsid w:val="0049395C"/>
    <w:rsid w:val="00494FCA"/>
    <w:rsid w:val="004962E3"/>
    <w:rsid w:val="004B14F4"/>
    <w:rsid w:val="004B5465"/>
    <w:rsid w:val="004B6EDC"/>
    <w:rsid w:val="004F6D9B"/>
    <w:rsid w:val="00511F1E"/>
    <w:rsid w:val="0056191B"/>
    <w:rsid w:val="0056598B"/>
    <w:rsid w:val="00570EE6"/>
    <w:rsid w:val="00574743"/>
    <w:rsid w:val="00584B94"/>
    <w:rsid w:val="0059629C"/>
    <w:rsid w:val="005B339B"/>
    <w:rsid w:val="005D17FB"/>
    <w:rsid w:val="0062581B"/>
    <w:rsid w:val="006453C6"/>
    <w:rsid w:val="00653B8F"/>
    <w:rsid w:val="00681E5F"/>
    <w:rsid w:val="006A4EA3"/>
    <w:rsid w:val="006A6BB2"/>
    <w:rsid w:val="006D7972"/>
    <w:rsid w:val="006E7DE7"/>
    <w:rsid w:val="006F229D"/>
    <w:rsid w:val="007206A8"/>
    <w:rsid w:val="00725DD2"/>
    <w:rsid w:val="00737643"/>
    <w:rsid w:val="007429E4"/>
    <w:rsid w:val="007475B2"/>
    <w:rsid w:val="0075617C"/>
    <w:rsid w:val="00784790"/>
    <w:rsid w:val="007C2C0D"/>
    <w:rsid w:val="007E320B"/>
    <w:rsid w:val="007E6546"/>
    <w:rsid w:val="007F388A"/>
    <w:rsid w:val="007F4AE7"/>
    <w:rsid w:val="00804BAD"/>
    <w:rsid w:val="00807551"/>
    <w:rsid w:val="00812E76"/>
    <w:rsid w:val="0082609F"/>
    <w:rsid w:val="00832F49"/>
    <w:rsid w:val="00873590"/>
    <w:rsid w:val="00876A72"/>
    <w:rsid w:val="008D789D"/>
    <w:rsid w:val="008F1B3F"/>
    <w:rsid w:val="00905B76"/>
    <w:rsid w:val="009235D1"/>
    <w:rsid w:val="00924BC8"/>
    <w:rsid w:val="009344F8"/>
    <w:rsid w:val="00951058"/>
    <w:rsid w:val="00965CDD"/>
    <w:rsid w:val="00973BFF"/>
    <w:rsid w:val="00976AFF"/>
    <w:rsid w:val="00996FCC"/>
    <w:rsid w:val="009B7FA2"/>
    <w:rsid w:val="009D6607"/>
    <w:rsid w:val="009F4FD4"/>
    <w:rsid w:val="009F566E"/>
    <w:rsid w:val="009F6FAB"/>
    <w:rsid w:val="00A05267"/>
    <w:rsid w:val="00A13DF7"/>
    <w:rsid w:val="00A25689"/>
    <w:rsid w:val="00A31A4F"/>
    <w:rsid w:val="00A84994"/>
    <w:rsid w:val="00AA21DD"/>
    <w:rsid w:val="00AA4CBF"/>
    <w:rsid w:val="00AB3D53"/>
    <w:rsid w:val="00B001C3"/>
    <w:rsid w:val="00B17C68"/>
    <w:rsid w:val="00B71F50"/>
    <w:rsid w:val="00B8109B"/>
    <w:rsid w:val="00BB24AC"/>
    <w:rsid w:val="00BE2335"/>
    <w:rsid w:val="00BF0959"/>
    <w:rsid w:val="00BF3597"/>
    <w:rsid w:val="00BF6951"/>
    <w:rsid w:val="00C03D4E"/>
    <w:rsid w:val="00C15FF1"/>
    <w:rsid w:val="00C22604"/>
    <w:rsid w:val="00C4617B"/>
    <w:rsid w:val="00C62940"/>
    <w:rsid w:val="00C67F87"/>
    <w:rsid w:val="00C90751"/>
    <w:rsid w:val="00CA396D"/>
    <w:rsid w:val="00CB49D4"/>
    <w:rsid w:val="00CE1443"/>
    <w:rsid w:val="00CE15E0"/>
    <w:rsid w:val="00CF2DDF"/>
    <w:rsid w:val="00D170E0"/>
    <w:rsid w:val="00D302F8"/>
    <w:rsid w:val="00D40099"/>
    <w:rsid w:val="00D429F9"/>
    <w:rsid w:val="00D7656B"/>
    <w:rsid w:val="00D84786"/>
    <w:rsid w:val="00D92B8B"/>
    <w:rsid w:val="00D94E98"/>
    <w:rsid w:val="00DA2E39"/>
    <w:rsid w:val="00DB25E4"/>
    <w:rsid w:val="00DB5C7D"/>
    <w:rsid w:val="00DC6976"/>
    <w:rsid w:val="00DE5C65"/>
    <w:rsid w:val="00E03AE8"/>
    <w:rsid w:val="00E25DC4"/>
    <w:rsid w:val="00E444B9"/>
    <w:rsid w:val="00E54574"/>
    <w:rsid w:val="00E64818"/>
    <w:rsid w:val="00E7052D"/>
    <w:rsid w:val="00E77A30"/>
    <w:rsid w:val="00E95030"/>
    <w:rsid w:val="00EC1B69"/>
    <w:rsid w:val="00EE355E"/>
    <w:rsid w:val="00EE7638"/>
    <w:rsid w:val="00EF3C67"/>
    <w:rsid w:val="00F1234D"/>
    <w:rsid w:val="00F24BAF"/>
    <w:rsid w:val="00F47C10"/>
    <w:rsid w:val="00F552B8"/>
    <w:rsid w:val="00F636FB"/>
    <w:rsid w:val="00F80A02"/>
    <w:rsid w:val="00F93981"/>
    <w:rsid w:val="00FA01E7"/>
    <w:rsid w:val="00FC7F25"/>
    <w:rsid w:val="00FE0C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63C3883-E85E-4037-AA96-AF6A76A9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29D"/>
    <w:rPr>
      <w:rFonts w:ascii="Times New Roman" w:hAnsi="Times New Roman"/>
      <w:kern w:val="20"/>
      <w:sz w:val="24"/>
    </w:rPr>
  </w:style>
  <w:style w:type="paragraph" w:styleId="Heading1">
    <w:name w:val="heading 1"/>
    <w:basedOn w:val="Normal"/>
    <w:next w:val="Normal"/>
    <w:link w:val="Heading1Char"/>
    <w:uiPriority w:val="1"/>
    <w:qFormat/>
    <w:rsid w:val="006F229D"/>
    <w:pPr>
      <w:pageBreakBefore/>
      <w:spacing w:before="0" w:after="360" w:line="240" w:lineRule="auto"/>
      <w:ind w:left="-360" w:right="-360"/>
      <w:outlineLvl w:val="0"/>
    </w:pPr>
    <w:rPr>
      <w:sz w:val="40"/>
    </w:rPr>
  </w:style>
  <w:style w:type="paragraph" w:styleId="Heading2">
    <w:name w:val="heading 2"/>
    <w:basedOn w:val="Normal"/>
    <w:next w:val="Normal"/>
    <w:link w:val="Heading2Char"/>
    <w:uiPriority w:val="1"/>
    <w:unhideWhenUsed/>
    <w:qFormat/>
    <w:rsid w:val="006F229D"/>
    <w:pPr>
      <w:keepNext/>
      <w:keepLines/>
      <w:spacing w:before="360" w:after="60" w:line="240" w:lineRule="auto"/>
      <w:outlineLvl w:val="1"/>
    </w:pPr>
    <w:rPr>
      <w:rFonts w:eastAsiaTheme="majorEastAsia" w:cstheme="majorBidi"/>
      <w:caps/>
      <w:color w:val="577188" w:themeColor="accent1" w:themeShade="BF"/>
      <w:sz w:val="32"/>
    </w:rPr>
  </w:style>
  <w:style w:type="paragraph" w:styleId="Heading3">
    <w:name w:val="heading 3"/>
    <w:basedOn w:val="Normal"/>
    <w:next w:val="Normal"/>
    <w:link w:val="Heading3Char"/>
    <w:uiPriority w:val="1"/>
    <w:unhideWhenUsed/>
    <w:qFormat/>
    <w:rsid w:val="006F229D"/>
    <w:pPr>
      <w:keepNext/>
      <w:keepLines/>
      <w:spacing w:before="200" w:after="0"/>
      <w:outlineLvl w:val="2"/>
    </w:pPr>
    <w:rPr>
      <w:rFonts w:eastAsiaTheme="majorEastAsia" w:cstheme="majorBidi"/>
      <w:b/>
      <w:bCs/>
      <w:color w:val="7E97AD" w:themeColor="accent1"/>
      <w:sz w:val="28"/>
    </w:rPr>
  </w:style>
  <w:style w:type="paragraph" w:styleId="Heading4">
    <w:name w:val="heading 4"/>
    <w:basedOn w:val="Normal"/>
    <w:next w:val="Normal"/>
    <w:link w:val="Heading4Char"/>
    <w:uiPriority w:val="18"/>
    <w:semiHidden/>
    <w:unhideWhenUsed/>
    <w:qFormat/>
    <w:rsid w:val="0032139A"/>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rsid w:val="0032139A"/>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rsid w:val="0032139A"/>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rsid w:val="003213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rsid w:val="0032139A"/>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rsid w:val="0032139A"/>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39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139A"/>
    <w:rPr>
      <w:kern w:val="20"/>
    </w:rPr>
  </w:style>
  <w:style w:type="paragraph" w:styleId="Footer">
    <w:name w:val="footer"/>
    <w:basedOn w:val="Normal"/>
    <w:link w:val="FooterChar"/>
    <w:uiPriority w:val="99"/>
    <w:unhideWhenUsed/>
    <w:rsid w:val="0032139A"/>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sid w:val="0032139A"/>
    <w:rPr>
      <w:kern w:val="20"/>
    </w:rPr>
  </w:style>
  <w:style w:type="table" w:styleId="TableGrid">
    <w:name w:val="Table Grid"/>
    <w:basedOn w:val="TableNormal"/>
    <w:uiPriority w:val="59"/>
    <w:rsid w:val="00321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139A"/>
    <w:pPr>
      <w:spacing w:after="0" w:line="240" w:lineRule="auto"/>
    </w:pPr>
  </w:style>
  <w:style w:type="paragraph" w:styleId="BalloonText">
    <w:name w:val="Balloon Text"/>
    <w:basedOn w:val="Normal"/>
    <w:link w:val="BalloonTextChar"/>
    <w:uiPriority w:val="99"/>
    <w:semiHidden/>
    <w:unhideWhenUsed/>
    <w:rsid w:val="0032139A"/>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32139A"/>
    <w:rPr>
      <w:rFonts w:ascii="Tahoma" w:hAnsi="Tahoma" w:cs="Tahoma"/>
      <w:sz w:val="16"/>
    </w:rPr>
  </w:style>
  <w:style w:type="character" w:customStyle="1" w:styleId="Heading1Char">
    <w:name w:val="Heading 1 Char"/>
    <w:basedOn w:val="DefaultParagraphFont"/>
    <w:link w:val="Heading1"/>
    <w:uiPriority w:val="1"/>
    <w:rsid w:val="006F229D"/>
    <w:rPr>
      <w:rFonts w:ascii="Times New Roman" w:hAnsi="Times New Roman"/>
      <w:kern w:val="20"/>
      <w:sz w:val="40"/>
    </w:rPr>
  </w:style>
  <w:style w:type="character" w:customStyle="1" w:styleId="Heading2Char">
    <w:name w:val="Heading 2 Char"/>
    <w:basedOn w:val="DefaultParagraphFont"/>
    <w:link w:val="Heading2"/>
    <w:uiPriority w:val="1"/>
    <w:rsid w:val="006F229D"/>
    <w:rPr>
      <w:rFonts w:ascii="Times New Roman" w:eastAsiaTheme="majorEastAsia" w:hAnsi="Times New Roman" w:cstheme="majorBidi"/>
      <w:caps/>
      <w:color w:val="577188" w:themeColor="accent1" w:themeShade="BF"/>
      <w:kern w:val="20"/>
      <w:sz w:val="32"/>
    </w:rPr>
  </w:style>
  <w:style w:type="character" w:styleId="PlaceholderText">
    <w:name w:val="Placeholder Text"/>
    <w:basedOn w:val="DefaultParagraphFont"/>
    <w:uiPriority w:val="99"/>
    <w:semiHidden/>
    <w:rsid w:val="0032139A"/>
    <w:rPr>
      <w:color w:val="808080"/>
    </w:rPr>
  </w:style>
  <w:style w:type="paragraph" w:styleId="Quote">
    <w:name w:val="Quote"/>
    <w:basedOn w:val="Normal"/>
    <w:next w:val="Normal"/>
    <w:link w:val="QuoteChar"/>
    <w:uiPriority w:val="9"/>
    <w:unhideWhenUsed/>
    <w:qFormat/>
    <w:rsid w:val="0032139A"/>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sid w:val="0032139A"/>
    <w:rPr>
      <w:i/>
      <w:iCs/>
      <w:color w:val="7E97AD" w:themeColor="accent1"/>
      <w:kern w:val="20"/>
      <w:sz w:val="28"/>
    </w:rPr>
  </w:style>
  <w:style w:type="paragraph" w:styleId="Bibliography">
    <w:name w:val="Bibliography"/>
    <w:basedOn w:val="Normal"/>
    <w:next w:val="Normal"/>
    <w:uiPriority w:val="37"/>
    <w:semiHidden/>
    <w:unhideWhenUsed/>
    <w:rsid w:val="0032139A"/>
  </w:style>
  <w:style w:type="paragraph" w:styleId="BlockText">
    <w:name w:val="Block Text"/>
    <w:basedOn w:val="Normal"/>
    <w:uiPriority w:val="99"/>
    <w:semiHidden/>
    <w:unhideWhenUsed/>
    <w:rsid w:val="0032139A"/>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rsid w:val="0032139A"/>
    <w:pPr>
      <w:spacing w:after="120"/>
    </w:pPr>
  </w:style>
  <w:style w:type="character" w:customStyle="1" w:styleId="BodyTextChar">
    <w:name w:val="Body Text Char"/>
    <w:basedOn w:val="DefaultParagraphFont"/>
    <w:link w:val="BodyText"/>
    <w:uiPriority w:val="99"/>
    <w:semiHidden/>
    <w:rsid w:val="0032139A"/>
  </w:style>
  <w:style w:type="paragraph" w:styleId="BodyText2">
    <w:name w:val="Body Text 2"/>
    <w:basedOn w:val="Normal"/>
    <w:link w:val="BodyText2Char"/>
    <w:uiPriority w:val="99"/>
    <w:semiHidden/>
    <w:unhideWhenUsed/>
    <w:rsid w:val="0032139A"/>
    <w:pPr>
      <w:spacing w:after="120" w:line="480" w:lineRule="auto"/>
    </w:pPr>
  </w:style>
  <w:style w:type="character" w:customStyle="1" w:styleId="BodyText2Char">
    <w:name w:val="Body Text 2 Char"/>
    <w:basedOn w:val="DefaultParagraphFont"/>
    <w:link w:val="BodyText2"/>
    <w:uiPriority w:val="99"/>
    <w:semiHidden/>
    <w:rsid w:val="0032139A"/>
  </w:style>
  <w:style w:type="paragraph" w:styleId="BodyText3">
    <w:name w:val="Body Text 3"/>
    <w:basedOn w:val="Normal"/>
    <w:link w:val="BodyText3Char"/>
    <w:uiPriority w:val="99"/>
    <w:semiHidden/>
    <w:unhideWhenUsed/>
    <w:rsid w:val="0032139A"/>
    <w:pPr>
      <w:spacing w:after="120"/>
    </w:pPr>
    <w:rPr>
      <w:sz w:val="16"/>
    </w:rPr>
  </w:style>
  <w:style w:type="character" w:customStyle="1" w:styleId="BodyText3Char">
    <w:name w:val="Body Text 3 Char"/>
    <w:basedOn w:val="DefaultParagraphFont"/>
    <w:link w:val="BodyText3"/>
    <w:uiPriority w:val="99"/>
    <w:semiHidden/>
    <w:rsid w:val="0032139A"/>
    <w:rPr>
      <w:sz w:val="16"/>
    </w:rPr>
  </w:style>
  <w:style w:type="paragraph" w:styleId="BodyTextFirstIndent">
    <w:name w:val="Body Text First Indent"/>
    <w:basedOn w:val="BodyText"/>
    <w:link w:val="BodyTextFirstIndentChar"/>
    <w:uiPriority w:val="99"/>
    <w:semiHidden/>
    <w:unhideWhenUsed/>
    <w:rsid w:val="0032139A"/>
    <w:pPr>
      <w:spacing w:after="200"/>
      <w:ind w:firstLine="360"/>
    </w:pPr>
  </w:style>
  <w:style w:type="character" w:customStyle="1" w:styleId="BodyTextFirstIndentChar">
    <w:name w:val="Body Text First Indent Char"/>
    <w:basedOn w:val="BodyTextChar"/>
    <w:link w:val="BodyTextFirstIndent"/>
    <w:uiPriority w:val="99"/>
    <w:semiHidden/>
    <w:rsid w:val="0032139A"/>
  </w:style>
  <w:style w:type="paragraph" w:styleId="BodyTextIndent">
    <w:name w:val="Body Text Indent"/>
    <w:basedOn w:val="Normal"/>
    <w:link w:val="BodyTextIndentChar"/>
    <w:uiPriority w:val="99"/>
    <w:semiHidden/>
    <w:unhideWhenUsed/>
    <w:rsid w:val="0032139A"/>
    <w:pPr>
      <w:spacing w:after="120"/>
      <w:ind w:left="360"/>
    </w:pPr>
  </w:style>
  <w:style w:type="character" w:customStyle="1" w:styleId="BodyTextIndentChar">
    <w:name w:val="Body Text Indent Char"/>
    <w:basedOn w:val="DefaultParagraphFont"/>
    <w:link w:val="BodyTextIndent"/>
    <w:uiPriority w:val="99"/>
    <w:semiHidden/>
    <w:rsid w:val="0032139A"/>
  </w:style>
  <w:style w:type="paragraph" w:styleId="BodyTextFirstIndent2">
    <w:name w:val="Body Text First Indent 2"/>
    <w:basedOn w:val="BodyTextIndent"/>
    <w:link w:val="BodyTextFirstIndent2Char"/>
    <w:uiPriority w:val="99"/>
    <w:semiHidden/>
    <w:unhideWhenUsed/>
    <w:rsid w:val="0032139A"/>
    <w:pPr>
      <w:spacing w:after="200"/>
      <w:ind w:firstLine="360"/>
    </w:pPr>
  </w:style>
  <w:style w:type="character" w:customStyle="1" w:styleId="BodyTextFirstIndent2Char">
    <w:name w:val="Body Text First Indent 2 Char"/>
    <w:basedOn w:val="BodyTextIndentChar"/>
    <w:link w:val="BodyTextFirstIndent2"/>
    <w:uiPriority w:val="99"/>
    <w:semiHidden/>
    <w:rsid w:val="0032139A"/>
  </w:style>
  <w:style w:type="paragraph" w:styleId="BodyTextIndent2">
    <w:name w:val="Body Text Indent 2"/>
    <w:basedOn w:val="Normal"/>
    <w:link w:val="BodyTextIndent2Char"/>
    <w:uiPriority w:val="99"/>
    <w:semiHidden/>
    <w:unhideWhenUsed/>
    <w:rsid w:val="0032139A"/>
    <w:pPr>
      <w:spacing w:after="120" w:line="480" w:lineRule="auto"/>
      <w:ind w:left="360"/>
    </w:pPr>
  </w:style>
  <w:style w:type="character" w:customStyle="1" w:styleId="BodyTextIndent2Char">
    <w:name w:val="Body Text Indent 2 Char"/>
    <w:basedOn w:val="DefaultParagraphFont"/>
    <w:link w:val="BodyTextIndent2"/>
    <w:uiPriority w:val="99"/>
    <w:semiHidden/>
    <w:rsid w:val="0032139A"/>
  </w:style>
  <w:style w:type="paragraph" w:styleId="BodyTextIndent3">
    <w:name w:val="Body Text Indent 3"/>
    <w:basedOn w:val="Normal"/>
    <w:link w:val="BodyTextIndent3Char"/>
    <w:uiPriority w:val="99"/>
    <w:semiHidden/>
    <w:unhideWhenUsed/>
    <w:rsid w:val="0032139A"/>
    <w:pPr>
      <w:spacing w:after="120"/>
      <w:ind w:left="360"/>
    </w:pPr>
    <w:rPr>
      <w:sz w:val="16"/>
    </w:rPr>
  </w:style>
  <w:style w:type="character" w:customStyle="1" w:styleId="BodyTextIndent3Char">
    <w:name w:val="Body Text Indent 3 Char"/>
    <w:basedOn w:val="DefaultParagraphFont"/>
    <w:link w:val="BodyTextIndent3"/>
    <w:uiPriority w:val="99"/>
    <w:semiHidden/>
    <w:rsid w:val="0032139A"/>
    <w:rPr>
      <w:sz w:val="16"/>
    </w:rPr>
  </w:style>
  <w:style w:type="character" w:styleId="BookTitle">
    <w:name w:val="Book Title"/>
    <w:basedOn w:val="DefaultParagraphFont"/>
    <w:uiPriority w:val="33"/>
    <w:semiHidden/>
    <w:unhideWhenUsed/>
    <w:rsid w:val="0032139A"/>
    <w:rPr>
      <w:b/>
      <w:bCs/>
      <w:smallCaps/>
      <w:spacing w:val="5"/>
    </w:rPr>
  </w:style>
  <w:style w:type="paragraph" w:styleId="Caption">
    <w:name w:val="caption"/>
    <w:basedOn w:val="Normal"/>
    <w:next w:val="Normal"/>
    <w:uiPriority w:val="35"/>
    <w:semiHidden/>
    <w:unhideWhenUsed/>
    <w:qFormat/>
    <w:rsid w:val="0032139A"/>
    <w:pPr>
      <w:spacing w:line="240" w:lineRule="auto"/>
    </w:pPr>
    <w:rPr>
      <w:b/>
      <w:bCs/>
      <w:color w:val="7E97AD" w:themeColor="accent1"/>
      <w:sz w:val="18"/>
    </w:rPr>
  </w:style>
  <w:style w:type="paragraph" w:styleId="Closing">
    <w:name w:val="Closing"/>
    <w:basedOn w:val="Normal"/>
    <w:link w:val="ClosingChar"/>
    <w:uiPriority w:val="99"/>
    <w:semiHidden/>
    <w:unhideWhenUsed/>
    <w:rsid w:val="0032139A"/>
    <w:pPr>
      <w:spacing w:after="0" w:line="240" w:lineRule="auto"/>
      <w:ind w:left="4320"/>
    </w:pPr>
  </w:style>
  <w:style w:type="character" w:customStyle="1" w:styleId="ClosingChar">
    <w:name w:val="Closing Char"/>
    <w:basedOn w:val="DefaultParagraphFont"/>
    <w:link w:val="Closing"/>
    <w:uiPriority w:val="99"/>
    <w:semiHidden/>
    <w:rsid w:val="0032139A"/>
  </w:style>
  <w:style w:type="table" w:customStyle="1" w:styleId="ColorfulGrid1">
    <w:name w:val="Colorful Grid1"/>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rsid w:val="003213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ColorfulList1">
    <w:name w:val="Colorful List1"/>
    <w:basedOn w:val="TableNormal"/>
    <w:uiPriority w:val="72"/>
    <w:rsid w:val="003213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2139A"/>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rsid w:val="0032139A"/>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rsid w:val="0032139A"/>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rsid w:val="0032139A"/>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rsid w:val="0032139A"/>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rsid w:val="0032139A"/>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ColorfulShading1">
    <w:name w:val="Colorful Shading1"/>
    <w:basedOn w:val="TableNormal"/>
    <w:uiPriority w:val="71"/>
    <w:rsid w:val="0032139A"/>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2139A"/>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2139A"/>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2139A"/>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rsid w:val="0032139A"/>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2139A"/>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2139A"/>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32139A"/>
    <w:rPr>
      <w:sz w:val="16"/>
    </w:rPr>
  </w:style>
  <w:style w:type="paragraph" w:styleId="CommentText">
    <w:name w:val="annotation text"/>
    <w:basedOn w:val="Normal"/>
    <w:link w:val="CommentTextChar"/>
    <w:uiPriority w:val="99"/>
    <w:semiHidden/>
    <w:unhideWhenUsed/>
    <w:rsid w:val="0032139A"/>
    <w:pPr>
      <w:spacing w:line="240" w:lineRule="auto"/>
    </w:pPr>
  </w:style>
  <w:style w:type="character" w:customStyle="1" w:styleId="CommentTextChar">
    <w:name w:val="Comment Text Char"/>
    <w:basedOn w:val="DefaultParagraphFont"/>
    <w:link w:val="CommentText"/>
    <w:uiPriority w:val="99"/>
    <w:semiHidden/>
    <w:rsid w:val="0032139A"/>
    <w:rPr>
      <w:sz w:val="20"/>
    </w:rPr>
  </w:style>
  <w:style w:type="paragraph" w:styleId="CommentSubject">
    <w:name w:val="annotation subject"/>
    <w:basedOn w:val="CommentText"/>
    <w:next w:val="CommentText"/>
    <w:link w:val="CommentSubjectChar"/>
    <w:uiPriority w:val="99"/>
    <w:semiHidden/>
    <w:unhideWhenUsed/>
    <w:rsid w:val="0032139A"/>
    <w:rPr>
      <w:b/>
      <w:bCs/>
    </w:rPr>
  </w:style>
  <w:style w:type="character" w:customStyle="1" w:styleId="CommentSubjectChar">
    <w:name w:val="Comment Subject Char"/>
    <w:basedOn w:val="CommentTextChar"/>
    <w:link w:val="CommentSubject"/>
    <w:uiPriority w:val="99"/>
    <w:semiHidden/>
    <w:rsid w:val="0032139A"/>
    <w:rPr>
      <w:b/>
      <w:bCs/>
      <w:sz w:val="20"/>
    </w:rPr>
  </w:style>
  <w:style w:type="table" w:customStyle="1" w:styleId="DarkList1">
    <w:name w:val="Dark List1"/>
    <w:basedOn w:val="TableNormal"/>
    <w:uiPriority w:val="70"/>
    <w:rsid w:val="003213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2139A"/>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rsid w:val="0032139A"/>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rsid w:val="0032139A"/>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rsid w:val="0032139A"/>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rsid w:val="0032139A"/>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rsid w:val="0032139A"/>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rsid w:val="0032139A"/>
  </w:style>
  <w:style w:type="character" w:customStyle="1" w:styleId="DateChar">
    <w:name w:val="Date Char"/>
    <w:basedOn w:val="DefaultParagraphFont"/>
    <w:link w:val="Date"/>
    <w:uiPriority w:val="99"/>
    <w:semiHidden/>
    <w:rsid w:val="0032139A"/>
  </w:style>
  <w:style w:type="paragraph" w:styleId="DocumentMap">
    <w:name w:val="Document Map"/>
    <w:basedOn w:val="Normal"/>
    <w:link w:val="DocumentMapChar"/>
    <w:uiPriority w:val="99"/>
    <w:semiHidden/>
    <w:unhideWhenUsed/>
    <w:rsid w:val="0032139A"/>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sid w:val="0032139A"/>
    <w:rPr>
      <w:rFonts w:ascii="Tahoma" w:hAnsi="Tahoma" w:cs="Tahoma"/>
      <w:sz w:val="16"/>
    </w:rPr>
  </w:style>
  <w:style w:type="paragraph" w:styleId="E-mailSignature">
    <w:name w:val="E-mail Signature"/>
    <w:basedOn w:val="Normal"/>
    <w:link w:val="E-mailSignatureChar"/>
    <w:uiPriority w:val="99"/>
    <w:semiHidden/>
    <w:unhideWhenUsed/>
    <w:rsid w:val="0032139A"/>
    <w:pPr>
      <w:spacing w:after="0" w:line="240" w:lineRule="auto"/>
    </w:pPr>
  </w:style>
  <w:style w:type="character" w:customStyle="1" w:styleId="E-mailSignatureChar">
    <w:name w:val="E-mail Signature Char"/>
    <w:basedOn w:val="DefaultParagraphFont"/>
    <w:link w:val="E-mailSignature"/>
    <w:uiPriority w:val="99"/>
    <w:semiHidden/>
    <w:rsid w:val="0032139A"/>
  </w:style>
  <w:style w:type="character" w:styleId="Emphasis">
    <w:name w:val="Emphasis"/>
    <w:basedOn w:val="DefaultParagraphFont"/>
    <w:uiPriority w:val="20"/>
    <w:unhideWhenUsed/>
    <w:qFormat/>
    <w:rsid w:val="0032139A"/>
    <w:rPr>
      <w:i/>
      <w:iCs/>
    </w:rPr>
  </w:style>
  <w:style w:type="character" w:styleId="EndnoteReference">
    <w:name w:val="endnote reference"/>
    <w:basedOn w:val="DefaultParagraphFont"/>
    <w:uiPriority w:val="99"/>
    <w:semiHidden/>
    <w:unhideWhenUsed/>
    <w:rsid w:val="0032139A"/>
    <w:rPr>
      <w:vertAlign w:val="superscript"/>
    </w:rPr>
  </w:style>
  <w:style w:type="paragraph" w:styleId="EndnoteText">
    <w:name w:val="endnote text"/>
    <w:basedOn w:val="Normal"/>
    <w:link w:val="EndnoteTextChar"/>
    <w:uiPriority w:val="99"/>
    <w:semiHidden/>
    <w:unhideWhenUsed/>
    <w:rsid w:val="0032139A"/>
    <w:pPr>
      <w:spacing w:after="0" w:line="240" w:lineRule="auto"/>
    </w:pPr>
  </w:style>
  <w:style w:type="character" w:customStyle="1" w:styleId="EndnoteTextChar">
    <w:name w:val="Endnote Text Char"/>
    <w:basedOn w:val="DefaultParagraphFont"/>
    <w:link w:val="EndnoteText"/>
    <w:uiPriority w:val="99"/>
    <w:semiHidden/>
    <w:rsid w:val="0032139A"/>
    <w:rPr>
      <w:sz w:val="20"/>
    </w:rPr>
  </w:style>
  <w:style w:type="paragraph" w:styleId="EnvelopeAddress">
    <w:name w:val="envelope address"/>
    <w:basedOn w:val="Normal"/>
    <w:uiPriority w:val="99"/>
    <w:semiHidden/>
    <w:unhideWhenUsed/>
    <w:rsid w:val="0032139A"/>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2139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32139A"/>
    <w:rPr>
      <w:color w:val="969696" w:themeColor="followedHyperlink"/>
      <w:u w:val="single"/>
    </w:rPr>
  </w:style>
  <w:style w:type="character" w:styleId="FootnoteReference">
    <w:name w:val="footnote reference"/>
    <w:basedOn w:val="DefaultParagraphFont"/>
    <w:uiPriority w:val="99"/>
    <w:semiHidden/>
    <w:unhideWhenUsed/>
    <w:rsid w:val="0032139A"/>
    <w:rPr>
      <w:vertAlign w:val="superscript"/>
    </w:rPr>
  </w:style>
  <w:style w:type="paragraph" w:styleId="FootnoteText">
    <w:name w:val="footnote text"/>
    <w:basedOn w:val="Normal"/>
    <w:link w:val="FootnoteTextChar"/>
    <w:uiPriority w:val="99"/>
    <w:semiHidden/>
    <w:unhideWhenUsed/>
    <w:rsid w:val="0032139A"/>
    <w:pPr>
      <w:spacing w:after="0" w:line="240" w:lineRule="auto"/>
    </w:pPr>
  </w:style>
  <w:style w:type="character" w:customStyle="1" w:styleId="FootnoteTextChar">
    <w:name w:val="Footnote Text Char"/>
    <w:basedOn w:val="DefaultParagraphFont"/>
    <w:link w:val="FootnoteText"/>
    <w:uiPriority w:val="99"/>
    <w:semiHidden/>
    <w:rsid w:val="0032139A"/>
    <w:rPr>
      <w:sz w:val="20"/>
    </w:rPr>
  </w:style>
  <w:style w:type="character" w:customStyle="1" w:styleId="Heading3Char">
    <w:name w:val="Heading 3 Char"/>
    <w:basedOn w:val="DefaultParagraphFont"/>
    <w:link w:val="Heading3"/>
    <w:uiPriority w:val="1"/>
    <w:rsid w:val="006F229D"/>
    <w:rPr>
      <w:rFonts w:ascii="Times New Roman" w:eastAsiaTheme="majorEastAsia" w:hAnsi="Times New Roman" w:cstheme="majorBidi"/>
      <w:b/>
      <w:bCs/>
      <w:color w:val="7E97AD" w:themeColor="accent1"/>
      <w:kern w:val="20"/>
      <w:sz w:val="28"/>
    </w:rPr>
  </w:style>
  <w:style w:type="character" w:customStyle="1" w:styleId="Heading4Char">
    <w:name w:val="Heading 4 Char"/>
    <w:basedOn w:val="DefaultParagraphFont"/>
    <w:link w:val="Heading4"/>
    <w:uiPriority w:val="18"/>
    <w:semiHidden/>
    <w:rsid w:val="0032139A"/>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sid w:val="0032139A"/>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sid w:val="0032139A"/>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sid w:val="0032139A"/>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sid w:val="0032139A"/>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sid w:val="0032139A"/>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rsid w:val="0032139A"/>
  </w:style>
  <w:style w:type="paragraph" w:styleId="HTMLAddress">
    <w:name w:val="HTML Address"/>
    <w:basedOn w:val="Normal"/>
    <w:link w:val="HTMLAddressChar"/>
    <w:uiPriority w:val="99"/>
    <w:semiHidden/>
    <w:unhideWhenUsed/>
    <w:rsid w:val="0032139A"/>
    <w:pPr>
      <w:spacing w:after="0" w:line="240" w:lineRule="auto"/>
    </w:pPr>
    <w:rPr>
      <w:i/>
      <w:iCs/>
    </w:rPr>
  </w:style>
  <w:style w:type="character" w:customStyle="1" w:styleId="HTMLAddressChar">
    <w:name w:val="HTML Address Char"/>
    <w:basedOn w:val="DefaultParagraphFont"/>
    <w:link w:val="HTMLAddress"/>
    <w:uiPriority w:val="99"/>
    <w:semiHidden/>
    <w:rsid w:val="0032139A"/>
    <w:rPr>
      <w:i/>
      <w:iCs/>
    </w:rPr>
  </w:style>
  <w:style w:type="character" w:styleId="HTMLCite">
    <w:name w:val="HTML Cite"/>
    <w:basedOn w:val="DefaultParagraphFont"/>
    <w:uiPriority w:val="99"/>
    <w:semiHidden/>
    <w:unhideWhenUsed/>
    <w:rsid w:val="0032139A"/>
    <w:rPr>
      <w:i/>
      <w:iCs/>
    </w:rPr>
  </w:style>
  <w:style w:type="character" w:styleId="HTMLCode">
    <w:name w:val="HTML Code"/>
    <w:basedOn w:val="DefaultParagraphFont"/>
    <w:uiPriority w:val="99"/>
    <w:semiHidden/>
    <w:unhideWhenUsed/>
    <w:rsid w:val="0032139A"/>
    <w:rPr>
      <w:rFonts w:ascii="Consolas" w:hAnsi="Consolas" w:cs="Consolas"/>
      <w:sz w:val="20"/>
    </w:rPr>
  </w:style>
  <w:style w:type="character" w:styleId="HTMLDefinition">
    <w:name w:val="HTML Definition"/>
    <w:basedOn w:val="DefaultParagraphFont"/>
    <w:uiPriority w:val="99"/>
    <w:semiHidden/>
    <w:unhideWhenUsed/>
    <w:rsid w:val="0032139A"/>
    <w:rPr>
      <w:i/>
      <w:iCs/>
    </w:rPr>
  </w:style>
  <w:style w:type="character" w:styleId="HTMLKeyboard">
    <w:name w:val="HTML Keyboard"/>
    <w:basedOn w:val="DefaultParagraphFont"/>
    <w:uiPriority w:val="99"/>
    <w:semiHidden/>
    <w:unhideWhenUsed/>
    <w:rsid w:val="0032139A"/>
    <w:rPr>
      <w:rFonts w:ascii="Consolas" w:hAnsi="Consolas" w:cs="Consolas"/>
      <w:sz w:val="20"/>
    </w:rPr>
  </w:style>
  <w:style w:type="paragraph" w:styleId="HTMLPreformatted">
    <w:name w:val="HTML Preformatted"/>
    <w:basedOn w:val="Normal"/>
    <w:link w:val="HTMLPreformattedChar"/>
    <w:uiPriority w:val="99"/>
    <w:semiHidden/>
    <w:unhideWhenUsed/>
    <w:rsid w:val="0032139A"/>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32139A"/>
    <w:rPr>
      <w:rFonts w:ascii="Consolas" w:hAnsi="Consolas" w:cs="Consolas"/>
      <w:sz w:val="20"/>
    </w:rPr>
  </w:style>
  <w:style w:type="character" w:styleId="HTMLSample">
    <w:name w:val="HTML Sample"/>
    <w:basedOn w:val="DefaultParagraphFont"/>
    <w:uiPriority w:val="99"/>
    <w:semiHidden/>
    <w:unhideWhenUsed/>
    <w:rsid w:val="0032139A"/>
    <w:rPr>
      <w:rFonts w:ascii="Consolas" w:hAnsi="Consolas" w:cs="Consolas"/>
      <w:sz w:val="24"/>
    </w:rPr>
  </w:style>
  <w:style w:type="character" w:styleId="HTMLTypewriter">
    <w:name w:val="HTML Typewriter"/>
    <w:basedOn w:val="DefaultParagraphFont"/>
    <w:uiPriority w:val="99"/>
    <w:semiHidden/>
    <w:unhideWhenUsed/>
    <w:rsid w:val="0032139A"/>
    <w:rPr>
      <w:rFonts w:ascii="Consolas" w:hAnsi="Consolas" w:cs="Consolas"/>
      <w:sz w:val="20"/>
    </w:rPr>
  </w:style>
  <w:style w:type="character" w:styleId="HTMLVariable">
    <w:name w:val="HTML Variable"/>
    <w:basedOn w:val="DefaultParagraphFont"/>
    <w:uiPriority w:val="99"/>
    <w:semiHidden/>
    <w:unhideWhenUsed/>
    <w:rsid w:val="0032139A"/>
    <w:rPr>
      <w:i/>
      <w:iCs/>
    </w:rPr>
  </w:style>
  <w:style w:type="character" w:styleId="Hyperlink">
    <w:name w:val="Hyperlink"/>
    <w:basedOn w:val="DefaultParagraphFont"/>
    <w:uiPriority w:val="99"/>
    <w:unhideWhenUsed/>
    <w:rsid w:val="0032139A"/>
    <w:rPr>
      <w:color w:val="646464" w:themeColor="hyperlink"/>
      <w:u w:val="single"/>
    </w:rPr>
  </w:style>
  <w:style w:type="paragraph" w:styleId="Index1">
    <w:name w:val="index 1"/>
    <w:basedOn w:val="Normal"/>
    <w:next w:val="Normal"/>
    <w:autoRedefine/>
    <w:uiPriority w:val="99"/>
    <w:semiHidden/>
    <w:unhideWhenUsed/>
    <w:rsid w:val="0032139A"/>
    <w:pPr>
      <w:spacing w:after="0" w:line="240" w:lineRule="auto"/>
      <w:ind w:left="220" w:hanging="220"/>
    </w:pPr>
  </w:style>
  <w:style w:type="paragraph" w:styleId="Index2">
    <w:name w:val="index 2"/>
    <w:basedOn w:val="Normal"/>
    <w:next w:val="Normal"/>
    <w:autoRedefine/>
    <w:uiPriority w:val="99"/>
    <w:semiHidden/>
    <w:unhideWhenUsed/>
    <w:rsid w:val="0032139A"/>
    <w:pPr>
      <w:spacing w:after="0" w:line="240" w:lineRule="auto"/>
      <w:ind w:left="440" w:hanging="220"/>
    </w:pPr>
  </w:style>
  <w:style w:type="paragraph" w:styleId="Index3">
    <w:name w:val="index 3"/>
    <w:basedOn w:val="Normal"/>
    <w:next w:val="Normal"/>
    <w:autoRedefine/>
    <w:uiPriority w:val="99"/>
    <w:semiHidden/>
    <w:unhideWhenUsed/>
    <w:rsid w:val="0032139A"/>
    <w:pPr>
      <w:spacing w:after="0" w:line="240" w:lineRule="auto"/>
      <w:ind w:left="660" w:hanging="220"/>
    </w:pPr>
  </w:style>
  <w:style w:type="paragraph" w:styleId="Index4">
    <w:name w:val="index 4"/>
    <w:basedOn w:val="Normal"/>
    <w:next w:val="Normal"/>
    <w:autoRedefine/>
    <w:uiPriority w:val="99"/>
    <w:semiHidden/>
    <w:unhideWhenUsed/>
    <w:rsid w:val="0032139A"/>
    <w:pPr>
      <w:spacing w:after="0" w:line="240" w:lineRule="auto"/>
      <w:ind w:left="880" w:hanging="220"/>
    </w:pPr>
  </w:style>
  <w:style w:type="paragraph" w:styleId="Index5">
    <w:name w:val="index 5"/>
    <w:basedOn w:val="Normal"/>
    <w:next w:val="Normal"/>
    <w:autoRedefine/>
    <w:uiPriority w:val="99"/>
    <w:semiHidden/>
    <w:unhideWhenUsed/>
    <w:rsid w:val="0032139A"/>
    <w:pPr>
      <w:spacing w:after="0" w:line="240" w:lineRule="auto"/>
      <w:ind w:left="1100" w:hanging="220"/>
    </w:pPr>
  </w:style>
  <w:style w:type="paragraph" w:styleId="Index6">
    <w:name w:val="index 6"/>
    <w:basedOn w:val="Normal"/>
    <w:next w:val="Normal"/>
    <w:autoRedefine/>
    <w:uiPriority w:val="99"/>
    <w:semiHidden/>
    <w:unhideWhenUsed/>
    <w:rsid w:val="0032139A"/>
    <w:pPr>
      <w:spacing w:after="0" w:line="240" w:lineRule="auto"/>
      <w:ind w:left="1320" w:hanging="220"/>
    </w:pPr>
  </w:style>
  <w:style w:type="paragraph" w:styleId="Index7">
    <w:name w:val="index 7"/>
    <w:basedOn w:val="Normal"/>
    <w:next w:val="Normal"/>
    <w:autoRedefine/>
    <w:uiPriority w:val="99"/>
    <w:semiHidden/>
    <w:unhideWhenUsed/>
    <w:rsid w:val="0032139A"/>
    <w:pPr>
      <w:spacing w:after="0" w:line="240" w:lineRule="auto"/>
      <w:ind w:left="1540" w:hanging="220"/>
    </w:pPr>
  </w:style>
  <w:style w:type="paragraph" w:styleId="Index8">
    <w:name w:val="index 8"/>
    <w:basedOn w:val="Normal"/>
    <w:next w:val="Normal"/>
    <w:autoRedefine/>
    <w:uiPriority w:val="99"/>
    <w:semiHidden/>
    <w:unhideWhenUsed/>
    <w:rsid w:val="0032139A"/>
    <w:pPr>
      <w:spacing w:after="0" w:line="240" w:lineRule="auto"/>
      <w:ind w:left="1760" w:hanging="220"/>
    </w:pPr>
  </w:style>
  <w:style w:type="paragraph" w:styleId="Index9">
    <w:name w:val="index 9"/>
    <w:basedOn w:val="Normal"/>
    <w:next w:val="Normal"/>
    <w:autoRedefine/>
    <w:uiPriority w:val="99"/>
    <w:semiHidden/>
    <w:unhideWhenUsed/>
    <w:rsid w:val="0032139A"/>
    <w:pPr>
      <w:spacing w:after="0" w:line="240" w:lineRule="auto"/>
      <w:ind w:left="1980" w:hanging="220"/>
    </w:pPr>
  </w:style>
  <w:style w:type="paragraph" w:styleId="IndexHeading">
    <w:name w:val="index heading"/>
    <w:basedOn w:val="Normal"/>
    <w:next w:val="Index1"/>
    <w:uiPriority w:val="99"/>
    <w:semiHidden/>
    <w:unhideWhenUsed/>
    <w:rsid w:val="0032139A"/>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32139A"/>
    <w:rPr>
      <w:b/>
      <w:bCs/>
      <w:i/>
      <w:iCs/>
      <w:color w:val="7E97AD" w:themeColor="accent1"/>
    </w:rPr>
  </w:style>
  <w:style w:type="paragraph" w:styleId="IntenseQuote">
    <w:name w:val="Intense Quote"/>
    <w:basedOn w:val="Normal"/>
    <w:next w:val="Normal"/>
    <w:link w:val="IntenseQuoteChar"/>
    <w:uiPriority w:val="30"/>
    <w:semiHidden/>
    <w:unhideWhenUsed/>
    <w:rsid w:val="0032139A"/>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sid w:val="0032139A"/>
    <w:rPr>
      <w:b/>
      <w:bCs/>
      <w:i/>
      <w:iCs/>
      <w:color w:val="7E97AD" w:themeColor="accent1"/>
    </w:rPr>
  </w:style>
  <w:style w:type="character" w:styleId="IntenseReference">
    <w:name w:val="Intense Reference"/>
    <w:basedOn w:val="DefaultParagraphFont"/>
    <w:uiPriority w:val="32"/>
    <w:semiHidden/>
    <w:unhideWhenUsed/>
    <w:rsid w:val="0032139A"/>
    <w:rPr>
      <w:b/>
      <w:bCs/>
      <w:smallCaps/>
      <w:color w:val="CC8E60" w:themeColor="accent2"/>
      <w:spacing w:val="5"/>
      <w:u w:val="single"/>
    </w:rPr>
  </w:style>
  <w:style w:type="table" w:customStyle="1" w:styleId="LightGrid1">
    <w:name w:val="Light Grid1"/>
    <w:basedOn w:val="TableNormal"/>
    <w:uiPriority w:val="62"/>
    <w:rsid w:val="003213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32139A"/>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rsid w:val="0032139A"/>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rsid w:val="0032139A"/>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rsid w:val="0032139A"/>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rsid w:val="0032139A"/>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rsid w:val="0032139A"/>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LightList1">
    <w:name w:val="Light List1"/>
    <w:basedOn w:val="TableNormal"/>
    <w:uiPriority w:val="61"/>
    <w:rsid w:val="003213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32139A"/>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rsid w:val="0032139A"/>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rsid w:val="0032139A"/>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rsid w:val="0032139A"/>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rsid w:val="0032139A"/>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rsid w:val="0032139A"/>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LightShading1">
    <w:name w:val="Light Shading1"/>
    <w:basedOn w:val="TableNormal"/>
    <w:uiPriority w:val="60"/>
    <w:rsid w:val="003213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2139A"/>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rsid w:val="0032139A"/>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rsid w:val="0032139A"/>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rsid w:val="0032139A"/>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rsid w:val="0032139A"/>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rsid w:val="0032139A"/>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rsid w:val="0032139A"/>
  </w:style>
  <w:style w:type="paragraph" w:styleId="List">
    <w:name w:val="List"/>
    <w:basedOn w:val="Normal"/>
    <w:uiPriority w:val="99"/>
    <w:semiHidden/>
    <w:unhideWhenUsed/>
    <w:rsid w:val="0032139A"/>
    <w:pPr>
      <w:ind w:left="360" w:hanging="360"/>
      <w:contextualSpacing/>
    </w:pPr>
  </w:style>
  <w:style w:type="paragraph" w:styleId="List2">
    <w:name w:val="List 2"/>
    <w:basedOn w:val="Normal"/>
    <w:uiPriority w:val="99"/>
    <w:semiHidden/>
    <w:unhideWhenUsed/>
    <w:rsid w:val="0032139A"/>
    <w:pPr>
      <w:ind w:left="720" w:hanging="360"/>
      <w:contextualSpacing/>
    </w:pPr>
  </w:style>
  <w:style w:type="paragraph" w:styleId="List3">
    <w:name w:val="List 3"/>
    <w:basedOn w:val="Normal"/>
    <w:uiPriority w:val="99"/>
    <w:semiHidden/>
    <w:unhideWhenUsed/>
    <w:rsid w:val="0032139A"/>
    <w:pPr>
      <w:ind w:left="1080" w:hanging="360"/>
      <w:contextualSpacing/>
    </w:pPr>
  </w:style>
  <w:style w:type="paragraph" w:styleId="List4">
    <w:name w:val="List 4"/>
    <w:basedOn w:val="Normal"/>
    <w:uiPriority w:val="99"/>
    <w:semiHidden/>
    <w:unhideWhenUsed/>
    <w:rsid w:val="0032139A"/>
    <w:pPr>
      <w:ind w:left="1440" w:hanging="360"/>
      <w:contextualSpacing/>
    </w:pPr>
  </w:style>
  <w:style w:type="paragraph" w:styleId="List5">
    <w:name w:val="List 5"/>
    <w:basedOn w:val="Normal"/>
    <w:uiPriority w:val="99"/>
    <w:semiHidden/>
    <w:unhideWhenUsed/>
    <w:rsid w:val="0032139A"/>
    <w:pPr>
      <w:ind w:left="1800" w:hanging="360"/>
      <w:contextualSpacing/>
    </w:pPr>
  </w:style>
  <w:style w:type="paragraph" w:styleId="ListBullet">
    <w:name w:val="List Bullet"/>
    <w:basedOn w:val="Normal"/>
    <w:uiPriority w:val="1"/>
    <w:unhideWhenUsed/>
    <w:qFormat/>
    <w:rsid w:val="0032139A"/>
    <w:pPr>
      <w:numPr>
        <w:numId w:val="1"/>
      </w:numPr>
      <w:spacing w:after="40"/>
    </w:pPr>
  </w:style>
  <w:style w:type="paragraph" w:styleId="ListBullet2">
    <w:name w:val="List Bullet 2"/>
    <w:basedOn w:val="Normal"/>
    <w:uiPriority w:val="99"/>
    <w:semiHidden/>
    <w:unhideWhenUsed/>
    <w:rsid w:val="0032139A"/>
    <w:pPr>
      <w:numPr>
        <w:numId w:val="2"/>
      </w:numPr>
      <w:contextualSpacing/>
    </w:pPr>
  </w:style>
  <w:style w:type="paragraph" w:styleId="ListBullet3">
    <w:name w:val="List Bullet 3"/>
    <w:basedOn w:val="Normal"/>
    <w:uiPriority w:val="99"/>
    <w:semiHidden/>
    <w:unhideWhenUsed/>
    <w:rsid w:val="0032139A"/>
    <w:pPr>
      <w:numPr>
        <w:numId w:val="3"/>
      </w:numPr>
      <w:contextualSpacing/>
    </w:pPr>
  </w:style>
  <w:style w:type="paragraph" w:styleId="ListBullet4">
    <w:name w:val="List Bullet 4"/>
    <w:basedOn w:val="Normal"/>
    <w:uiPriority w:val="99"/>
    <w:semiHidden/>
    <w:unhideWhenUsed/>
    <w:rsid w:val="0032139A"/>
    <w:pPr>
      <w:numPr>
        <w:numId w:val="4"/>
      </w:numPr>
      <w:contextualSpacing/>
    </w:pPr>
  </w:style>
  <w:style w:type="paragraph" w:styleId="ListBullet5">
    <w:name w:val="List Bullet 5"/>
    <w:basedOn w:val="Normal"/>
    <w:uiPriority w:val="99"/>
    <w:semiHidden/>
    <w:unhideWhenUsed/>
    <w:rsid w:val="0032139A"/>
    <w:pPr>
      <w:numPr>
        <w:numId w:val="5"/>
      </w:numPr>
      <w:contextualSpacing/>
    </w:pPr>
  </w:style>
  <w:style w:type="paragraph" w:styleId="ListContinue">
    <w:name w:val="List Continue"/>
    <w:basedOn w:val="Normal"/>
    <w:uiPriority w:val="99"/>
    <w:semiHidden/>
    <w:unhideWhenUsed/>
    <w:rsid w:val="0032139A"/>
    <w:pPr>
      <w:spacing w:after="120"/>
      <w:ind w:left="360"/>
      <w:contextualSpacing/>
    </w:pPr>
  </w:style>
  <w:style w:type="paragraph" w:styleId="ListContinue2">
    <w:name w:val="List Continue 2"/>
    <w:basedOn w:val="Normal"/>
    <w:uiPriority w:val="99"/>
    <w:semiHidden/>
    <w:unhideWhenUsed/>
    <w:rsid w:val="0032139A"/>
    <w:pPr>
      <w:spacing w:after="120"/>
      <w:ind w:left="720"/>
      <w:contextualSpacing/>
    </w:pPr>
  </w:style>
  <w:style w:type="paragraph" w:styleId="ListContinue3">
    <w:name w:val="List Continue 3"/>
    <w:basedOn w:val="Normal"/>
    <w:uiPriority w:val="99"/>
    <w:semiHidden/>
    <w:unhideWhenUsed/>
    <w:rsid w:val="0032139A"/>
    <w:pPr>
      <w:spacing w:after="120"/>
      <w:ind w:left="1080"/>
      <w:contextualSpacing/>
    </w:pPr>
  </w:style>
  <w:style w:type="paragraph" w:styleId="ListContinue4">
    <w:name w:val="List Continue 4"/>
    <w:basedOn w:val="Normal"/>
    <w:uiPriority w:val="99"/>
    <w:semiHidden/>
    <w:unhideWhenUsed/>
    <w:rsid w:val="0032139A"/>
    <w:pPr>
      <w:spacing w:after="120"/>
      <w:ind w:left="1440"/>
      <w:contextualSpacing/>
    </w:pPr>
  </w:style>
  <w:style w:type="paragraph" w:styleId="ListContinue5">
    <w:name w:val="List Continue 5"/>
    <w:basedOn w:val="Normal"/>
    <w:uiPriority w:val="99"/>
    <w:semiHidden/>
    <w:unhideWhenUsed/>
    <w:rsid w:val="0032139A"/>
    <w:pPr>
      <w:spacing w:after="120"/>
      <w:ind w:left="1800"/>
      <w:contextualSpacing/>
    </w:pPr>
  </w:style>
  <w:style w:type="paragraph" w:styleId="ListNumber">
    <w:name w:val="List Number"/>
    <w:basedOn w:val="Normal"/>
    <w:uiPriority w:val="1"/>
    <w:unhideWhenUsed/>
    <w:qFormat/>
    <w:rsid w:val="0032139A"/>
    <w:pPr>
      <w:numPr>
        <w:numId w:val="7"/>
      </w:numPr>
      <w:contextualSpacing/>
    </w:pPr>
  </w:style>
  <w:style w:type="paragraph" w:styleId="ListNumber2">
    <w:name w:val="List Number 2"/>
    <w:basedOn w:val="Normal"/>
    <w:uiPriority w:val="1"/>
    <w:unhideWhenUsed/>
    <w:qFormat/>
    <w:rsid w:val="0032139A"/>
    <w:pPr>
      <w:numPr>
        <w:ilvl w:val="1"/>
        <w:numId w:val="7"/>
      </w:numPr>
      <w:contextualSpacing/>
    </w:pPr>
  </w:style>
  <w:style w:type="paragraph" w:styleId="ListNumber3">
    <w:name w:val="List Number 3"/>
    <w:basedOn w:val="Normal"/>
    <w:uiPriority w:val="18"/>
    <w:unhideWhenUsed/>
    <w:qFormat/>
    <w:rsid w:val="0032139A"/>
    <w:pPr>
      <w:numPr>
        <w:ilvl w:val="2"/>
        <w:numId w:val="7"/>
      </w:numPr>
      <w:contextualSpacing/>
    </w:pPr>
  </w:style>
  <w:style w:type="paragraph" w:styleId="ListNumber4">
    <w:name w:val="List Number 4"/>
    <w:basedOn w:val="Normal"/>
    <w:uiPriority w:val="18"/>
    <w:semiHidden/>
    <w:unhideWhenUsed/>
    <w:rsid w:val="0032139A"/>
    <w:pPr>
      <w:numPr>
        <w:ilvl w:val="3"/>
        <w:numId w:val="7"/>
      </w:numPr>
      <w:contextualSpacing/>
    </w:pPr>
  </w:style>
  <w:style w:type="paragraph" w:styleId="ListNumber5">
    <w:name w:val="List Number 5"/>
    <w:basedOn w:val="Normal"/>
    <w:uiPriority w:val="18"/>
    <w:semiHidden/>
    <w:unhideWhenUsed/>
    <w:rsid w:val="0032139A"/>
    <w:pPr>
      <w:numPr>
        <w:ilvl w:val="4"/>
        <w:numId w:val="7"/>
      </w:numPr>
      <w:contextualSpacing/>
    </w:pPr>
  </w:style>
  <w:style w:type="paragraph" w:styleId="ListParagraph">
    <w:name w:val="List Paragraph"/>
    <w:basedOn w:val="Normal"/>
    <w:uiPriority w:val="34"/>
    <w:unhideWhenUsed/>
    <w:qFormat/>
    <w:rsid w:val="0032139A"/>
    <w:pPr>
      <w:ind w:left="720"/>
      <w:contextualSpacing/>
    </w:pPr>
  </w:style>
  <w:style w:type="paragraph" w:styleId="MacroText">
    <w:name w:val="macro"/>
    <w:link w:val="MacroTextChar"/>
    <w:uiPriority w:val="99"/>
    <w:semiHidden/>
    <w:unhideWhenUsed/>
    <w:rsid w:val="0032139A"/>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sid w:val="0032139A"/>
    <w:rPr>
      <w:rFonts w:ascii="Consolas" w:hAnsi="Consolas" w:cs="Consolas"/>
      <w:sz w:val="20"/>
    </w:rPr>
  </w:style>
  <w:style w:type="table" w:customStyle="1" w:styleId="MediumGrid11">
    <w:name w:val="Medium Grid 11"/>
    <w:basedOn w:val="TableNormal"/>
    <w:uiPriority w:val="67"/>
    <w:rsid w:val="003213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2139A"/>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rsid w:val="0032139A"/>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rsid w:val="0032139A"/>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rsid w:val="0032139A"/>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rsid w:val="0032139A"/>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rsid w:val="0032139A"/>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MediumGrid21">
    <w:name w:val="Medium Grid 21"/>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rsid w:val="003213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MediumList11">
    <w:name w:val="Medium List 11"/>
    <w:basedOn w:val="TableNormal"/>
    <w:uiPriority w:val="65"/>
    <w:rsid w:val="003213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32139A"/>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rsid w:val="0032139A"/>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rsid w:val="0032139A"/>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rsid w:val="0032139A"/>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rsid w:val="0032139A"/>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rsid w:val="0032139A"/>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MediumList21">
    <w:name w:val="Medium List 21"/>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213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3213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32139A"/>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2139A"/>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2139A"/>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2139A"/>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2139A"/>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2139A"/>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213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3213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2139A"/>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sid w:val="0032139A"/>
    <w:rPr>
      <w:rFonts w:cs="Times New Roman"/>
    </w:rPr>
  </w:style>
  <w:style w:type="paragraph" w:styleId="NormalIndent">
    <w:name w:val="Normal Indent"/>
    <w:basedOn w:val="Normal"/>
    <w:uiPriority w:val="99"/>
    <w:semiHidden/>
    <w:unhideWhenUsed/>
    <w:rsid w:val="0032139A"/>
    <w:pPr>
      <w:ind w:left="720"/>
    </w:pPr>
  </w:style>
  <w:style w:type="paragraph" w:styleId="NoteHeading">
    <w:name w:val="Note Heading"/>
    <w:basedOn w:val="Normal"/>
    <w:next w:val="Normal"/>
    <w:link w:val="NoteHeadingChar"/>
    <w:uiPriority w:val="99"/>
    <w:semiHidden/>
    <w:unhideWhenUsed/>
    <w:rsid w:val="0032139A"/>
    <w:pPr>
      <w:spacing w:after="0" w:line="240" w:lineRule="auto"/>
    </w:pPr>
  </w:style>
  <w:style w:type="character" w:customStyle="1" w:styleId="NoteHeadingChar">
    <w:name w:val="Note Heading Char"/>
    <w:basedOn w:val="DefaultParagraphFont"/>
    <w:link w:val="NoteHeading"/>
    <w:uiPriority w:val="99"/>
    <w:semiHidden/>
    <w:rsid w:val="0032139A"/>
  </w:style>
  <w:style w:type="character" w:styleId="PageNumber">
    <w:name w:val="page number"/>
    <w:basedOn w:val="DefaultParagraphFont"/>
    <w:uiPriority w:val="99"/>
    <w:semiHidden/>
    <w:unhideWhenUsed/>
    <w:rsid w:val="0032139A"/>
  </w:style>
  <w:style w:type="paragraph" w:styleId="PlainText">
    <w:name w:val="Plain Text"/>
    <w:basedOn w:val="Normal"/>
    <w:link w:val="PlainTextChar"/>
    <w:uiPriority w:val="99"/>
    <w:semiHidden/>
    <w:unhideWhenUsed/>
    <w:rsid w:val="0032139A"/>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sid w:val="0032139A"/>
    <w:rPr>
      <w:rFonts w:ascii="Consolas" w:hAnsi="Consolas" w:cs="Consolas"/>
      <w:sz w:val="21"/>
    </w:rPr>
  </w:style>
  <w:style w:type="paragraph" w:styleId="Salutation">
    <w:name w:val="Salutation"/>
    <w:basedOn w:val="Normal"/>
    <w:next w:val="Normal"/>
    <w:link w:val="SalutationChar"/>
    <w:uiPriority w:val="99"/>
    <w:semiHidden/>
    <w:unhideWhenUsed/>
    <w:rsid w:val="0032139A"/>
  </w:style>
  <w:style w:type="character" w:customStyle="1" w:styleId="SalutationChar">
    <w:name w:val="Salutation Char"/>
    <w:basedOn w:val="DefaultParagraphFont"/>
    <w:link w:val="Salutation"/>
    <w:uiPriority w:val="99"/>
    <w:semiHidden/>
    <w:rsid w:val="0032139A"/>
  </w:style>
  <w:style w:type="paragraph" w:styleId="Signature">
    <w:name w:val="Signature"/>
    <w:basedOn w:val="Normal"/>
    <w:link w:val="SignatureChar"/>
    <w:uiPriority w:val="9"/>
    <w:unhideWhenUsed/>
    <w:qFormat/>
    <w:rsid w:val="0032139A"/>
    <w:pPr>
      <w:spacing w:before="720" w:after="0" w:line="312" w:lineRule="auto"/>
      <w:contextualSpacing/>
    </w:pPr>
  </w:style>
  <w:style w:type="character" w:customStyle="1" w:styleId="SignatureChar">
    <w:name w:val="Signature Char"/>
    <w:basedOn w:val="DefaultParagraphFont"/>
    <w:link w:val="Signature"/>
    <w:uiPriority w:val="9"/>
    <w:rsid w:val="0032139A"/>
    <w:rPr>
      <w:kern w:val="20"/>
    </w:rPr>
  </w:style>
  <w:style w:type="character" w:styleId="Strong">
    <w:name w:val="Strong"/>
    <w:basedOn w:val="DefaultParagraphFont"/>
    <w:uiPriority w:val="22"/>
    <w:unhideWhenUsed/>
    <w:qFormat/>
    <w:rsid w:val="0032139A"/>
    <w:rPr>
      <w:b/>
      <w:bCs/>
    </w:rPr>
  </w:style>
  <w:style w:type="paragraph" w:styleId="Subtitle">
    <w:name w:val="Subtitle"/>
    <w:basedOn w:val="Normal"/>
    <w:next w:val="Normal"/>
    <w:link w:val="SubtitleChar"/>
    <w:uiPriority w:val="19"/>
    <w:unhideWhenUsed/>
    <w:qFormat/>
    <w:rsid w:val="0032139A"/>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sid w:val="0032139A"/>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sid w:val="0032139A"/>
    <w:rPr>
      <w:i/>
      <w:iCs/>
      <w:color w:val="808080" w:themeColor="text1" w:themeTint="7F"/>
    </w:rPr>
  </w:style>
  <w:style w:type="character" w:styleId="SubtleReference">
    <w:name w:val="Subtle Reference"/>
    <w:basedOn w:val="DefaultParagraphFont"/>
    <w:uiPriority w:val="31"/>
    <w:semiHidden/>
    <w:unhideWhenUsed/>
    <w:rsid w:val="0032139A"/>
    <w:rPr>
      <w:smallCaps/>
      <w:color w:val="CC8E60" w:themeColor="accent2"/>
      <w:u w:val="single"/>
    </w:rPr>
  </w:style>
  <w:style w:type="table" w:styleId="Table3Deffects1">
    <w:name w:val="Table 3D effects 1"/>
    <w:basedOn w:val="TableNormal"/>
    <w:uiPriority w:val="99"/>
    <w:semiHidden/>
    <w:unhideWhenUsed/>
    <w:rsid w:val="0032139A"/>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32139A"/>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32139A"/>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32139A"/>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32139A"/>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32139A"/>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32139A"/>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32139A"/>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32139A"/>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32139A"/>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32139A"/>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32139A"/>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32139A"/>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32139A"/>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32139A"/>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32139A"/>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32139A"/>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2139A"/>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32139A"/>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32139A"/>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32139A"/>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32139A"/>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32139A"/>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32139A"/>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32139A"/>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32139A"/>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32139A"/>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32139A"/>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32139A"/>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32139A"/>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32139A"/>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32139A"/>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32139A"/>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32139A"/>
    <w:pPr>
      <w:spacing w:after="0"/>
      <w:ind w:left="220" w:hanging="220"/>
    </w:pPr>
  </w:style>
  <w:style w:type="paragraph" w:styleId="TableofFigures">
    <w:name w:val="table of figures"/>
    <w:basedOn w:val="Normal"/>
    <w:next w:val="Normal"/>
    <w:uiPriority w:val="99"/>
    <w:semiHidden/>
    <w:unhideWhenUsed/>
    <w:rsid w:val="0032139A"/>
    <w:pPr>
      <w:spacing w:after="0"/>
    </w:pPr>
  </w:style>
  <w:style w:type="table" w:styleId="TableProfessional">
    <w:name w:val="Table Professional"/>
    <w:basedOn w:val="TableNormal"/>
    <w:uiPriority w:val="99"/>
    <w:semiHidden/>
    <w:unhideWhenUsed/>
    <w:rsid w:val="0032139A"/>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32139A"/>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32139A"/>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32139A"/>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32139A"/>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32139A"/>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32139A"/>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32139A"/>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32139A"/>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32139A"/>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unhideWhenUsed/>
    <w:qFormat/>
    <w:rsid w:val="0032139A"/>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rPr>
  </w:style>
  <w:style w:type="character" w:customStyle="1" w:styleId="TitleChar">
    <w:name w:val="Title Char"/>
    <w:basedOn w:val="DefaultParagraphFont"/>
    <w:link w:val="Title"/>
    <w:uiPriority w:val="10"/>
    <w:rsid w:val="0032139A"/>
    <w:rPr>
      <w:rFonts w:asciiTheme="majorHAnsi" w:eastAsiaTheme="majorEastAsia" w:hAnsiTheme="majorHAnsi" w:cstheme="majorBidi"/>
      <w:caps/>
      <w:color w:val="FFFFFF" w:themeColor="background1"/>
      <w:spacing w:val="40"/>
      <w:kern w:val="28"/>
      <w:sz w:val="136"/>
      <w:shd w:val="clear" w:color="auto" w:fill="7E97AD" w:themeFill="accent1"/>
    </w:rPr>
  </w:style>
  <w:style w:type="paragraph" w:styleId="TOAHeading">
    <w:name w:val="toa heading"/>
    <w:basedOn w:val="Normal"/>
    <w:next w:val="Normal"/>
    <w:uiPriority w:val="99"/>
    <w:semiHidden/>
    <w:unhideWhenUsed/>
    <w:rsid w:val="0032139A"/>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32139A"/>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rsid w:val="0032139A"/>
    <w:pPr>
      <w:spacing w:after="100"/>
      <w:ind w:left="220"/>
    </w:pPr>
  </w:style>
  <w:style w:type="paragraph" w:styleId="TOC3">
    <w:name w:val="toc 3"/>
    <w:basedOn w:val="Normal"/>
    <w:next w:val="Normal"/>
    <w:autoRedefine/>
    <w:uiPriority w:val="39"/>
    <w:unhideWhenUsed/>
    <w:rsid w:val="0032139A"/>
    <w:pPr>
      <w:spacing w:after="100"/>
      <w:ind w:left="440"/>
    </w:pPr>
  </w:style>
  <w:style w:type="paragraph" w:styleId="TOC4">
    <w:name w:val="toc 4"/>
    <w:basedOn w:val="Normal"/>
    <w:next w:val="Normal"/>
    <w:autoRedefine/>
    <w:uiPriority w:val="39"/>
    <w:semiHidden/>
    <w:unhideWhenUsed/>
    <w:rsid w:val="0032139A"/>
    <w:pPr>
      <w:spacing w:after="100"/>
      <w:ind w:left="660"/>
    </w:pPr>
  </w:style>
  <w:style w:type="paragraph" w:styleId="TOC5">
    <w:name w:val="toc 5"/>
    <w:basedOn w:val="Normal"/>
    <w:next w:val="Normal"/>
    <w:autoRedefine/>
    <w:uiPriority w:val="39"/>
    <w:semiHidden/>
    <w:unhideWhenUsed/>
    <w:rsid w:val="0032139A"/>
    <w:pPr>
      <w:spacing w:after="100"/>
      <w:ind w:left="880"/>
    </w:pPr>
  </w:style>
  <w:style w:type="paragraph" w:styleId="TOC6">
    <w:name w:val="toc 6"/>
    <w:basedOn w:val="Normal"/>
    <w:next w:val="Normal"/>
    <w:autoRedefine/>
    <w:uiPriority w:val="39"/>
    <w:semiHidden/>
    <w:unhideWhenUsed/>
    <w:rsid w:val="0032139A"/>
    <w:pPr>
      <w:spacing w:after="100"/>
      <w:ind w:left="1100"/>
    </w:pPr>
  </w:style>
  <w:style w:type="paragraph" w:styleId="TOC7">
    <w:name w:val="toc 7"/>
    <w:basedOn w:val="Normal"/>
    <w:next w:val="Normal"/>
    <w:autoRedefine/>
    <w:uiPriority w:val="39"/>
    <w:semiHidden/>
    <w:unhideWhenUsed/>
    <w:rsid w:val="0032139A"/>
    <w:pPr>
      <w:spacing w:after="100"/>
      <w:ind w:left="1320"/>
    </w:pPr>
  </w:style>
  <w:style w:type="paragraph" w:styleId="TOC8">
    <w:name w:val="toc 8"/>
    <w:basedOn w:val="Normal"/>
    <w:next w:val="Normal"/>
    <w:autoRedefine/>
    <w:uiPriority w:val="39"/>
    <w:semiHidden/>
    <w:unhideWhenUsed/>
    <w:rsid w:val="0032139A"/>
    <w:pPr>
      <w:spacing w:after="100"/>
      <w:ind w:left="1540"/>
    </w:pPr>
  </w:style>
  <w:style w:type="paragraph" w:styleId="TOC9">
    <w:name w:val="toc 9"/>
    <w:basedOn w:val="Normal"/>
    <w:next w:val="Normal"/>
    <w:autoRedefine/>
    <w:uiPriority w:val="39"/>
    <w:semiHidden/>
    <w:unhideWhenUsed/>
    <w:rsid w:val="0032139A"/>
    <w:pPr>
      <w:spacing w:after="100"/>
      <w:ind w:left="1760"/>
    </w:pPr>
  </w:style>
  <w:style w:type="paragraph" w:styleId="TOCHeading">
    <w:name w:val="TOC Heading"/>
    <w:basedOn w:val="Heading1"/>
    <w:next w:val="Normal"/>
    <w:uiPriority w:val="39"/>
    <w:unhideWhenUsed/>
    <w:qFormat/>
    <w:rsid w:val="0032139A"/>
    <w:pPr>
      <w:outlineLvl w:val="9"/>
    </w:pPr>
  </w:style>
  <w:style w:type="character" w:customStyle="1" w:styleId="NoSpacingChar">
    <w:name w:val="No Spacing Char"/>
    <w:basedOn w:val="DefaultParagraphFont"/>
    <w:link w:val="NoSpacing"/>
    <w:uiPriority w:val="1"/>
    <w:rsid w:val="0032139A"/>
  </w:style>
  <w:style w:type="paragraph" w:customStyle="1" w:styleId="TableHeading">
    <w:name w:val="Table Heading"/>
    <w:basedOn w:val="Normal"/>
    <w:uiPriority w:val="1"/>
    <w:qFormat/>
    <w:rsid w:val="0032139A"/>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rPr>
  </w:style>
  <w:style w:type="paragraph" w:customStyle="1" w:styleId="TableTextDecimal">
    <w:name w:val="Table Text Decimal"/>
    <w:basedOn w:val="Normal"/>
    <w:uiPriority w:val="1"/>
    <w:qFormat/>
    <w:rsid w:val="0032139A"/>
    <w:pPr>
      <w:tabs>
        <w:tab w:val="decimal" w:pos="1252"/>
      </w:tabs>
      <w:spacing w:before="60" w:after="60" w:line="240" w:lineRule="auto"/>
      <w:ind w:left="144" w:right="144"/>
    </w:pPr>
  </w:style>
  <w:style w:type="table" w:customStyle="1" w:styleId="FinancialTable">
    <w:name w:val="Financial Table"/>
    <w:basedOn w:val="TableNormal"/>
    <w:uiPriority w:val="99"/>
    <w:rsid w:val="0032139A"/>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rsid w:val="0032139A"/>
    <w:pPr>
      <w:numPr>
        <w:numId w:val="6"/>
      </w:numPr>
    </w:pPr>
  </w:style>
  <w:style w:type="paragraph" w:customStyle="1" w:styleId="Abstract">
    <w:name w:val="Abstract"/>
    <w:basedOn w:val="Normal"/>
    <w:uiPriority w:val="19"/>
    <w:qFormat/>
    <w:rsid w:val="0032139A"/>
    <w:pPr>
      <w:spacing w:before="360" w:after="600"/>
      <w:ind w:left="144" w:right="144"/>
    </w:pPr>
    <w:rPr>
      <w:i/>
      <w:iCs/>
      <w:color w:val="7F7F7F" w:themeColor="text1" w:themeTint="80"/>
      <w:sz w:val="28"/>
    </w:rPr>
  </w:style>
  <w:style w:type="paragraph" w:customStyle="1" w:styleId="TableText">
    <w:name w:val="Table Text"/>
    <w:basedOn w:val="Normal"/>
    <w:uiPriority w:val="9"/>
    <w:qFormat/>
    <w:rsid w:val="0032139A"/>
    <w:pPr>
      <w:spacing w:before="60" w:after="60" w:line="240" w:lineRule="auto"/>
      <w:ind w:left="144" w:right="144"/>
    </w:pPr>
  </w:style>
  <w:style w:type="paragraph" w:customStyle="1" w:styleId="TableReverseHeading">
    <w:name w:val="Table Reverse Heading"/>
    <w:basedOn w:val="Normal"/>
    <w:uiPriority w:val="9"/>
    <w:qFormat/>
    <w:rsid w:val="0032139A"/>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19"/>
    <w:qFormat/>
    <w:rsid w:val="0032139A"/>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customStyle="1" w:styleId="apple-converted-space">
    <w:name w:val="apple-converted-space"/>
    <w:basedOn w:val="DefaultParagraphFont"/>
    <w:rsid w:val="00E77A30"/>
  </w:style>
  <w:style w:type="paragraph" w:customStyle="1" w:styleId="p">
    <w:name w:val="p"/>
    <w:basedOn w:val="Normal"/>
    <w:rsid w:val="000C7FE6"/>
    <w:pPr>
      <w:spacing w:before="100" w:beforeAutospacing="1" w:after="100" w:afterAutospacing="1" w:line="240" w:lineRule="auto"/>
    </w:pPr>
    <w:rPr>
      <w:rFonts w:eastAsia="Times New Roman" w:cs="Times New Roman"/>
      <w:color w:val="auto"/>
      <w:kern w:val="0"/>
      <w:szCs w:val="24"/>
      <w:lang w:val="en-IN" w:eastAsia="en-IN"/>
    </w:rPr>
  </w:style>
  <w:style w:type="character" w:customStyle="1" w:styleId="mi">
    <w:name w:val="mi"/>
    <w:basedOn w:val="DefaultParagraphFont"/>
    <w:rsid w:val="00006226"/>
  </w:style>
  <w:style w:type="character" w:customStyle="1" w:styleId="mo">
    <w:name w:val="mo"/>
    <w:basedOn w:val="DefaultParagraphFont"/>
    <w:rsid w:val="00006226"/>
  </w:style>
  <w:style w:type="character" w:customStyle="1" w:styleId="mn">
    <w:name w:val="mn"/>
    <w:basedOn w:val="DefaultParagraphFont"/>
    <w:rsid w:val="00006226"/>
  </w:style>
  <w:style w:type="character" w:customStyle="1" w:styleId="mtext">
    <w:name w:val="mtext"/>
    <w:basedOn w:val="DefaultParagraphFont"/>
    <w:rsid w:val="00006226"/>
  </w:style>
  <w:style w:type="character" w:customStyle="1" w:styleId="tgc">
    <w:name w:val="_tgc"/>
    <w:basedOn w:val="DefaultParagraphFont"/>
    <w:rsid w:val="00CF2DDF"/>
  </w:style>
  <w:style w:type="character" w:customStyle="1" w:styleId="caps">
    <w:name w:val="caps"/>
    <w:basedOn w:val="DefaultParagraphFont"/>
    <w:rsid w:val="00B17C68"/>
  </w:style>
  <w:style w:type="paragraph" w:customStyle="1" w:styleId="a-plus-plus">
    <w:name w:val="a-plus-plus"/>
    <w:basedOn w:val="Normal"/>
    <w:rsid w:val="00C22604"/>
    <w:pPr>
      <w:spacing w:before="100" w:beforeAutospacing="1" w:after="100" w:afterAutospacing="1" w:line="240" w:lineRule="auto"/>
    </w:pPr>
    <w:rPr>
      <w:rFonts w:eastAsia="Times New Roman" w:cs="Times New Roman"/>
      <w:color w:val="auto"/>
      <w:kern w:val="0"/>
      <w:szCs w:val="24"/>
      <w:lang w:val="en-IN" w:eastAsia="en-IN"/>
    </w:rPr>
  </w:style>
  <w:style w:type="character" w:customStyle="1" w:styleId="timesblue16">
    <w:name w:val="timesblue16"/>
    <w:basedOn w:val="DefaultParagraphFont"/>
    <w:rsid w:val="004F6D9B"/>
  </w:style>
  <w:style w:type="paragraph" w:customStyle="1" w:styleId="timesblack14">
    <w:name w:val="timesblack14"/>
    <w:basedOn w:val="Normal"/>
    <w:rsid w:val="004F6D9B"/>
    <w:pPr>
      <w:spacing w:before="100" w:beforeAutospacing="1" w:after="100" w:afterAutospacing="1" w:line="240" w:lineRule="auto"/>
    </w:pPr>
    <w:rPr>
      <w:rFonts w:eastAsia="Times New Roman" w:cs="Times New Roman"/>
      <w:color w:val="auto"/>
      <w:kern w:val="0"/>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00164">
      <w:bodyDiv w:val="1"/>
      <w:marLeft w:val="0"/>
      <w:marRight w:val="0"/>
      <w:marTop w:val="0"/>
      <w:marBottom w:val="0"/>
      <w:divBdr>
        <w:top w:val="none" w:sz="0" w:space="0" w:color="auto"/>
        <w:left w:val="none" w:sz="0" w:space="0" w:color="auto"/>
        <w:bottom w:val="none" w:sz="0" w:space="0" w:color="auto"/>
        <w:right w:val="none" w:sz="0" w:space="0" w:color="auto"/>
      </w:divBdr>
      <w:divsChild>
        <w:div w:id="955940519">
          <w:marLeft w:val="547"/>
          <w:marRight w:val="0"/>
          <w:marTop w:val="134"/>
          <w:marBottom w:val="0"/>
          <w:divBdr>
            <w:top w:val="none" w:sz="0" w:space="0" w:color="auto"/>
            <w:left w:val="none" w:sz="0" w:space="0" w:color="auto"/>
            <w:bottom w:val="none" w:sz="0" w:space="0" w:color="auto"/>
            <w:right w:val="none" w:sz="0" w:space="0" w:color="auto"/>
          </w:divBdr>
        </w:div>
      </w:divsChild>
    </w:div>
    <w:div w:id="166600293">
      <w:bodyDiv w:val="1"/>
      <w:marLeft w:val="0"/>
      <w:marRight w:val="0"/>
      <w:marTop w:val="0"/>
      <w:marBottom w:val="0"/>
      <w:divBdr>
        <w:top w:val="none" w:sz="0" w:space="0" w:color="auto"/>
        <w:left w:val="none" w:sz="0" w:space="0" w:color="auto"/>
        <w:bottom w:val="none" w:sz="0" w:space="0" w:color="auto"/>
        <w:right w:val="none" w:sz="0" w:space="0" w:color="auto"/>
      </w:divBdr>
    </w:div>
    <w:div w:id="438254327">
      <w:bodyDiv w:val="1"/>
      <w:marLeft w:val="0"/>
      <w:marRight w:val="0"/>
      <w:marTop w:val="0"/>
      <w:marBottom w:val="0"/>
      <w:divBdr>
        <w:top w:val="none" w:sz="0" w:space="0" w:color="auto"/>
        <w:left w:val="none" w:sz="0" w:space="0" w:color="auto"/>
        <w:bottom w:val="none" w:sz="0" w:space="0" w:color="auto"/>
        <w:right w:val="none" w:sz="0" w:space="0" w:color="auto"/>
      </w:divBdr>
      <w:divsChild>
        <w:div w:id="1728531252">
          <w:marLeft w:val="0"/>
          <w:marRight w:val="0"/>
          <w:marTop w:val="0"/>
          <w:marBottom w:val="0"/>
          <w:divBdr>
            <w:top w:val="none" w:sz="0" w:space="0" w:color="auto"/>
            <w:left w:val="none" w:sz="0" w:space="0" w:color="auto"/>
            <w:bottom w:val="none" w:sz="0" w:space="0" w:color="auto"/>
            <w:right w:val="none" w:sz="0" w:space="0" w:color="auto"/>
          </w:divBdr>
          <w:divsChild>
            <w:div w:id="9681672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52022758">
      <w:bodyDiv w:val="1"/>
      <w:marLeft w:val="0"/>
      <w:marRight w:val="0"/>
      <w:marTop w:val="0"/>
      <w:marBottom w:val="0"/>
      <w:divBdr>
        <w:top w:val="none" w:sz="0" w:space="0" w:color="auto"/>
        <w:left w:val="none" w:sz="0" w:space="0" w:color="auto"/>
        <w:bottom w:val="none" w:sz="0" w:space="0" w:color="auto"/>
        <w:right w:val="none" w:sz="0" w:space="0" w:color="auto"/>
      </w:divBdr>
    </w:div>
    <w:div w:id="480928063">
      <w:bodyDiv w:val="1"/>
      <w:marLeft w:val="0"/>
      <w:marRight w:val="0"/>
      <w:marTop w:val="0"/>
      <w:marBottom w:val="0"/>
      <w:divBdr>
        <w:top w:val="none" w:sz="0" w:space="0" w:color="auto"/>
        <w:left w:val="none" w:sz="0" w:space="0" w:color="auto"/>
        <w:bottom w:val="none" w:sz="0" w:space="0" w:color="auto"/>
        <w:right w:val="none" w:sz="0" w:space="0" w:color="auto"/>
      </w:divBdr>
      <w:divsChild>
        <w:div w:id="1537238015">
          <w:marLeft w:val="0"/>
          <w:marRight w:val="0"/>
          <w:marTop w:val="0"/>
          <w:marBottom w:val="0"/>
          <w:divBdr>
            <w:top w:val="none" w:sz="0" w:space="0" w:color="auto"/>
            <w:left w:val="none" w:sz="0" w:space="0" w:color="auto"/>
            <w:bottom w:val="none" w:sz="0" w:space="0" w:color="auto"/>
            <w:right w:val="none" w:sz="0" w:space="0" w:color="auto"/>
          </w:divBdr>
        </w:div>
      </w:divsChild>
    </w:div>
    <w:div w:id="5775910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745620">
      <w:bodyDiv w:val="1"/>
      <w:marLeft w:val="0"/>
      <w:marRight w:val="0"/>
      <w:marTop w:val="0"/>
      <w:marBottom w:val="0"/>
      <w:divBdr>
        <w:top w:val="none" w:sz="0" w:space="0" w:color="auto"/>
        <w:left w:val="none" w:sz="0" w:space="0" w:color="auto"/>
        <w:bottom w:val="none" w:sz="0" w:space="0" w:color="auto"/>
        <w:right w:val="none" w:sz="0" w:space="0" w:color="auto"/>
      </w:divBdr>
      <w:divsChild>
        <w:div w:id="1007830122">
          <w:marLeft w:val="432"/>
          <w:marRight w:val="0"/>
          <w:marTop w:val="86"/>
          <w:marBottom w:val="0"/>
          <w:divBdr>
            <w:top w:val="none" w:sz="0" w:space="0" w:color="auto"/>
            <w:left w:val="none" w:sz="0" w:space="0" w:color="auto"/>
            <w:bottom w:val="none" w:sz="0" w:space="0" w:color="auto"/>
            <w:right w:val="none" w:sz="0" w:space="0" w:color="auto"/>
          </w:divBdr>
        </w:div>
        <w:div w:id="2139837400">
          <w:marLeft w:val="432"/>
          <w:marRight w:val="0"/>
          <w:marTop w:val="86"/>
          <w:marBottom w:val="0"/>
          <w:divBdr>
            <w:top w:val="none" w:sz="0" w:space="0" w:color="auto"/>
            <w:left w:val="none" w:sz="0" w:space="0" w:color="auto"/>
            <w:bottom w:val="none" w:sz="0" w:space="0" w:color="auto"/>
            <w:right w:val="none" w:sz="0" w:space="0" w:color="auto"/>
          </w:divBdr>
        </w:div>
      </w:divsChild>
    </w:div>
    <w:div w:id="619921515">
      <w:bodyDiv w:val="1"/>
      <w:marLeft w:val="0"/>
      <w:marRight w:val="0"/>
      <w:marTop w:val="0"/>
      <w:marBottom w:val="0"/>
      <w:divBdr>
        <w:top w:val="none" w:sz="0" w:space="0" w:color="auto"/>
        <w:left w:val="none" w:sz="0" w:space="0" w:color="auto"/>
        <w:bottom w:val="none" w:sz="0" w:space="0" w:color="auto"/>
        <w:right w:val="none" w:sz="0" w:space="0" w:color="auto"/>
      </w:divBdr>
    </w:div>
    <w:div w:id="714499318">
      <w:bodyDiv w:val="1"/>
      <w:marLeft w:val="0"/>
      <w:marRight w:val="0"/>
      <w:marTop w:val="0"/>
      <w:marBottom w:val="0"/>
      <w:divBdr>
        <w:top w:val="none" w:sz="0" w:space="0" w:color="auto"/>
        <w:left w:val="none" w:sz="0" w:space="0" w:color="auto"/>
        <w:bottom w:val="none" w:sz="0" w:space="0" w:color="auto"/>
        <w:right w:val="none" w:sz="0" w:space="0" w:color="auto"/>
      </w:divBdr>
    </w:div>
    <w:div w:id="717245668">
      <w:bodyDiv w:val="1"/>
      <w:marLeft w:val="0"/>
      <w:marRight w:val="0"/>
      <w:marTop w:val="0"/>
      <w:marBottom w:val="0"/>
      <w:divBdr>
        <w:top w:val="none" w:sz="0" w:space="0" w:color="auto"/>
        <w:left w:val="none" w:sz="0" w:space="0" w:color="auto"/>
        <w:bottom w:val="none" w:sz="0" w:space="0" w:color="auto"/>
        <w:right w:val="none" w:sz="0" w:space="0" w:color="auto"/>
      </w:divBdr>
    </w:div>
    <w:div w:id="845754809">
      <w:bodyDiv w:val="1"/>
      <w:marLeft w:val="0"/>
      <w:marRight w:val="0"/>
      <w:marTop w:val="0"/>
      <w:marBottom w:val="0"/>
      <w:divBdr>
        <w:top w:val="none" w:sz="0" w:space="0" w:color="auto"/>
        <w:left w:val="none" w:sz="0" w:space="0" w:color="auto"/>
        <w:bottom w:val="none" w:sz="0" w:space="0" w:color="auto"/>
        <w:right w:val="none" w:sz="0" w:space="0" w:color="auto"/>
      </w:divBdr>
    </w:div>
    <w:div w:id="868379058">
      <w:bodyDiv w:val="1"/>
      <w:marLeft w:val="0"/>
      <w:marRight w:val="0"/>
      <w:marTop w:val="0"/>
      <w:marBottom w:val="0"/>
      <w:divBdr>
        <w:top w:val="none" w:sz="0" w:space="0" w:color="auto"/>
        <w:left w:val="none" w:sz="0" w:space="0" w:color="auto"/>
        <w:bottom w:val="none" w:sz="0" w:space="0" w:color="auto"/>
        <w:right w:val="none" w:sz="0" w:space="0" w:color="auto"/>
      </w:divBdr>
    </w:div>
    <w:div w:id="925573717">
      <w:bodyDiv w:val="1"/>
      <w:marLeft w:val="0"/>
      <w:marRight w:val="0"/>
      <w:marTop w:val="0"/>
      <w:marBottom w:val="0"/>
      <w:divBdr>
        <w:top w:val="none" w:sz="0" w:space="0" w:color="auto"/>
        <w:left w:val="none" w:sz="0" w:space="0" w:color="auto"/>
        <w:bottom w:val="none" w:sz="0" w:space="0" w:color="auto"/>
        <w:right w:val="none" w:sz="0" w:space="0" w:color="auto"/>
      </w:divBdr>
    </w:div>
    <w:div w:id="1002706171">
      <w:bodyDiv w:val="1"/>
      <w:marLeft w:val="0"/>
      <w:marRight w:val="0"/>
      <w:marTop w:val="0"/>
      <w:marBottom w:val="0"/>
      <w:divBdr>
        <w:top w:val="none" w:sz="0" w:space="0" w:color="auto"/>
        <w:left w:val="none" w:sz="0" w:space="0" w:color="auto"/>
        <w:bottom w:val="none" w:sz="0" w:space="0" w:color="auto"/>
        <w:right w:val="none" w:sz="0" w:space="0" w:color="auto"/>
      </w:divBdr>
      <w:divsChild>
        <w:div w:id="750199261">
          <w:marLeft w:val="0"/>
          <w:marRight w:val="0"/>
          <w:marTop w:val="0"/>
          <w:marBottom w:val="0"/>
          <w:divBdr>
            <w:top w:val="none" w:sz="0" w:space="0" w:color="auto"/>
            <w:left w:val="none" w:sz="0" w:space="0" w:color="auto"/>
            <w:bottom w:val="none" w:sz="0" w:space="0" w:color="auto"/>
            <w:right w:val="none" w:sz="0" w:space="0" w:color="auto"/>
          </w:divBdr>
          <w:divsChild>
            <w:div w:id="1596286791">
              <w:marLeft w:val="0"/>
              <w:marRight w:val="0"/>
              <w:marTop w:val="0"/>
              <w:marBottom w:val="0"/>
              <w:divBdr>
                <w:top w:val="none" w:sz="0" w:space="0" w:color="auto"/>
                <w:left w:val="none" w:sz="0" w:space="0" w:color="auto"/>
                <w:bottom w:val="none" w:sz="0" w:space="0" w:color="auto"/>
                <w:right w:val="none" w:sz="0" w:space="0" w:color="auto"/>
              </w:divBdr>
              <w:divsChild>
                <w:div w:id="17422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3531">
      <w:bodyDiv w:val="1"/>
      <w:marLeft w:val="0"/>
      <w:marRight w:val="0"/>
      <w:marTop w:val="0"/>
      <w:marBottom w:val="0"/>
      <w:divBdr>
        <w:top w:val="none" w:sz="0" w:space="0" w:color="auto"/>
        <w:left w:val="none" w:sz="0" w:space="0" w:color="auto"/>
        <w:bottom w:val="none" w:sz="0" w:space="0" w:color="auto"/>
        <w:right w:val="none" w:sz="0" w:space="0" w:color="auto"/>
      </w:divBdr>
      <w:divsChild>
        <w:div w:id="1958370906">
          <w:marLeft w:val="461"/>
          <w:marRight w:val="0"/>
          <w:marTop w:val="216"/>
          <w:marBottom w:val="0"/>
          <w:divBdr>
            <w:top w:val="none" w:sz="0" w:space="0" w:color="auto"/>
            <w:left w:val="none" w:sz="0" w:space="0" w:color="auto"/>
            <w:bottom w:val="none" w:sz="0" w:space="0" w:color="auto"/>
            <w:right w:val="none" w:sz="0" w:space="0" w:color="auto"/>
          </w:divBdr>
        </w:div>
      </w:divsChild>
    </w:div>
    <w:div w:id="1332415258">
      <w:bodyDiv w:val="1"/>
      <w:marLeft w:val="0"/>
      <w:marRight w:val="0"/>
      <w:marTop w:val="0"/>
      <w:marBottom w:val="0"/>
      <w:divBdr>
        <w:top w:val="none" w:sz="0" w:space="0" w:color="auto"/>
        <w:left w:val="none" w:sz="0" w:space="0" w:color="auto"/>
        <w:bottom w:val="none" w:sz="0" w:space="0" w:color="auto"/>
        <w:right w:val="none" w:sz="0" w:space="0" w:color="auto"/>
      </w:divBdr>
      <w:divsChild>
        <w:div w:id="4865674">
          <w:marLeft w:val="533"/>
          <w:marRight w:val="0"/>
          <w:marTop w:val="216"/>
          <w:marBottom w:val="0"/>
          <w:divBdr>
            <w:top w:val="none" w:sz="0" w:space="0" w:color="auto"/>
            <w:left w:val="none" w:sz="0" w:space="0" w:color="auto"/>
            <w:bottom w:val="none" w:sz="0" w:space="0" w:color="auto"/>
            <w:right w:val="none" w:sz="0" w:space="0" w:color="auto"/>
          </w:divBdr>
        </w:div>
      </w:divsChild>
    </w:div>
    <w:div w:id="1351032675">
      <w:bodyDiv w:val="1"/>
      <w:marLeft w:val="0"/>
      <w:marRight w:val="0"/>
      <w:marTop w:val="0"/>
      <w:marBottom w:val="0"/>
      <w:divBdr>
        <w:top w:val="none" w:sz="0" w:space="0" w:color="auto"/>
        <w:left w:val="none" w:sz="0" w:space="0" w:color="auto"/>
        <w:bottom w:val="none" w:sz="0" w:space="0" w:color="auto"/>
        <w:right w:val="none" w:sz="0" w:space="0" w:color="auto"/>
      </w:divBdr>
      <w:divsChild>
        <w:div w:id="2065790288">
          <w:marLeft w:val="432"/>
          <w:marRight w:val="0"/>
          <w:marTop w:val="86"/>
          <w:marBottom w:val="0"/>
          <w:divBdr>
            <w:top w:val="none" w:sz="0" w:space="0" w:color="auto"/>
            <w:left w:val="none" w:sz="0" w:space="0" w:color="auto"/>
            <w:bottom w:val="none" w:sz="0" w:space="0" w:color="auto"/>
            <w:right w:val="none" w:sz="0" w:space="0" w:color="auto"/>
          </w:divBdr>
        </w:div>
        <w:div w:id="337850203">
          <w:marLeft w:val="432"/>
          <w:marRight w:val="0"/>
          <w:marTop w:val="86"/>
          <w:marBottom w:val="0"/>
          <w:divBdr>
            <w:top w:val="none" w:sz="0" w:space="0" w:color="auto"/>
            <w:left w:val="none" w:sz="0" w:space="0" w:color="auto"/>
            <w:bottom w:val="none" w:sz="0" w:space="0" w:color="auto"/>
            <w:right w:val="none" w:sz="0" w:space="0" w:color="auto"/>
          </w:divBdr>
        </w:div>
        <w:div w:id="162084682">
          <w:marLeft w:val="432"/>
          <w:marRight w:val="0"/>
          <w:marTop w:val="86"/>
          <w:marBottom w:val="0"/>
          <w:divBdr>
            <w:top w:val="none" w:sz="0" w:space="0" w:color="auto"/>
            <w:left w:val="none" w:sz="0" w:space="0" w:color="auto"/>
            <w:bottom w:val="none" w:sz="0" w:space="0" w:color="auto"/>
            <w:right w:val="none" w:sz="0" w:space="0" w:color="auto"/>
          </w:divBdr>
        </w:div>
        <w:div w:id="577985628">
          <w:marLeft w:val="432"/>
          <w:marRight w:val="0"/>
          <w:marTop w:val="86"/>
          <w:marBottom w:val="0"/>
          <w:divBdr>
            <w:top w:val="none" w:sz="0" w:space="0" w:color="auto"/>
            <w:left w:val="none" w:sz="0" w:space="0" w:color="auto"/>
            <w:bottom w:val="none" w:sz="0" w:space="0" w:color="auto"/>
            <w:right w:val="none" w:sz="0" w:space="0" w:color="auto"/>
          </w:divBdr>
        </w:div>
      </w:divsChild>
    </w:div>
    <w:div w:id="1381828740">
      <w:bodyDiv w:val="1"/>
      <w:marLeft w:val="0"/>
      <w:marRight w:val="0"/>
      <w:marTop w:val="0"/>
      <w:marBottom w:val="0"/>
      <w:divBdr>
        <w:top w:val="none" w:sz="0" w:space="0" w:color="auto"/>
        <w:left w:val="none" w:sz="0" w:space="0" w:color="auto"/>
        <w:bottom w:val="none" w:sz="0" w:space="0" w:color="auto"/>
        <w:right w:val="none" w:sz="0" w:space="0" w:color="auto"/>
      </w:divBdr>
    </w:div>
    <w:div w:id="1623489479">
      <w:bodyDiv w:val="1"/>
      <w:marLeft w:val="0"/>
      <w:marRight w:val="0"/>
      <w:marTop w:val="0"/>
      <w:marBottom w:val="0"/>
      <w:divBdr>
        <w:top w:val="none" w:sz="0" w:space="0" w:color="auto"/>
        <w:left w:val="none" w:sz="0" w:space="0" w:color="auto"/>
        <w:bottom w:val="none" w:sz="0" w:space="0" w:color="auto"/>
        <w:right w:val="none" w:sz="0" w:space="0" w:color="auto"/>
      </w:divBdr>
    </w:div>
    <w:div w:id="1661272243">
      <w:bodyDiv w:val="1"/>
      <w:marLeft w:val="0"/>
      <w:marRight w:val="0"/>
      <w:marTop w:val="0"/>
      <w:marBottom w:val="0"/>
      <w:divBdr>
        <w:top w:val="none" w:sz="0" w:space="0" w:color="auto"/>
        <w:left w:val="none" w:sz="0" w:space="0" w:color="auto"/>
        <w:bottom w:val="none" w:sz="0" w:space="0" w:color="auto"/>
        <w:right w:val="none" w:sz="0" w:space="0" w:color="auto"/>
      </w:divBdr>
      <w:divsChild>
        <w:div w:id="376243987">
          <w:marLeft w:val="0"/>
          <w:marRight w:val="0"/>
          <w:marTop w:val="312"/>
          <w:marBottom w:val="0"/>
          <w:divBdr>
            <w:top w:val="none" w:sz="0" w:space="0" w:color="auto"/>
            <w:left w:val="none" w:sz="0" w:space="0" w:color="auto"/>
            <w:bottom w:val="none" w:sz="0" w:space="0" w:color="auto"/>
            <w:right w:val="none" w:sz="0" w:space="0" w:color="auto"/>
          </w:divBdr>
        </w:div>
        <w:div w:id="591596281">
          <w:marLeft w:val="0"/>
          <w:marRight w:val="0"/>
          <w:marTop w:val="312"/>
          <w:marBottom w:val="0"/>
          <w:divBdr>
            <w:top w:val="none" w:sz="0" w:space="0" w:color="auto"/>
            <w:left w:val="none" w:sz="0" w:space="0" w:color="auto"/>
            <w:bottom w:val="none" w:sz="0" w:space="0" w:color="auto"/>
            <w:right w:val="none" w:sz="0" w:space="0" w:color="auto"/>
          </w:divBdr>
        </w:div>
        <w:div w:id="828204871">
          <w:marLeft w:val="0"/>
          <w:marRight w:val="0"/>
          <w:marTop w:val="312"/>
          <w:marBottom w:val="0"/>
          <w:divBdr>
            <w:top w:val="none" w:sz="0" w:space="0" w:color="auto"/>
            <w:left w:val="none" w:sz="0" w:space="0" w:color="auto"/>
            <w:bottom w:val="none" w:sz="0" w:space="0" w:color="auto"/>
            <w:right w:val="none" w:sz="0" w:space="0" w:color="auto"/>
          </w:divBdr>
        </w:div>
        <w:div w:id="1176455049">
          <w:marLeft w:val="0"/>
          <w:marRight w:val="0"/>
          <w:marTop w:val="312"/>
          <w:marBottom w:val="0"/>
          <w:divBdr>
            <w:top w:val="none" w:sz="0" w:space="0" w:color="auto"/>
            <w:left w:val="none" w:sz="0" w:space="0" w:color="auto"/>
            <w:bottom w:val="none" w:sz="0" w:space="0" w:color="auto"/>
            <w:right w:val="none" w:sz="0" w:space="0" w:color="auto"/>
          </w:divBdr>
        </w:div>
      </w:divsChild>
    </w:div>
    <w:div w:id="1682269312">
      <w:bodyDiv w:val="1"/>
      <w:marLeft w:val="0"/>
      <w:marRight w:val="0"/>
      <w:marTop w:val="0"/>
      <w:marBottom w:val="0"/>
      <w:divBdr>
        <w:top w:val="none" w:sz="0" w:space="0" w:color="auto"/>
        <w:left w:val="none" w:sz="0" w:space="0" w:color="auto"/>
        <w:bottom w:val="none" w:sz="0" w:space="0" w:color="auto"/>
        <w:right w:val="none" w:sz="0" w:space="0" w:color="auto"/>
      </w:divBdr>
    </w:div>
    <w:div w:id="1728335089">
      <w:bodyDiv w:val="1"/>
      <w:marLeft w:val="0"/>
      <w:marRight w:val="0"/>
      <w:marTop w:val="0"/>
      <w:marBottom w:val="0"/>
      <w:divBdr>
        <w:top w:val="none" w:sz="0" w:space="0" w:color="auto"/>
        <w:left w:val="none" w:sz="0" w:space="0" w:color="auto"/>
        <w:bottom w:val="none" w:sz="0" w:space="0" w:color="auto"/>
        <w:right w:val="none" w:sz="0" w:space="0" w:color="auto"/>
      </w:divBdr>
      <w:divsChild>
        <w:div w:id="675576317">
          <w:marLeft w:val="547"/>
          <w:marRight w:val="0"/>
          <w:marTop w:val="151"/>
          <w:marBottom w:val="151"/>
          <w:divBdr>
            <w:top w:val="none" w:sz="0" w:space="0" w:color="auto"/>
            <w:left w:val="none" w:sz="0" w:space="0" w:color="auto"/>
            <w:bottom w:val="none" w:sz="0" w:space="0" w:color="auto"/>
            <w:right w:val="none" w:sz="0" w:space="0" w:color="auto"/>
          </w:divBdr>
        </w:div>
        <w:div w:id="1051269601">
          <w:marLeft w:val="547"/>
          <w:marRight w:val="0"/>
          <w:marTop w:val="151"/>
          <w:marBottom w:val="151"/>
          <w:divBdr>
            <w:top w:val="none" w:sz="0" w:space="0" w:color="auto"/>
            <w:left w:val="none" w:sz="0" w:space="0" w:color="auto"/>
            <w:bottom w:val="none" w:sz="0" w:space="0" w:color="auto"/>
            <w:right w:val="none" w:sz="0" w:space="0" w:color="auto"/>
          </w:divBdr>
        </w:div>
      </w:divsChild>
    </w:div>
    <w:div w:id="1747874759">
      <w:bodyDiv w:val="1"/>
      <w:marLeft w:val="0"/>
      <w:marRight w:val="0"/>
      <w:marTop w:val="0"/>
      <w:marBottom w:val="0"/>
      <w:divBdr>
        <w:top w:val="none" w:sz="0" w:space="0" w:color="auto"/>
        <w:left w:val="none" w:sz="0" w:space="0" w:color="auto"/>
        <w:bottom w:val="none" w:sz="0" w:space="0" w:color="auto"/>
        <w:right w:val="none" w:sz="0" w:space="0" w:color="auto"/>
      </w:divBdr>
    </w:div>
    <w:div w:id="1758743119">
      <w:bodyDiv w:val="1"/>
      <w:marLeft w:val="0"/>
      <w:marRight w:val="0"/>
      <w:marTop w:val="0"/>
      <w:marBottom w:val="0"/>
      <w:divBdr>
        <w:top w:val="none" w:sz="0" w:space="0" w:color="auto"/>
        <w:left w:val="none" w:sz="0" w:space="0" w:color="auto"/>
        <w:bottom w:val="none" w:sz="0" w:space="0" w:color="auto"/>
        <w:right w:val="none" w:sz="0" w:space="0" w:color="auto"/>
      </w:divBdr>
    </w:div>
    <w:div w:id="1778408134">
      <w:bodyDiv w:val="1"/>
      <w:marLeft w:val="0"/>
      <w:marRight w:val="0"/>
      <w:marTop w:val="0"/>
      <w:marBottom w:val="0"/>
      <w:divBdr>
        <w:top w:val="none" w:sz="0" w:space="0" w:color="auto"/>
        <w:left w:val="none" w:sz="0" w:space="0" w:color="auto"/>
        <w:bottom w:val="none" w:sz="0" w:space="0" w:color="auto"/>
        <w:right w:val="none" w:sz="0" w:space="0" w:color="auto"/>
      </w:divBdr>
    </w:div>
    <w:div w:id="1851483408">
      <w:bodyDiv w:val="1"/>
      <w:marLeft w:val="0"/>
      <w:marRight w:val="0"/>
      <w:marTop w:val="0"/>
      <w:marBottom w:val="0"/>
      <w:divBdr>
        <w:top w:val="none" w:sz="0" w:space="0" w:color="auto"/>
        <w:left w:val="none" w:sz="0" w:space="0" w:color="auto"/>
        <w:bottom w:val="none" w:sz="0" w:space="0" w:color="auto"/>
        <w:right w:val="none" w:sz="0" w:space="0" w:color="auto"/>
      </w:divBdr>
      <w:divsChild>
        <w:div w:id="1460803662">
          <w:marLeft w:val="432"/>
          <w:marRight w:val="0"/>
          <w:marTop w:val="86"/>
          <w:marBottom w:val="0"/>
          <w:divBdr>
            <w:top w:val="none" w:sz="0" w:space="0" w:color="auto"/>
            <w:left w:val="none" w:sz="0" w:space="0" w:color="auto"/>
            <w:bottom w:val="none" w:sz="0" w:space="0" w:color="auto"/>
            <w:right w:val="none" w:sz="0" w:space="0" w:color="auto"/>
          </w:divBdr>
        </w:div>
      </w:divsChild>
    </w:div>
    <w:div w:id="1889490678">
      <w:bodyDiv w:val="1"/>
      <w:marLeft w:val="0"/>
      <w:marRight w:val="0"/>
      <w:marTop w:val="0"/>
      <w:marBottom w:val="0"/>
      <w:divBdr>
        <w:top w:val="none" w:sz="0" w:space="0" w:color="auto"/>
        <w:left w:val="none" w:sz="0" w:space="0" w:color="auto"/>
        <w:bottom w:val="none" w:sz="0" w:space="0" w:color="auto"/>
        <w:right w:val="none" w:sz="0" w:space="0" w:color="auto"/>
      </w:divBdr>
    </w:div>
    <w:div w:id="1954051355">
      <w:bodyDiv w:val="1"/>
      <w:marLeft w:val="0"/>
      <w:marRight w:val="0"/>
      <w:marTop w:val="0"/>
      <w:marBottom w:val="0"/>
      <w:divBdr>
        <w:top w:val="none" w:sz="0" w:space="0" w:color="auto"/>
        <w:left w:val="none" w:sz="0" w:space="0" w:color="auto"/>
        <w:bottom w:val="none" w:sz="0" w:space="0" w:color="auto"/>
        <w:right w:val="none" w:sz="0" w:space="0" w:color="auto"/>
      </w:divBdr>
      <w:divsChild>
        <w:div w:id="842010678">
          <w:marLeft w:val="0"/>
          <w:marRight w:val="0"/>
          <w:marTop w:val="0"/>
          <w:marBottom w:val="0"/>
          <w:divBdr>
            <w:top w:val="none" w:sz="0" w:space="0" w:color="auto"/>
            <w:left w:val="none" w:sz="0" w:space="0" w:color="auto"/>
            <w:bottom w:val="none" w:sz="0" w:space="0" w:color="auto"/>
            <w:right w:val="none" w:sz="0" w:space="0" w:color="auto"/>
          </w:divBdr>
          <w:divsChild>
            <w:div w:id="1574773920">
              <w:marLeft w:val="0"/>
              <w:marRight w:val="0"/>
              <w:marTop w:val="240"/>
              <w:marBottom w:val="240"/>
              <w:divBdr>
                <w:top w:val="none" w:sz="0" w:space="0" w:color="auto"/>
                <w:left w:val="none" w:sz="0" w:space="0" w:color="auto"/>
                <w:bottom w:val="none" w:sz="0" w:space="0" w:color="auto"/>
                <w:right w:val="none" w:sz="0" w:space="0" w:color="auto"/>
              </w:divBdr>
            </w:div>
          </w:divsChild>
        </w:div>
        <w:div w:id="1844346818">
          <w:marLeft w:val="0"/>
          <w:marRight w:val="0"/>
          <w:marTop w:val="240"/>
          <w:marBottom w:val="240"/>
          <w:divBdr>
            <w:top w:val="none" w:sz="0" w:space="0" w:color="auto"/>
            <w:left w:val="none" w:sz="0" w:space="0" w:color="auto"/>
            <w:bottom w:val="none" w:sz="0" w:space="0" w:color="auto"/>
            <w:right w:val="none" w:sz="0" w:space="0" w:color="auto"/>
          </w:divBdr>
        </w:div>
        <w:div w:id="1117799338">
          <w:marLeft w:val="0"/>
          <w:marRight w:val="0"/>
          <w:marTop w:val="0"/>
          <w:marBottom w:val="0"/>
          <w:divBdr>
            <w:top w:val="none" w:sz="0" w:space="0" w:color="auto"/>
            <w:left w:val="none" w:sz="0" w:space="0" w:color="auto"/>
            <w:bottom w:val="none" w:sz="0" w:space="0" w:color="auto"/>
            <w:right w:val="none" w:sz="0" w:space="0" w:color="auto"/>
          </w:divBdr>
          <w:divsChild>
            <w:div w:id="13839450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7881245">
      <w:bodyDiv w:val="1"/>
      <w:marLeft w:val="0"/>
      <w:marRight w:val="0"/>
      <w:marTop w:val="0"/>
      <w:marBottom w:val="0"/>
      <w:divBdr>
        <w:top w:val="none" w:sz="0" w:space="0" w:color="auto"/>
        <w:left w:val="none" w:sz="0" w:space="0" w:color="auto"/>
        <w:bottom w:val="none" w:sz="0" w:space="0" w:color="auto"/>
        <w:right w:val="none" w:sz="0" w:space="0" w:color="auto"/>
      </w:divBdr>
    </w:div>
    <w:div w:id="2034530890">
      <w:bodyDiv w:val="1"/>
      <w:marLeft w:val="0"/>
      <w:marRight w:val="0"/>
      <w:marTop w:val="0"/>
      <w:marBottom w:val="0"/>
      <w:divBdr>
        <w:top w:val="none" w:sz="0" w:space="0" w:color="auto"/>
        <w:left w:val="none" w:sz="0" w:space="0" w:color="auto"/>
        <w:bottom w:val="none" w:sz="0" w:space="0" w:color="auto"/>
        <w:right w:val="none" w:sz="0" w:space="0" w:color="auto"/>
      </w:divBdr>
    </w:div>
    <w:div w:id="2107116077">
      <w:bodyDiv w:val="1"/>
      <w:marLeft w:val="0"/>
      <w:marRight w:val="0"/>
      <w:marTop w:val="0"/>
      <w:marBottom w:val="0"/>
      <w:divBdr>
        <w:top w:val="none" w:sz="0" w:space="0" w:color="auto"/>
        <w:left w:val="none" w:sz="0" w:space="0" w:color="auto"/>
        <w:bottom w:val="none" w:sz="0" w:space="0" w:color="auto"/>
        <w:right w:val="none" w:sz="0" w:space="0" w:color="auto"/>
      </w:divBdr>
      <w:divsChild>
        <w:div w:id="128595516">
          <w:marLeft w:val="533"/>
          <w:marRight w:val="0"/>
          <w:marTop w:val="216"/>
          <w:marBottom w:val="0"/>
          <w:divBdr>
            <w:top w:val="none" w:sz="0" w:space="0" w:color="auto"/>
            <w:left w:val="none" w:sz="0" w:space="0" w:color="auto"/>
            <w:bottom w:val="none" w:sz="0" w:space="0" w:color="auto"/>
            <w:right w:val="none" w:sz="0" w:space="0" w:color="auto"/>
          </w:divBdr>
        </w:div>
        <w:div w:id="28533624">
          <w:marLeft w:val="533"/>
          <w:marRight w:val="0"/>
          <w:marTop w:val="216"/>
          <w:marBottom w:val="0"/>
          <w:divBdr>
            <w:top w:val="none" w:sz="0" w:space="0" w:color="auto"/>
            <w:left w:val="none" w:sz="0" w:space="0" w:color="auto"/>
            <w:bottom w:val="none" w:sz="0" w:space="0" w:color="auto"/>
            <w:right w:val="none" w:sz="0" w:space="0" w:color="auto"/>
          </w:divBdr>
        </w:div>
        <w:div w:id="1346401592">
          <w:marLeft w:val="0"/>
          <w:marRight w:val="0"/>
          <w:marTop w:val="2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image" Target="media/image86.wmf"/><Relationship Id="rId21" Type="http://schemas.openxmlformats.org/officeDocument/2006/relationships/image" Target="media/image2.png"/><Relationship Id="rId42" Type="http://schemas.openxmlformats.org/officeDocument/2006/relationships/oleObject" Target="embeddings/oleObject1.bin"/><Relationship Id="rId47" Type="http://schemas.openxmlformats.org/officeDocument/2006/relationships/image" Target="media/image26.png"/><Relationship Id="rId63" Type="http://schemas.openxmlformats.org/officeDocument/2006/relationships/image" Target="media/image40.wmf"/><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hyperlink" Target="http://en.wikipedia.org/wiki/Seasonality" TargetMode="External"/><Relationship Id="rId112" Type="http://schemas.openxmlformats.org/officeDocument/2006/relationships/image" Target="media/image81.wmf"/><Relationship Id="rId16" Type="http://schemas.openxmlformats.org/officeDocument/2006/relationships/hyperlink" Target="http://en.wikipedia.org/wiki/Hydrology" TargetMode="External"/><Relationship Id="rId107" Type="http://schemas.openxmlformats.org/officeDocument/2006/relationships/image" Target="media/image76.emf"/><Relationship Id="rId11" Type="http://schemas.openxmlformats.org/officeDocument/2006/relationships/hyperlink" Target="http://en.wikipedia.org/wiki/Approximation"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5.w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1.wmf"/><Relationship Id="rId123" Type="http://schemas.openxmlformats.org/officeDocument/2006/relationships/hyperlink" Target="http://www.dtic.mil/dtic/tr/fulltext/u2/749260.pdf" TargetMode="Externa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en.wikipedia.org/wiki/Seasonality" TargetMode="External"/><Relationship Id="rId95" Type="http://schemas.openxmlformats.org/officeDocument/2006/relationships/image" Target="media/image64.wmf"/><Relationship Id="rId19" Type="http://schemas.openxmlformats.org/officeDocument/2006/relationships/hyperlink" Target="http://en.wikipedia.org/wiki/Uncertainty" TargetMode="External"/><Relationship Id="rId14" Type="http://schemas.openxmlformats.org/officeDocument/2006/relationships/hyperlink" Target="http://en.wikipedia.org/wiki/Cross-sectional_data" TargetMode="External"/><Relationship Id="rId22" Type="http://schemas.openxmlformats.org/officeDocument/2006/relationships/image" Target="media/image3.png"/><Relationship Id="rId27" Type="http://schemas.openxmlformats.org/officeDocument/2006/relationships/image" Target="media/image8.wmf"/><Relationship Id="rId30" Type="http://schemas.openxmlformats.org/officeDocument/2006/relationships/image" Target="media/image11.w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media/image33.wmf"/><Relationship Id="rId64" Type="http://schemas.openxmlformats.org/officeDocument/2006/relationships/oleObject" Target="embeddings/oleObject4.bin"/><Relationship Id="rId69" Type="http://schemas.openxmlformats.org/officeDocument/2006/relationships/image" Target="media/image45.wmf"/><Relationship Id="rId77" Type="http://schemas.openxmlformats.org/officeDocument/2006/relationships/image" Target="media/image52.png"/><Relationship Id="rId100" Type="http://schemas.openxmlformats.org/officeDocument/2006/relationships/image" Target="media/image69.wmf"/><Relationship Id="rId105" Type="http://schemas.openxmlformats.org/officeDocument/2006/relationships/image" Target="media/image74.wmf"/><Relationship Id="rId113" Type="http://schemas.openxmlformats.org/officeDocument/2006/relationships/image" Target="media/image82.wmf"/><Relationship Id="rId118" Type="http://schemas.openxmlformats.org/officeDocument/2006/relationships/image" Target="media/image87.wmf"/><Relationship Id="rId12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wmf"/><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yperlink" Target="http://en.wikipedia.org/wiki/Statistics" TargetMode="External"/><Relationship Id="rId93" Type="http://schemas.openxmlformats.org/officeDocument/2006/relationships/image" Target="media/image62.wmf"/><Relationship Id="rId98" Type="http://schemas.openxmlformats.org/officeDocument/2006/relationships/image" Target="media/image67.png"/><Relationship Id="rId121" Type="http://schemas.openxmlformats.org/officeDocument/2006/relationships/hyperlink" Target="http://www.udel.edu/FREC/ilvento/BUAD820/MOD604.pdf" TargetMode="External"/><Relationship Id="rId3" Type="http://schemas.openxmlformats.org/officeDocument/2006/relationships/customXml" Target="../customXml/item3.xml"/><Relationship Id="rId12" Type="http://schemas.openxmlformats.org/officeDocument/2006/relationships/hyperlink" Target="http://en.wikipedia.org/wiki/Prediction" TargetMode="External"/><Relationship Id="rId17" Type="http://schemas.openxmlformats.org/officeDocument/2006/relationships/hyperlink" Target="http://en.wikipedia.org/wiki/Futu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en.wikipedia.org/wiki/Statistical_model" TargetMode="External"/><Relationship Id="rId46" Type="http://schemas.openxmlformats.org/officeDocument/2006/relationships/image" Target="media/image25.png"/><Relationship Id="rId59" Type="http://schemas.openxmlformats.org/officeDocument/2006/relationships/image" Target="media/image36.wmf"/><Relationship Id="rId67" Type="http://schemas.openxmlformats.org/officeDocument/2006/relationships/image" Target="media/image43.png"/><Relationship Id="rId103" Type="http://schemas.openxmlformats.org/officeDocument/2006/relationships/image" Target="media/image72.png"/><Relationship Id="rId108" Type="http://schemas.openxmlformats.org/officeDocument/2006/relationships/image" Target="media/image77.wmf"/><Relationship Id="rId116" Type="http://schemas.openxmlformats.org/officeDocument/2006/relationships/image" Target="media/image85.png"/><Relationship Id="rId124" Type="http://schemas.openxmlformats.org/officeDocument/2006/relationships/hyperlink" Target="https://www.otexts.org/fpp/7/5" TargetMode="External"/><Relationship Id="rId12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1.wmf"/><Relationship Id="rId54" Type="http://schemas.openxmlformats.org/officeDocument/2006/relationships/image" Target="media/image32.wmf"/><Relationship Id="rId62" Type="http://schemas.openxmlformats.org/officeDocument/2006/relationships/image" Target="media/image39.wmf"/><Relationship Id="rId70" Type="http://schemas.openxmlformats.org/officeDocument/2006/relationships/image" Target="media/image46.wmf"/><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yperlink" Target="http://en.wikipedia.org/wiki/Seasonality" TargetMode="External"/><Relationship Id="rId91" Type="http://schemas.openxmlformats.org/officeDocument/2006/relationships/image" Target="media/image60.emf"/><Relationship Id="rId96" Type="http://schemas.openxmlformats.org/officeDocument/2006/relationships/image" Target="media/image65.wmf"/><Relationship Id="rId111" Type="http://schemas.openxmlformats.org/officeDocument/2006/relationships/image" Target="media/image80.w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n.wikipedia.org/wiki/Longitudinal_study" TargetMode="External"/><Relationship Id="rId23" Type="http://schemas.openxmlformats.org/officeDocument/2006/relationships/image" Target="media/image4.png"/><Relationship Id="rId28" Type="http://schemas.openxmlformats.org/officeDocument/2006/relationships/image" Target="media/image9.wmf"/><Relationship Id="rId36" Type="http://schemas.openxmlformats.org/officeDocument/2006/relationships/image" Target="media/image17.png"/><Relationship Id="rId49" Type="http://schemas.openxmlformats.org/officeDocument/2006/relationships/oleObject" Target="embeddings/oleObject2.bin"/><Relationship Id="rId57" Type="http://schemas.openxmlformats.org/officeDocument/2006/relationships/image" Target="media/image34.wmf"/><Relationship Id="rId106" Type="http://schemas.openxmlformats.org/officeDocument/2006/relationships/image" Target="media/image75.wmf"/><Relationship Id="rId114" Type="http://schemas.openxmlformats.org/officeDocument/2006/relationships/image" Target="media/image83.wmf"/><Relationship Id="rId119" Type="http://schemas.openxmlformats.org/officeDocument/2006/relationships/image" Target="media/image88.png"/><Relationship Id="rId12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2.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en.wikipedia.org/wiki/Time_series" TargetMode="External"/><Relationship Id="rId94" Type="http://schemas.openxmlformats.org/officeDocument/2006/relationships/image" Target="media/image63.wmf"/><Relationship Id="rId99" Type="http://schemas.openxmlformats.org/officeDocument/2006/relationships/image" Target="media/image68.wmf"/><Relationship Id="rId101" Type="http://schemas.openxmlformats.org/officeDocument/2006/relationships/image" Target="media/image70.wmf"/><Relationship Id="rId122" Type="http://schemas.openxmlformats.org/officeDocument/2006/relationships/hyperlink" Target="https://onlinecourses.science.psu.edu/stat510/node/7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n.wikipedia.org/wiki/Time_series" TargetMode="External"/><Relationship Id="rId18" Type="http://schemas.openxmlformats.org/officeDocument/2006/relationships/hyperlink" Target="http://en.wikipedia.org/wiki/Risk" TargetMode="External"/><Relationship Id="rId39" Type="http://schemas.openxmlformats.org/officeDocument/2006/relationships/image" Target="media/image19.png"/><Relationship Id="rId109" Type="http://schemas.openxmlformats.org/officeDocument/2006/relationships/image" Target="media/image78.wmf"/><Relationship Id="rId34" Type="http://schemas.openxmlformats.org/officeDocument/2006/relationships/image" Target="media/image15.png"/><Relationship Id="rId50" Type="http://schemas.openxmlformats.org/officeDocument/2006/relationships/image" Target="media/image28.wmf"/><Relationship Id="rId55" Type="http://schemas.openxmlformats.org/officeDocument/2006/relationships/oleObject" Target="embeddings/oleObject3.bin"/><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hyperlink" Target="http://www.cengage.com/resource_uploads/downloads/0840062389_347257.pdf" TargetMode="External"/><Relationship Id="rId125" Type="http://schemas.openxmlformats.org/officeDocument/2006/relationships/hyperlink" Target="http://robjhyndman.com/hyndsight/cyclicts/" TargetMode="External"/><Relationship Id="rId7" Type="http://schemas.openxmlformats.org/officeDocument/2006/relationships/settings" Target="settings.xml"/><Relationship Id="rId71" Type="http://schemas.openxmlformats.org/officeDocument/2006/relationships/oleObject" Target="embeddings/oleObject5.bin"/><Relationship Id="rId92"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hyperlink" Target="http://en.wikipedia.org/wiki/Seasonality" TargetMode="External"/><Relationship Id="rId110" Type="http://schemas.openxmlformats.org/officeDocument/2006/relationships/image" Target="media/image79.png"/><Relationship Id="rId115" Type="http://schemas.openxmlformats.org/officeDocument/2006/relationships/image" Target="media/image84.wmf"/><Relationship Id="rId61" Type="http://schemas.openxmlformats.org/officeDocument/2006/relationships/image" Target="media/image38.wmf"/><Relationship Id="rId82"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B07460CC-861E-4D20-9D86-E745C9280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2244</TotalTime>
  <Pages>44</Pages>
  <Words>4122</Words>
  <Characters>23499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time series forCAsting</vt:lpstr>
    </vt:vector>
  </TitlesOfParts>
  <Company/>
  <LinksUpToDate>false</LinksUpToDate>
  <CharactersWithSpaces>27566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dc:title>
  <dc:subject/>
  <dc:creator>ANKITA PAL</dc:creator>
  <cp:keywords/>
  <dc:description/>
  <cp:lastModifiedBy>ANKITA PAL</cp:lastModifiedBy>
  <cp:revision>97</cp:revision>
  <cp:lastPrinted>2011-08-05T20:35:00Z</cp:lastPrinted>
  <dcterms:created xsi:type="dcterms:W3CDTF">2015-05-23T07:58:00Z</dcterms:created>
  <dcterms:modified xsi:type="dcterms:W3CDTF">2015-05-28T22:15:00Z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