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C7000" w14:textId="77777777" w:rsidR="002619BE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Project Development Phase</w:t>
      </w:r>
    </w:p>
    <w:p w14:paraId="3AE18BA3" w14:textId="77777777" w:rsidR="002619BE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Performance Test</w:t>
      </w:r>
    </w:p>
    <w:p w14:paraId="79B6CBAC" w14:textId="77777777" w:rsidR="002619BE" w:rsidRDefault="002619BE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9"/>
        <w:tblW w:w="96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849"/>
        <w:gridCol w:w="4849"/>
      </w:tblGrid>
      <w:tr w:rsidR="002619BE" w14:paraId="5E626906" w14:textId="77777777" w:rsidTr="00177C6E">
        <w:trPr>
          <w:trHeight w:val="360"/>
        </w:trPr>
        <w:tc>
          <w:tcPr>
            <w:tcW w:w="4849" w:type="dxa"/>
          </w:tcPr>
          <w:p w14:paraId="74B06F0E" w14:textId="77777777" w:rsidR="002619B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849" w:type="dxa"/>
          </w:tcPr>
          <w:p w14:paraId="2FA169BE" w14:textId="3A34E5AF" w:rsidR="002619BE" w:rsidRDefault="00AA60E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20 October 2026</w:t>
            </w:r>
          </w:p>
        </w:tc>
      </w:tr>
      <w:tr w:rsidR="002619BE" w14:paraId="35DF32C5" w14:textId="77777777" w:rsidTr="00177C6E">
        <w:trPr>
          <w:trHeight w:val="360"/>
        </w:trPr>
        <w:tc>
          <w:tcPr>
            <w:tcW w:w="4849" w:type="dxa"/>
          </w:tcPr>
          <w:p w14:paraId="00640491" w14:textId="77777777" w:rsidR="002619B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849" w:type="dxa"/>
          </w:tcPr>
          <w:p w14:paraId="180FEC0B" w14:textId="644CEA60" w:rsidR="002619BE" w:rsidRDefault="00AA60E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Roll 58</w:t>
            </w:r>
          </w:p>
        </w:tc>
      </w:tr>
      <w:tr w:rsidR="002619BE" w14:paraId="2DD736C0" w14:textId="77777777" w:rsidTr="00177C6E">
        <w:trPr>
          <w:trHeight w:val="737"/>
        </w:trPr>
        <w:tc>
          <w:tcPr>
            <w:tcW w:w="4849" w:type="dxa"/>
          </w:tcPr>
          <w:p w14:paraId="4EAB906E" w14:textId="77777777" w:rsidR="002619B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849" w:type="dxa"/>
          </w:tcPr>
          <w:p w14:paraId="26D0A859" w14:textId="563A1E01" w:rsidR="002619BE" w:rsidRPr="00AA60E4" w:rsidRDefault="00AA60E4">
            <w:pPr>
              <w:rPr>
                <w:rFonts w:ascii="Calibri" w:eastAsia="Calibri" w:hAnsi="Calibri" w:cs="Calibri"/>
                <w:lang w:val="en-IN"/>
              </w:rPr>
            </w:pPr>
            <w:r w:rsidRPr="00AA60E4">
              <w:rPr>
                <w:rFonts w:ascii="Calibri" w:eastAsia="Calibri" w:hAnsi="Calibri" w:cs="Calibri"/>
                <w:lang w:val="en-IN"/>
              </w:rPr>
              <w:t>EV Market Analysis Dashboard using Tableau Public</w:t>
            </w:r>
          </w:p>
        </w:tc>
      </w:tr>
      <w:tr w:rsidR="002619BE" w14:paraId="7CDDC09B" w14:textId="77777777" w:rsidTr="00177C6E">
        <w:trPr>
          <w:trHeight w:val="360"/>
        </w:trPr>
        <w:tc>
          <w:tcPr>
            <w:tcW w:w="4849" w:type="dxa"/>
          </w:tcPr>
          <w:p w14:paraId="345C241D" w14:textId="77777777" w:rsidR="002619B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849" w:type="dxa"/>
          </w:tcPr>
          <w:p w14:paraId="4DE2477F" w14:textId="1188E5DD" w:rsidR="002619BE" w:rsidRDefault="00534AE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5 marks </w:t>
            </w:r>
          </w:p>
        </w:tc>
      </w:tr>
    </w:tbl>
    <w:p w14:paraId="6232E29B" w14:textId="77777777" w:rsidR="002619BE" w:rsidRDefault="002619BE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552C4E84" w14:textId="161195F3" w:rsidR="002619BE" w:rsidRDefault="00000000">
      <w:pPr>
        <w:spacing w:after="160" w:line="259" w:lineRule="auto"/>
        <w:rPr>
          <w:rFonts w:ascii="Calibri" w:eastAsia="Calibri" w:hAnsi="Calibri" w:cs="Calibri"/>
          <w:b/>
          <w:bCs/>
        </w:rPr>
      </w:pPr>
      <w:r w:rsidRPr="00B37490">
        <w:rPr>
          <w:rFonts w:ascii="Calibri" w:eastAsia="Calibri" w:hAnsi="Calibri" w:cs="Calibri"/>
          <w:b/>
          <w:bCs/>
          <w:sz w:val="28"/>
          <w:szCs w:val="28"/>
        </w:rPr>
        <w:t>Project Performance Testing</w:t>
      </w:r>
      <w:r>
        <w:rPr>
          <w:rFonts w:ascii="Calibri" w:eastAsia="Calibri" w:hAnsi="Calibri" w:cs="Calibri"/>
          <w:b/>
          <w:bCs/>
        </w:rPr>
        <w:t>:</w:t>
      </w:r>
    </w:p>
    <w:p w14:paraId="1FCD019C" w14:textId="77777777" w:rsidR="002619BE" w:rsidRPr="00B37490" w:rsidRDefault="00000000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 w:rsidRPr="00B37490">
        <w:rPr>
          <w:rFonts w:ascii="Calibri" w:eastAsia="Calibri" w:hAnsi="Calibri" w:cs="Calibri"/>
          <w:sz w:val="24"/>
          <w:szCs w:val="24"/>
        </w:rPr>
        <w:t>Project team shall fill the following information in model performance testing template.</w:t>
      </w:r>
    </w:p>
    <w:tbl>
      <w:tblPr>
        <w:tblStyle w:val="aa"/>
        <w:tblW w:w="102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35"/>
        <w:gridCol w:w="1712"/>
        <w:gridCol w:w="7654"/>
      </w:tblGrid>
      <w:tr w:rsidR="002619BE" w:rsidRPr="00B37490" w14:paraId="598B7DC4" w14:textId="77777777" w:rsidTr="00D340CF">
        <w:trPr>
          <w:trHeight w:val="558"/>
        </w:trPr>
        <w:tc>
          <w:tcPr>
            <w:tcW w:w="835" w:type="dxa"/>
          </w:tcPr>
          <w:p w14:paraId="16C3877B" w14:textId="77777777" w:rsidR="002619BE" w:rsidRPr="00B37490" w:rsidRDefault="00000000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proofErr w:type="spellStart"/>
            <w:r w:rsidRPr="00B37490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S.No</w:t>
            </w:r>
            <w:proofErr w:type="spellEnd"/>
            <w:r w:rsidRPr="00B37490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1712" w:type="dxa"/>
          </w:tcPr>
          <w:p w14:paraId="663129EF" w14:textId="77777777" w:rsidR="002619BE" w:rsidRPr="00B37490" w:rsidRDefault="00000000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B37490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7654" w:type="dxa"/>
          </w:tcPr>
          <w:p w14:paraId="0722B522" w14:textId="77777777" w:rsidR="002619BE" w:rsidRPr="00B37490" w:rsidRDefault="00000000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B37490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Screenshot / Values</w:t>
            </w:r>
          </w:p>
        </w:tc>
      </w:tr>
      <w:tr w:rsidR="002619BE" w:rsidRPr="00D340CF" w14:paraId="11227A9C" w14:textId="77777777" w:rsidTr="00D340CF">
        <w:trPr>
          <w:trHeight w:val="819"/>
        </w:trPr>
        <w:tc>
          <w:tcPr>
            <w:tcW w:w="835" w:type="dxa"/>
          </w:tcPr>
          <w:p w14:paraId="5764ACAE" w14:textId="77777777" w:rsidR="002619BE" w:rsidRPr="00D340CF" w:rsidRDefault="002619BE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Theme="majorHAnsi" w:eastAsia="Calibri" w:hAnsiTheme="majorHAnsi" w:cstheme="majorHAnsi"/>
                <w:sz w:val="28"/>
                <w:szCs w:val="28"/>
              </w:rPr>
            </w:pPr>
          </w:p>
        </w:tc>
        <w:tc>
          <w:tcPr>
            <w:tcW w:w="1712" w:type="dxa"/>
          </w:tcPr>
          <w:p w14:paraId="4C417F4E" w14:textId="77777777" w:rsidR="002619BE" w:rsidRPr="00D340CF" w:rsidRDefault="00000000">
            <w:pPr>
              <w:rPr>
                <w:rFonts w:asciiTheme="majorHAnsi" w:eastAsia="Calibri" w:hAnsiTheme="majorHAnsi" w:cstheme="majorHAnsi"/>
                <w:sz w:val="28"/>
                <w:szCs w:val="28"/>
              </w:rPr>
            </w:pPr>
            <w:r w:rsidRPr="00D340CF">
              <w:rPr>
                <w:rFonts w:asciiTheme="majorHAnsi" w:eastAsia="Calibri" w:hAnsiTheme="majorHAnsi" w:cstheme="majorHAnsi"/>
                <w:sz w:val="28"/>
                <w:szCs w:val="28"/>
              </w:rPr>
              <w:t xml:space="preserve">Data Rendered </w:t>
            </w:r>
          </w:p>
        </w:tc>
        <w:tc>
          <w:tcPr>
            <w:tcW w:w="7654" w:type="dxa"/>
          </w:tcPr>
          <w:tbl>
            <w:tblPr>
              <w:tblW w:w="10272" w:type="dxa"/>
              <w:tblCellSpacing w:w="15" w:type="dxa"/>
              <w:tblInd w:w="2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7"/>
              <w:gridCol w:w="10165"/>
            </w:tblGrid>
            <w:tr w:rsidR="00534AE7" w:rsidRPr="00D340CF" w14:paraId="2DCBDA53" w14:textId="77777777" w:rsidTr="00D340CF">
              <w:trPr>
                <w:trHeight w:val="1511"/>
                <w:tblCellSpacing w:w="15" w:type="dxa"/>
              </w:trPr>
              <w:tc>
                <w:tcPr>
                  <w:tcW w:w="62" w:type="dxa"/>
                  <w:vAlign w:val="center"/>
                  <w:hideMark/>
                </w:tcPr>
                <w:p w14:paraId="6F95A454" w14:textId="77777777" w:rsidR="00534AE7" w:rsidRPr="00D340CF" w:rsidRDefault="00534AE7" w:rsidP="00534AE7">
                  <w:pPr>
                    <w:spacing w:line="240" w:lineRule="auto"/>
                    <w:rPr>
                      <w:rFonts w:asciiTheme="majorHAnsi" w:eastAsia="Times New Roman" w:hAnsiTheme="majorHAnsi" w:cstheme="majorHAnsi"/>
                      <w:sz w:val="28"/>
                      <w:szCs w:val="28"/>
                      <w:lang w:val="en-IN"/>
                    </w:rPr>
                  </w:pPr>
                </w:p>
              </w:tc>
              <w:tc>
                <w:tcPr>
                  <w:tcW w:w="10120" w:type="dxa"/>
                  <w:vAlign w:val="center"/>
                  <w:hideMark/>
                </w:tcPr>
                <w:p w14:paraId="374D3B0F" w14:textId="77777777" w:rsidR="00D340CF" w:rsidRDefault="00534AE7" w:rsidP="00534AE7">
                  <w:pPr>
                    <w:spacing w:line="240" w:lineRule="auto"/>
                    <w:rPr>
                      <w:rFonts w:asciiTheme="majorHAnsi" w:eastAsia="Times New Roman" w:hAnsiTheme="majorHAnsi" w:cstheme="majorHAnsi"/>
                      <w:sz w:val="28"/>
                      <w:szCs w:val="28"/>
                      <w:lang w:val="en-IN"/>
                    </w:rPr>
                  </w:pPr>
                  <w:r w:rsidRPr="00D340CF">
                    <w:rPr>
                      <w:rFonts w:asciiTheme="majorHAnsi" w:eastAsia="Times New Roman" w:hAnsiTheme="majorHAnsi" w:cstheme="majorHAnsi"/>
                      <w:sz w:val="28"/>
                      <w:szCs w:val="28"/>
                      <w:lang w:val="en-IN"/>
                    </w:rPr>
                    <w:t xml:space="preserve">Dataset contains </w:t>
                  </w:r>
                  <w:r w:rsidRPr="00D340CF">
                    <w:rPr>
                      <w:rFonts w:asciiTheme="majorHAnsi" w:eastAsia="Times New Roman" w:hAnsiTheme="majorHAnsi" w:cstheme="majorHAnsi"/>
                      <w:b/>
                      <w:bCs/>
                      <w:sz w:val="28"/>
                      <w:szCs w:val="28"/>
                      <w:lang w:val="en-IN"/>
                    </w:rPr>
                    <w:t>200,000 records and 37 columns</w:t>
                  </w:r>
                  <w:r w:rsidRPr="00D340CF">
                    <w:rPr>
                      <w:rFonts w:asciiTheme="majorHAnsi" w:eastAsia="Times New Roman" w:hAnsiTheme="majorHAnsi" w:cstheme="majorHAnsi"/>
                      <w:sz w:val="28"/>
                      <w:szCs w:val="28"/>
                      <w:lang w:val="en-IN"/>
                    </w:rPr>
                    <w:t xml:space="preserve"> in the </w:t>
                  </w:r>
                </w:p>
                <w:p w14:paraId="1AA273F6" w14:textId="77777777" w:rsidR="00D340CF" w:rsidRDefault="00534AE7" w:rsidP="00534AE7">
                  <w:pPr>
                    <w:spacing w:line="240" w:lineRule="auto"/>
                    <w:rPr>
                      <w:rFonts w:asciiTheme="majorHAnsi" w:eastAsia="Times New Roman" w:hAnsiTheme="majorHAnsi" w:cstheme="majorHAnsi"/>
                      <w:sz w:val="28"/>
                      <w:szCs w:val="28"/>
                      <w:lang w:val="en-IN"/>
                    </w:rPr>
                  </w:pPr>
                  <w:r w:rsidRPr="00D340CF">
                    <w:rPr>
                      <w:rFonts w:asciiTheme="majorHAnsi" w:eastAsia="Times New Roman" w:hAnsiTheme="majorHAnsi" w:cstheme="majorHAnsi"/>
                      <w:sz w:val="28"/>
                      <w:szCs w:val="28"/>
                      <w:lang w:val="en-IN"/>
                    </w:rPr>
                    <w:t xml:space="preserve">inspected version. Verify successful data loading in Tableau </w:t>
                  </w:r>
                </w:p>
                <w:p w14:paraId="3AEF2F7D" w14:textId="77777777" w:rsidR="00D340CF" w:rsidRDefault="00534AE7" w:rsidP="00534AE7">
                  <w:pPr>
                    <w:spacing w:line="240" w:lineRule="auto"/>
                    <w:rPr>
                      <w:rFonts w:asciiTheme="majorHAnsi" w:eastAsia="Times New Roman" w:hAnsiTheme="majorHAnsi" w:cstheme="majorHAnsi"/>
                      <w:sz w:val="28"/>
                      <w:szCs w:val="28"/>
                      <w:lang w:val="en-IN"/>
                    </w:rPr>
                  </w:pPr>
                  <w:r w:rsidRPr="00D340CF">
                    <w:rPr>
                      <w:rFonts w:asciiTheme="majorHAnsi" w:eastAsia="Times New Roman" w:hAnsiTheme="majorHAnsi" w:cstheme="majorHAnsi"/>
                      <w:sz w:val="28"/>
                      <w:szCs w:val="28"/>
                      <w:lang w:val="en-IN"/>
                    </w:rPr>
                    <w:t>Public.</w:t>
                  </w:r>
                  <w:r w:rsidR="00D340CF">
                    <w:rPr>
                      <w:rFonts w:asciiTheme="majorHAnsi" w:eastAsia="Times New Roman" w:hAnsiTheme="majorHAnsi" w:cstheme="majorHAnsi"/>
                      <w:sz w:val="28"/>
                      <w:szCs w:val="28"/>
                      <w:lang w:val="en-IN"/>
                    </w:rPr>
                    <w:t xml:space="preserve"> </w:t>
                  </w:r>
                  <w:r w:rsidRPr="00D340CF">
                    <w:rPr>
                      <w:rFonts w:asciiTheme="majorHAnsi" w:eastAsia="Times New Roman" w:hAnsiTheme="majorHAnsi" w:cstheme="majorHAnsi"/>
                      <w:sz w:val="28"/>
                      <w:szCs w:val="28"/>
                      <w:lang w:val="en-IN"/>
                    </w:rPr>
                    <w:t xml:space="preserve">Attach a screenshot of the data source page showing the </w:t>
                  </w:r>
                </w:p>
                <w:p w14:paraId="0ECE17B9" w14:textId="77777777" w:rsidR="00D340CF" w:rsidRDefault="00534AE7" w:rsidP="00534AE7">
                  <w:pPr>
                    <w:spacing w:line="240" w:lineRule="auto"/>
                    <w:rPr>
                      <w:rFonts w:asciiTheme="majorHAnsi" w:eastAsia="Times New Roman" w:hAnsiTheme="majorHAnsi" w:cstheme="majorHAnsi"/>
                      <w:sz w:val="28"/>
                      <w:szCs w:val="28"/>
                      <w:lang w:val="en-IN"/>
                    </w:rPr>
                  </w:pPr>
                  <w:r w:rsidRPr="00D340CF">
                    <w:rPr>
                      <w:rFonts w:asciiTheme="majorHAnsi" w:eastAsia="Times New Roman" w:hAnsiTheme="majorHAnsi" w:cstheme="majorHAnsi"/>
                      <w:sz w:val="28"/>
                      <w:szCs w:val="28"/>
                      <w:lang w:val="en-IN"/>
                    </w:rPr>
                    <w:t xml:space="preserve">dataset and field names. Record the actual loading time if </w:t>
                  </w:r>
                </w:p>
                <w:p w14:paraId="5ACE0CBF" w14:textId="04FD91C6" w:rsidR="00534AE7" w:rsidRPr="00D340CF" w:rsidRDefault="00534AE7" w:rsidP="00534AE7">
                  <w:pPr>
                    <w:spacing w:line="240" w:lineRule="auto"/>
                    <w:rPr>
                      <w:rFonts w:asciiTheme="majorHAnsi" w:eastAsia="Times New Roman" w:hAnsiTheme="majorHAnsi" w:cstheme="majorHAnsi"/>
                      <w:sz w:val="28"/>
                      <w:szCs w:val="28"/>
                      <w:lang w:val="en-IN"/>
                    </w:rPr>
                  </w:pPr>
                  <w:r w:rsidRPr="00D340CF">
                    <w:rPr>
                      <w:rFonts w:asciiTheme="majorHAnsi" w:eastAsia="Times New Roman" w:hAnsiTheme="majorHAnsi" w:cstheme="majorHAnsi"/>
                      <w:sz w:val="28"/>
                      <w:szCs w:val="28"/>
                      <w:lang w:val="en-IN"/>
                    </w:rPr>
                    <w:t>measured.</w:t>
                  </w:r>
                </w:p>
              </w:tc>
            </w:tr>
          </w:tbl>
          <w:p w14:paraId="07BDA2FD" w14:textId="77777777" w:rsidR="002619BE" w:rsidRPr="00D340CF" w:rsidRDefault="002619BE">
            <w:pPr>
              <w:rPr>
                <w:rFonts w:asciiTheme="majorHAnsi" w:eastAsia="Calibri" w:hAnsiTheme="majorHAnsi" w:cstheme="majorHAnsi"/>
                <w:sz w:val="28"/>
                <w:szCs w:val="28"/>
              </w:rPr>
            </w:pPr>
          </w:p>
        </w:tc>
      </w:tr>
      <w:tr w:rsidR="002619BE" w:rsidRPr="00D340CF" w14:paraId="7E64C863" w14:textId="77777777" w:rsidTr="00D340CF">
        <w:trPr>
          <w:trHeight w:val="819"/>
        </w:trPr>
        <w:tc>
          <w:tcPr>
            <w:tcW w:w="835" w:type="dxa"/>
          </w:tcPr>
          <w:p w14:paraId="72C67D13" w14:textId="77777777" w:rsidR="002619BE" w:rsidRPr="00D340CF" w:rsidRDefault="002619BE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Theme="majorHAnsi" w:eastAsia="Calibri" w:hAnsiTheme="majorHAnsi" w:cstheme="majorHAnsi"/>
                <w:sz w:val="28"/>
                <w:szCs w:val="28"/>
              </w:rPr>
            </w:pPr>
          </w:p>
        </w:tc>
        <w:tc>
          <w:tcPr>
            <w:tcW w:w="1712" w:type="dxa"/>
          </w:tcPr>
          <w:p w14:paraId="43B929E7" w14:textId="77777777" w:rsidR="002619BE" w:rsidRPr="00D340CF" w:rsidRDefault="00000000">
            <w:pPr>
              <w:rPr>
                <w:rFonts w:asciiTheme="majorHAnsi" w:eastAsia="Calibri" w:hAnsiTheme="majorHAnsi" w:cstheme="majorHAnsi"/>
                <w:sz w:val="28"/>
                <w:szCs w:val="28"/>
              </w:rPr>
            </w:pPr>
            <w:r w:rsidRPr="00D340CF">
              <w:rPr>
                <w:rFonts w:asciiTheme="majorHAnsi" w:eastAsia="Calibri" w:hAnsiTheme="majorHAnsi" w:cstheme="majorHAnsi"/>
                <w:sz w:val="28"/>
                <w:szCs w:val="28"/>
              </w:rPr>
              <w:t>Data Preprocessing</w:t>
            </w:r>
          </w:p>
        </w:tc>
        <w:tc>
          <w:tcPr>
            <w:tcW w:w="7654" w:type="dxa"/>
          </w:tcPr>
          <w:p w14:paraId="4DF15977" w14:textId="46584CB8" w:rsidR="00534AE7" w:rsidRPr="00D340CF" w:rsidRDefault="00534AE7" w:rsidP="00534AE7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D340CF">
              <w:rPr>
                <w:rFonts w:asciiTheme="majorHAnsi" w:hAnsiTheme="majorHAnsi" w:cstheme="majorHAnsi"/>
                <w:sz w:val="28"/>
                <w:szCs w:val="28"/>
              </w:rPr>
              <w:t>Check missing values, duplicate records, blank fields, inconsistent manufacturer/category names, incorrect data types, and invalid numerical values. Standardize text fields and verify data quality before creating visualizations. Attach screenshots of the data source and data-quality checks.</w:t>
            </w:r>
          </w:p>
          <w:p w14:paraId="31896141" w14:textId="77777777" w:rsidR="002619BE" w:rsidRPr="00D340CF" w:rsidRDefault="002619BE">
            <w:pPr>
              <w:rPr>
                <w:rFonts w:asciiTheme="majorHAnsi" w:eastAsia="Calibri" w:hAnsiTheme="majorHAnsi" w:cstheme="majorHAnsi"/>
                <w:sz w:val="28"/>
                <w:szCs w:val="28"/>
              </w:rPr>
            </w:pPr>
          </w:p>
        </w:tc>
      </w:tr>
      <w:tr w:rsidR="002619BE" w:rsidRPr="00D340CF" w14:paraId="4DC244D4" w14:textId="77777777" w:rsidTr="00D340CF">
        <w:trPr>
          <w:trHeight w:val="819"/>
        </w:trPr>
        <w:tc>
          <w:tcPr>
            <w:tcW w:w="835" w:type="dxa"/>
          </w:tcPr>
          <w:p w14:paraId="7B686CA1" w14:textId="77777777" w:rsidR="002619BE" w:rsidRPr="00D340CF" w:rsidRDefault="00000000">
            <w:pPr>
              <w:spacing w:after="160" w:line="259" w:lineRule="auto"/>
              <w:ind w:left="644" w:hanging="360"/>
              <w:rPr>
                <w:rFonts w:asciiTheme="majorHAnsi" w:eastAsia="Calibri" w:hAnsiTheme="majorHAnsi" w:cstheme="majorHAnsi"/>
                <w:sz w:val="28"/>
                <w:szCs w:val="28"/>
              </w:rPr>
            </w:pPr>
            <w:r w:rsidRPr="00D340CF">
              <w:rPr>
                <w:rFonts w:asciiTheme="majorHAnsi" w:eastAsia="Calibri" w:hAnsiTheme="majorHAnsi" w:cstheme="majorHAnsi"/>
                <w:sz w:val="28"/>
                <w:szCs w:val="28"/>
              </w:rPr>
              <w:t>3.</w:t>
            </w:r>
          </w:p>
        </w:tc>
        <w:tc>
          <w:tcPr>
            <w:tcW w:w="1712" w:type="dxa"/>
          </w:tcPr>
          <w:p w14:paraId="701C67A1" w14:textId="77777777" w:rsidR="002619BE" w:rsidRPr="00D340CF" w:rsidRDefault="00000000">
            <w:pPr>
              <w:rPr>
                <w:rFonts w:asciiTheme="majorHAnsi" w:eastAsia="Calibri" w:hAnsiTheme="majorHAnsi" w:cstheme="majorHAnsi"/>
                <w:color w:val="222222"/>
                <w:sz w:val="28"/>
                <w:szCs w:val="28"/>
              </w:rPr>
            </w:pPr>
            <w:r w:rsidRPr="00D340CF">
              <w:rPr>
                <w:rFonts w:asciiTheme="majorHAnsi" w:eastAsia="Calibri" w:hAnsiTheme="majorHAnsi" w:cstheme="majorHAnsi"/>
                <w:color w:val="222222"/>
                <w:sz w:val="28"/>
                <w:szCs w:val="28"/>
              </w:rPr>
              <w:t>Utilization of Filters</w:t>
            </w:r>
          </w:p>
        </w:tc>
        <w:tc>
          <w:tcPr>
            <w:tcW w:w="7654" w:type="dxa"/>
          </w:tcPr>
          <w:p w14:paraId="318F46F7" w14:textId="77777777" w:rsidR="00534AE7" w:rsidRPr="00D340CF" w:rsidRDefault="00534AE7" w:rsidP="00534AE7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D340CF">
              <w:rPr>
                <w:rFonts w:asciiTheme="majorHAnsi" w:hAnsiTheme="majorHAnsi" w:cstheme="majorHAnsi"/>
                <w:sz w:val="28"/>
                <w:szCs w:val="28"/>
              </w:rPr>
              <w:t xml:space="preserve">Use interactive filters for </w:t>
            </w:r>
            <w:r w:rsidRPr="00D340CF">
              <w:rPr>
                <w:rStyle w:val="Strong"/>
                <w:rFonts w:asciiTheme="majorHAnsi" w:hAnsiTheme="majorHAnsi" w:cstheme="majorHAnsi"/>
                <w:sz w:val="28"/>
                <w:szCs w:val="28"/>
              </w:rPr>
              <w:t>Manufacturer, Category, Battery Type, Manufacturing Country, Market Region, Model Year, and Recommended Use Case</w:t>
            </w:r>
            <w:r w:rsidRPr="00D340CF">
              <w:rPr>
                <w:rFonts w:asciiTheme="majorHAnsi" w:hAnsiTheme="majorHAnsi" w:cstheme="majorHAnsi"/>
                <w:sz w:val="28"/>
                <w:szCs w:val="28"/>
              </w:rPr>
              <w:t>. Test whether the charts update correctly when filters are selected. Attach screenshots showing selected filters and the updated dashboard.</w:t>
            </w:r>
          </w:p>
          <w:p w14:paraId="0CC0712B" w14:textId="77777777" w:rsidR="002619BE" w:rsidRPr="00D340CF" w:rsidRDefault="002619BE">
            <w:pPr>
              <w:rPr>
                <w:rFonts w:asciiTheme="majorHAnsi" w:eastAsia="Calibri" w:hAnsiTheme="majorHAnsi" w:cstheme="majorHAnsi"/>
                <w:sz w:val="28"/>
                <w:szCs w:val="28"/>
              </w:rPr>
            </w:pPr>
          </w:p>
        </w:tc>
      </w:tr>
      <w:tr w:rsidR="002619BE" w:rsidRPr="00D340CF" w14:paraId="5EB9965B" w14:textId="77777777" w:rsidTr="00D340CF">
        <w:trPr>
          <w:trHeight w:val="819"/>
        </w:trPr>
        <w:tc>
          <w:tcPr>
            <w:tcW w:w="835" w:type="dxa"/>
          </w:tcPr>
          <w:p w14:paraId="30D75A6C" w14:textId="77777777" w:rsidR="002619BE" w:rsidRPr="00D340CF" w:rsidRDefault="00000000">
            <w:pPr>
              <w:spacing w:after="160" w:line="259" w:lineRule="auto"/>
              <w:ind w:left="644" w:hanging="360"/>
              <w:rPr>
                <w:rFonts w:asciiTheme="majorHAnsi" w:eastAsia="Calibri" w:hAnsiTheme="majorHAnsi" w:cstheme="majorHAnsi"/>
                <w:sz w:val="28"/>
                <w:szCs w:val="28"/>
              </w:rPr>
            </w:pPr>
            <w:r w:rsidRPr="00D340CF">
              <w:rPr>
                <w:rFonts w:asciiTheme="majorHAnsi" w:eastAsia="Calibri" w:hAnsiTheme="majorHAnsi" w:cstheme="majorHAnsi"/>
                <w:sz w:val="28"/>
                <w:szCs w:val="28"/>
              </w:rPr>
              <w:t>4.</w:t>
            </w:r>
          </w:p>
        </w:tc>
        <w:tc>
          <w:tcPr>
            <w:tcW w:w="1712" w:type="dxa"/>
          </w:tcPr>
          <w:p w14:paraId="50B4C02B" w14:textId="77777777" w:rsidR="002619BE" w:rsidRPr="00D340CF" w:rsidRDefault="00000000">
            <w:pPr>
              <w:rPr>
                <w:rFonts w:asciiTheme="majorHAnsi" w:eastAsia="Calibri" w:hAnsiTheme="majorHAnsi" w:cstheme="majorHAnsi"/>
                <w:color w:val="222222"/>
                <w:sz w:val="28"/>
                <w:szCs w:val="28"/>
              </w:rPr>
            </w:pPr>
            <w:r w:rsidRPr="00D340CF">
              <w:rPr>
                <w:rFonts w:asciiTheme="majorHAnsi" w:eastAsia="Calibri" w:hAnsiTheme="majorHAnsi" w:cstheme="majorHAnsi"/>
                <w:color w:val="222222"/>
                <w:sz w:val="28"/>
                <w:szCs w:val="28"/>
              </w:rPr>
              <w:t>Calculation fields Used</w:t>
            </w:r>
          </w:p>
        </w:tc>
        <w:tc>
          <w:tcPr>
            <w:tcW w:w="7654" w:type="dxa"/>
          </w:tcPr>
          <w:p w14:paraId="471004CF" w14:textId="77777777" w:rsidR="00534AE7" w:rsidRPr="00D340CF" w:rsidRDefault="00534AE7" w:rsidP="00534AE7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D340CF">
              <w:rPr>
                <w:rFonts w:asciiTheme="majorHAnsi" w:hAnsiTheme="majorHAnsi" w:cstheme="majorHAnsi"/>
                <w:sz w:val="28"/>
                <w:szCs w:val="28"/>
              </w:rPr>
              <w:t xml:space="preserve">Suggested calculated fields: </w:t>
            </w:r>
            <w:r w:rsidRPr="00D340CF">
              <w:rPr>
                <w:rStyle w:val="HTMLCode"/>
                <w:rFonts w:asciiTheme="majorHAnsi" w:eastAsia="Arial" w:hAnsiTheme="majorHAnsi" w:cstheme="majorHAnsi"/>
                <w:sz w:val="28"/>
                <w:szCs w:val="28"/>
              </w:rPr>
              <w:t>Price per KM of Range</w:t>
            </w:r>
            <w:r w:rsidRPr="00D340CF">
              <w:rPr>
                <w:rFonts w:asciiTheme="majorHAnsi" w:hAnsiTheme="majorHAnsi" w:cstheme="majorHAnsi"/>
                <w:sz w:val="28"/>
                <w:szCs w:val="28"/>
              </w:rPr>
              <w:t xml:space="preserve">, </w:t>
            </w:r>
            <w:r w:rsidRPr="00D340CF">
              <w:rPr>
                <w:rStyle w:val="HTMLCode"/>
                <w:rFonts w:asciiTheme="majorHAnsi" w:eastAsia="Arial" w:hAnsiTheme="majorHAnsi" w:cstheme="majorHAnsi"/>
                <w:sz w:val="28"/>
                <w:szCs w:val="28"/>
              </w:rPr>
              <w:t>Range Band</w:t>
            </w:r>
            <w:r w:rsidRPr="00D340CF">
              <w:rPr>
                <w:rFonts w:asciiTheme="majorHAnsi" w:hAnsiTheme="majorHAnsi" w:cstheme="majorHAnsi"/>
                <w:sz w:val="28"/>
                <w:szCs w:val="28"/>
              </w:rPr>
              <w:t xml:space="preserve">, </w:t>
            </w:r>
            <w:r w:rsidRPr="00D340CF">
              <w:rPr>
                <w:rStyle w:val="HTMLCode"/>
                <w:rFonts w:asciiTheme="majorHAnsi" w:eastAsia="Arial" w:hAnsiTheme="majorHAnsi" w:cstheme="majorHAnsi"/>
                <w:sz w:val="28"/>
                <w:szCs w:val="28"/>
              </w:rPr>
              <w:t>Price Band</w:t>
            </w:r>
            <w:r w:rsidRPr="00D340CF">
              <w:rPr>
                <w:rFonts w:asciiTheme="majorHAnsi" w:hAnsiTheme="majorHAnsi" w:cstheme="majorHAnsi"/>
                <w:sz w:val="28"/>
                <w:szCs w:val="28"/>
              </w:rPr>
              <w:t xml:space="preserve">, </w:t>
            </w:r>
            <w:r w:rsidRPr="00D340CF">
              <w:rPr>
                <w:rStyle w:val="HTMLCode"/>
                <w:rFonts w:asciiTheme="majorHAnsi" w:eastAsia="Arial" w:hAnsiTheme="majorHAnsi" w:cstheme="majorHAnsi"/>
                <w:sz w:val="28"/>
                <w:szCs w:val="28"/>
              </w:rPr>
              <w:t>Average Range</w:t>
            </w:r>
            <w:r w:rsidRPr="00D340CF">
              <w:rPr>
                <w:rFonts w:asciiTheme="majorHAnsi" w:hAnsiTheme="majorHAnsi" w:cstheme="majorHAnsi"/>
                <w:sz w:val="28"/>
                <w:szCs w:val="28"/>
              </w:rPr>
              <w:t xml:space="preserve">, </w:t>
            </w:r>
            <w:r w:rsidRPr="00D340CF">
              <w:rPr>
                <w:rStyle w:val="HTMLCode"/>
                <w:rFonts w:asciiTheme="majorHAnsi" w:eastAsia="Arial" w:hAnsiTheme="majorHAnsi" w:cstheme="majorHAnsi"/>
                <w:sz w:val="28"/>
                <w:szCs w:val="28"/>
              </w:rPr>
              <w:t>Average Price</w:t>
            </w:r>
            <w:r w:rsidRPr="00D340CF">
              <w:rPr>
                <w:rFonts w:asciiTheme="majorHAnsi" w:hAnsiTheme="majorHAnsi" w:cstheme="majorHAnsi"/>
                <w:sz w:val="28"/>
                <w:szCs w:val="28"/>
              </w:rPr>
              <w:t xml:space="preserve">, and </w:t>
            </w:r>
            <w:r w:rsidRPr="00D340CF">
              <w:rPr>
                <w:rStyle w:val="HTMLCode"/>
                <w:rFonts w:asciiTheme="majorHAnsi" w:eastAsia="Arial" w:hAnsiTheme="majorHAnsi" w:cstheme="majorHAnsi"/>
                <w:sz w:val="28"/>
                <w:szCs w:val="28"/>
              </w:rPr>
              <w:t>Total Recorded Sales</w:t>
            </w:r>
            <w:r w:rsidRPr="00D340CF">
              <w:rPr>
                <w:rFonts w:asciiTheme="majorHAnsi" w:hAnsiTheme="majorHAnsi" w:cstheme="majorHAnsi"/>
                <w:sz w:val="28"/>
                <w:szCs w:val="28"/>
              </w:rPr>
              <w:t>. Verify each calculation against the source data before using it in charts. Attach a screenshot of Tableau's calculated-field editor and the resulting values.</w:t>
            </w:r>
          </w:p>
          <w:p w14:paraId="413D10C8" w14:textId="77777777" w:rsidR="002619BE" w:rsidRPr="00D340CF" w:rsidRDefault="002619BE">
            <w:pPr>
              <w:rPr>
                <w:rFonts w:asciiTheme="majorHAnsi" w:eastAsia="Calibri" w:hAnsiTheme="majorHAnsi" w:cstheme="majorHAnsi"/>
                <w:sz w:val="28"/>
                <w:szCs w:val="28"/>
              </w:rPr>
            </w:pPr>
          </w:p>
        </w:tc>
      </w:tr>
      <w:tr w:rsidR="002619BE" w:rsidRPr="00D340CF" w14:paraId="6BDAC79A" w14:textId="77777777" w:rsidTr="00D340CF">
        <w:trPr>
          <w:trHeight w:val="819"/>
        </w:trPr>
        <w:tc>
          <w:tcPr>
            <w:tcW w:w="835" w:type="dxa"/>
          </w:tcPr>
          <w:p w14:paraId="10CA08C3" w14:textId="77777777" w:rsidR="002619BE" w:rsidRPr="00D340CF" w:rsidRDefault="00000000">
            <w:pPr>
              <w:spacing w:after="160" w:line="259" w:lineRule="auto"/>
              <w:ind w:left="644" w:hanging="360"/>
              <w:rPr>
                <w:rFonts w:asciiTheme="majorHAnsi" w:eastAsia="Calibri" w:hAnsiTheme="majorHAnsi" w:cstheme="majorHAnsi"/>
                <w:sz w:val="28"/>
                <w:szCs w:val="28"/>
              </w:rPr>
            </w:pPr>
            <w:r w:rsidRPr="00D340CF">
              <w:rPr>
                <w:rFonts w:asciiTheme="majorHAnsi" w:eastAsia="Calibri" w:hAnsiTheme="majorHAnsi" w:cstheme="majorHAnsi"/>
                <w:sz w:val="28"/>
                <w:szCs w:val="28"/>
              </w:rPr>
              <w:lastRenderedPageBreak/>
              <w:t>5.</w:t>
            </w:r>
          </w:p>
        </w:tc>
        <w:tc>
          <w:tcPr>
            <w:tcW w:w="1712" w:type="dxa"/>
          </w:tcPr>
          <w:p w14:paraId="31BEE34D" w14:textId="77777777" w:rsidR="002619BE" w:rsidRPr="00D340CF" w:rsidRDefault="00000000">
            <w:pPr>
              <w:rPr>
                <w:rFonts w:asciiTheme="majorHAnsi" w:eastAsia="Calibri" w:hAnsiTheme="majorHAnsi" w:cstheme="majorHAnsi"/>
                <w:sz w:val="28"/>
                <w:szCs w:val="28"/>
              </w:rPr>
            </w:pPr>
            <w:r w:rsidRPr="00D340CF">
              <w:rPr>
                <w:rFonts w:asciiTheme="majorHAnsi" w:eastAsia="Calibri" w:hAnsiTheme="majorHAnsi" w:cstheme="majorHAnsi"/>
                <w:color w:val="222222"/>
                <w:sz w:val="28"/>
                <w:szCs w:val="28"/>
              </w:rPr>
              <w:t>Dashboard design</w:t>
            </w:r>
          </w:p>
        </w:tc>
        <w:tc>
          <w:tcPr>
            <w:tcW w:w="7654" w:type="dxa"/>
          </w:tcPr>
          <w:p w14:paraId="59FB5DF4" w14:textId="77777777" w:rsidR="00534AE7" w:rsidRPr="00D340CF" w:rsidRDefault="00534AE7" w:rsidP="00534AE7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D340CF">
              <w:rPr>
                <w:rFonts w:asciiTheme="majorHAnsi" w:hAnsiTheme="majorHAnsi" w:cstheme="majorHAnsi"/>
                <w:sz w:val="28"/>
                <w:szCs w:val="28"/>
              </w:rPr>
              <w:t xml:space="preserve">Use interactive filters for </w:t>
            </w:r>
            <w:r w:rsidRPr="00D340CF">
              <w:rPr>
                <w:rStyle w:val="Strong"/>
                <w:rFonts w:asciiTheme="majorHAnsi" w:hAnsiTheme="majorHAnsi" w:cstheme="majorHAnsi"/>
                <w:sz w:val="28"/>
                <w:szCs w:val="28"/>
              </w:rPr>
              <w:t>Manufacturer, Category, Battery Type, Manufacturing Country, Market Region, Model Year, and Recommended Use Case</w:t>
            </w:r>
            <w:r w:rsidRPr="00D340CF">
              <w:rPr>
                <w:rFonts w:asciiTheme="majorHAnsi" w:hAnsiTheme="majorHAnsi" w:cstheme="majorHAnsi"/>
                <w:sz w:val="28"/>
                <w:szCs w:val="28"/>
              </w:rPr>
              <w:t>. Test whether the charts update correctly when filters are selected. Attach screenshots showing selected filters and the updated dashboard.</w:t>
            </w:r>
          </w:p>
          <w:p w14:paraId="0322DF3D" w14:textId="4AE7B95E" w:rsidR="002619BE" w:rsidRPr="00D340CF" w:rsidRDefault="002619BE">
            <w:pPr>
              <w:rPr>
                <w:rFonts w:asciiTheme="majorHAnsi" w:eastAsia="Calibri" w:hAnsiTheme="majorHAnsi" w:cstheme="majorHAnsi"/>
                <w:sz w:val="28"/>
                <w:szCs w:val="28"/>
              </w:rPr>
            </w:pPr>
          </w:p>
        </w:tc>
      </w:tr>
      <w:tr w:rsidR="002619BE" w:rsidRPr="00D340CF" w14:paraId="42FA1985" w14:textId="77777777" w:rsidTr="00D340CF">
        <w:trPr>
          <w:trHeight w:val="819"/>
        </w:trPr>
        <w:tc>
          <w:tcPr>
            <w:tcW w:w="835" w:type="dxa"/>
          </w:tcPr>
          <w:p w14:paraId="432851BD" w14:textId="77777777" w:rsidR="002619BE" w:rsidRPr="00D340CF" w:rsidRDefault="00000000">
            <w:pPr>
              <w:spacing w:after="160" w:line="259" w:lineRule="auto"/>
              <w:ind w:left="644" w:hanging="360"/>
              <w:rPr>
                <w:rFonts w:asciiTheme="majorHAnsi" w:eastAsia="Calibri" w:hAnsiTheme="majorHAnsi" w:cstheme="majorHAnsi"/>
                <w:sz w:val="28"/>
                <w:szCs w:val="28"/>
              </w:rPr>
            </w:pPr>
            <w:r w:rsidRPr="00D340CF">
              <w:rPr>
                <w:rFonts w:asciiTheme="majorHAnsi" w:eastAsia="Calibri" w:hAnsiTheme="majorHAnsi" w:cstheme="majorHAnsi"/>
                <w:sz w:val="28"/>
                <w:szCs w:val="28"/>
              </w:rPr>
              <w:t>6</w:t>
            </w:r>
          </w:p>
        </w:tc>
        <w:tc>
          <w:tcPr>
            <w:tcW w:w="1712" w:type="dxa"/>
          </w:tcPr>
          <w:p w14:paraId="7CD494B3" w14:textId="77777777" w:rsidR="002619BE" w:rsidRPr="00D340CF" w:rsidRDefault="00000000">
            <w:pPr>
              <w:rPr>
                <w:rFonts w:asciiTheme="majorHAnsi" w:eastAsia="Calibri" w:hAnsiTheme="majorHAnsi" w:cstheme="majorHAnsi"/>
                <w:sz w:val="28"/>
                <w:szCs w:val="28"/>
              </w:rPr>
            </w:pPr>
            <w:r w:rsidRPr="00D340CF">
              <w:rPr>
                <w:rFonts w:asciiTheme="majorHAnsi" w:eastAsia="Calibri" w:hAnsiTheme="majorHAnsi" w:cstheme="majorHAnsi"/>
                <w:color w:val="222222"/>
                <w:sz w:val="28"/>
                <w:szCs w:val="28"/>
              </w:rPr>
              <w:t>Story Design</w:t>
            </w:r>
          </w:p>
        </w:tc>
        <w:tc>
          <w:tcPr>
            <w:tcW w:w="7654" w:type="dxa"/>
          </w:tcPr>
          <w:p w14:paraId="4909D934" w14:textId="77777777" w:rsidR="00534AE7" w:rsidRPr="00D340CF" w:rsidRDefault="00534AE7" w:rsidP="00534AE7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D340CF">
              <w:rPr>
                <w:rStyle w:val="Strong"/>
                <w:rFonts w:asciiTheme="majorHAnsi" w:hAnsiTheme="majorHAnsi" w:cstheme="majorHAnsi"/>
                <w:sz w:val="28"/>
                <w:szCs w:val="28"/>
              </w:rPr>
              <w:t>Proposed: 4 story points</w:t>
            </w:r>
            <w:r w:rsidRPr="00D340CF">
              <w:rPr>
                <w:rFonts w:asciiTheme="majorHAnsi" w:hAnsiTheme="majorHAnsi" w:cstheme="majorHAnsi"/>
                <w:sz w:val="28"/>
                <w:szCs w:val="28"/>
              </w:rPr>
              <w:t xml:space="preserve"> — (1) EV Market Overview, (2) Manufacturer and Category Sales, (3) Battery, Range and Price Analysis, and (4) Customer Ratings and Sustainability Insights. Record the actual number of story points created and attach a screenshot of the Tableau Story interface.</w:t>
            </w:r>
          </w:p>
          <w:p w14:paraId="02599D74" w14:textId="77697C34" w:rsidR="002619BE" w:rsidRPr="00D340CF" w:rsidRDefault="00000000">
            <w:pPr>
              <w:rPr>
                <w:rFonts w:asciiTheme="majorHAnsi" w:eastAsia="Calibri" w:hAnsiTheme="majorHAnsi" w:cstheme="majorHAnsi"/>
                <w:sz w:val="28"/>
                <w:szCs w:val="28"/>
              </w:rPr>
            </w:pPr>
            <w:r w:rsidRPr="00D340CF">
              <w:rPr>
                <w:rFonts w:asciiTheme="majorHAnsi" w:eastAsia="Calibri" w:hAnsiTheme="majorHAnsi" w:cstheme="majorHAnsi"/>
                <w:sz w:val="28"/>
                <w:szCs w:val="28"/>
              </w:rPr>
              <w:t>-</w:t>
            </w:r>
          </w:p>
        </w:tc>
      </w:tr>
    </w:tbl>
    <w:p w14:paraId="0FB1EDDF" w14:textId="77777777" w:rsidR="002619BE" w:rsidRPr="00D340CF" w:rsidRDefault="002619BE">
      <w:pPr>
        <w:spacing w:after="160" w:line="259" w:lineRule="auto"/>
        <w:rPr>
          <w:rFonts w:asciiTheme="majorHAnsi" w:eastAsia="Calibri" w:hAnsiTheme="majorHAnsi" w:cstheme="majorHAnsi"/>
          <w:sz w:val="28"/>
          <w:szCs w:val="28"/>
        </w:rPr>
      </w:pPr>
    </w:p>
    <w:p w14:paraId="37FF335E" w14:textId="77777777" w:rsidR="002619BE" w:rsidRPr="00D340CF" w:rsidRDefault="002619BE">
      <w:pPr>
        <w:rPr>
          <w:rFonts w:asciiTheme="majorHAnsi" w:hAnsiTheme="majorHAnsi" w:cstheme="majorHAnsi"/>
          <w:sz w:val="28"/>
          <w:szCs w:val="28"/>
        </w:rPr>
      </w:pPr>
    </w:p>
    <w:p w14:paraId="54626F32" w14:textId="77777777" w:rsidR="002619BE" w:rsidRPr="00D340CF" w:rsidRDefault="002619BE">
      <w:pPr>
        <w:rPr>
          <w:rFonts w:asciiTheme="majorHAnsi" w:hAnsiTheme="majorHAnsi" w:cstheme="majorHAnsi"/>
          <w:sz w:val="28"/>
          <w:szCs w:val="28"/>
        </w:rPr>
      </w:pPr>
    </w:p>
    <w:p w14:paraId="5F50A708" w14:textId="77777777" w:rsidR="002619BE" w:rsidRPr="00D340CF" w:rsidRDefault="002619BE">
      <w:pPr>
        <w:rPr>
          <w:rFonts w:asciiTheme="majorHAnsi" w:hAnsiTheme="majorHAnsi" w:cstheme="majorHAnsi"/>
          <w:sz w:val="28"/>
          <w:szCs w:val="28"/>
        </w:rPr>
      </w:pPr>
    </w:p>
    <w:sectPr w:rsidR="002619BE" w:rsidRPr="00D340CF">
      <w:headerReference w:type="default" r:id="rId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7F0A47" w14:textId="77777777" w:rsidR="00B420A1" w:rsidRDefault="00B420A1">
      <w:pPr>
        <w:spacing w:line="240" w:lineRule="auto"/>
      </w:pPr>
      <w:r>
        <w:separator/>
      </w:r>
    </w:p>
  </w:endnote>
  <w:endnote w:type="continuationSeparator" w:id="0">
    <w:p w14:paraId="1AE9E33B" w14:textId="77777777" w:rsidR="00B420A1" w:rsidRDefault="00B420A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9B40ACC-E0B2-4E3D-8114-44EE512D2661}"/>
    <w:embedBold r:id="rId2" w:fontKey="{313B0517-7241-40F9-864F-08FD10B4D99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30679F51-80CC-408E-8C2C-6AA69431AA50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A34C32" w14:textId="77777777" w:rsidR="00B420A1" w:rsidRDefault="00B420A1">
      <w:pPr>
        <w:spacing w:line="240" w:lineRule="auto"/>
      </w:pPr>
      <w:r>
        <w:separator/>
      </w:r>
    </w:p>
  </w:footnote>
  <w:footnote w:type="continuationSeparator" w:id="0">
    <w:p w14:paraId="438A3B7B" w14:textId="77777777" w:rsidR="00B420A1" w:rsidRDefault="00B420A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4551E" w14:textId="77777777" w:rsidR="002619BE" w:rsidRDefault="00000000"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6443B4B3" wp14:editId="14782D7E">
          <wp:simplePos x="0" y="0"/>
          <wp:positionH relativeFrom="page">
            <wp:posOffset>180975</wp:posOffset>
          </wp:positionH>
          <wp:positionV relativeFrom="page">
            <wp:posOffset>190500</wp:posOffset>
          </wp:positionV>
          <wp:extent cx="1376363" cy="589870"/>
          <wp:effectExtent l="0" t="0" r="0" b="0"/>
          <wp:wrapNone/>
          <wp:docPr id="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r="7692" b="7692"/>
                  <a:stretch>
                    <a:fillRect/>
                  </a:stretch>
                </pic:blipFill>
                <pic:spPr>
                  <a:xfrm>
                    <a:off x="0" y="0"/>
                    <a:ext cx="1376363" cy="58987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6175F4EB" wp14:editId="0541B36A">
          <wp:simplePos x="0" y="0"/>
          <wp:positionH relativeFrom="page">
            <wp:posOffset>6753225</wp:posOffset>
          </wp:positionH>
          <wp:positionV relativeFrom="page">
            <wp:posOffset>285750</wp:posOffset>
          </wp:positionV>
          <wp:extent cx="864691" cy="395288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64691" cy="39528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FE54E5"/>
    <w:multiLevelType w:val="multilevel"/>
    <w:tmpl w:val="1A2A2452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4046437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19BE"/>
    <w:rsid w:val="00177C6E"/>
    <w:rsid w:val="002619BE"/>
    <w:rsid w:val="00534AE7"/>
    <w:rsid w:val="006B6D16"/>
    <w:rsid w:val="00AA60E4"/>
    <w:rsid w:val="00AF6E3F"/>
    <w:rsid w:val="00B37490"/>
    <w:rsid w:val="00B420A1"/>
    <w:rsid w:val="00D340CF"/>
    <w:rsid w:val="00E05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8DC8EE"/>
  <w15:docId w15:val="{F80329AF-0912-402F-90DE-DDBB0976C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7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8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9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a">
    <w:basedOn w:val="TableNormal"/>
    <w:pPr>
      <w:spacing w:line="240" w:lineRule="auto"/>
    </w:pPr>
    <w:tblPr>
      <w:tblStyleRowBandSize w:val="1"/>
      <w:tblStyleColBandSize w:val="1"/>
    </w:tblPr>
  </w:style>
  <w:style w:type="character" w:styleId="Strong">
    <w:name w:val="Strong"/>
    <w:basedOn w:val="DefaultParagraphFont"/>
    <w:uiPriority w:val="22"/>
    <w:qFormat/>
    <w:rsid w:val="00534AE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34AE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9MVufDLb9bQ/dgIzKU851J7Bgw==">CgMxLjA4AHIhMURSNERybmtaV2RXSjBKZ3hMc2hyeWxYVnl1X08wU3Vo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321</Words>
  <Characters>1832</Characters>
  <Application>Microsoft Office Word</Application>
  <DocSecurity>0</DocSecurity>
  <Lines>15</Lines>
  <Paragraphs>4</Paragraphs>
  <ScaleCrop>false</ScaleCrop>
  <Company/>
  <LinksUpToDate>false</LinksUpToDate>
  <CharactersWithSpaces>2149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arnita9860@outlook.com</cp:lastModifiedBy>
  <cp:revision>6</cp:revision>
  <dcterms:created xsi:type="dcterms:W3CDTF">2026-10-20T20:09:00Z</dcterms:created>
  <dcterms:modified xsi:type="dcterms:W3CDTF">2026-10-21T04:01:00Z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cec27c7b849eca2db8c5ff9271b8c855e01bea845e8a912fa83f220f83f4a8d3</vt:lpwstr>
  </property>
</Properties>
</file>