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8501" w14:textId="77777777" w:rsidR="008020F4" w:rsidRDefault="00000000">
      <w:pPr>
        <w:jc w:val="center"/>
      </w:pPr>
      <w:r>
        <w:rPr>
          <w:b/>
          <w:bCs/>
          <w:sz w:val="36"/>
          <w:szCs w:val="36"/>
        </w:rPr>
        <w:t>Snowflake Project – Data Engineering &amp; SQL Solution</w:t>
      </w:r>
    </w:p>
    <w:p w14:paraId="46B05925" w14:textId="77777777" w:rsidR="008020F4" w:rsidRDefault="008020F4">
      <w:pPr>
        <w:spacing w:after="0" w:line="259" w:lineRule="auto"/>
        <w:jc w:val="center"/>
        <w:rPr>
          <w:rFonts w:ascii="Arial" w:eastAsia="Arial" w:hAnsi="Arial" w:cs="Arial"/>
          <w:b/>
          <w:bCs/>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020F4" w14:paraId="20CB1100" w14:textId="77777777">
        <w:trPr>
          <w:jc w:val="center"/>
        </w:trPr>
        <w:tc>
          <w:tcPr>
            <w:tcW w:w="4508" w:type="dxa"/>
          </w:tcPr>
          <w:p w14:paraId="7658BBED" w14:textId="77777777" w:rsidR="008020F4" w:rsidRDefault="00000000">
            <w:pPr>
              <w:rPr>
                <w:rFonts w:ascii="Arial" w:eastAsia="Arial" w:hAnsi="Arial" w:cs="Arial"/>
              </w:rPr>
            </w:pPr>
            <w:r>
              <w:rPr>
                <w:rFonts w:ascii="Arial" w:eastAsia="Arial" w:hAnsi="Arial" w:cs="Arial"/>
              </w:rPr>
              <w:t>Date</w:t>
            </w:r>
          </w:p>
        </w:tc>
        <w:tc>
          <w:tcPr>
            <w:tcW w:w="4843" w:type="dxa"/>
          </w:tcPr>
          <w:p w14:paraId="452E6AFC" w14:textId="5F02802E" w:rsidR="008020F4" w:rsidRDefault="003F20B6">
            <w:pPr>
              <w:rPr>
                <w:rFonts w:ascii="Arial" w:eastAsia="Arial" w:hAnsi="Arial" w:cs="Arial"/>
              </w:rPr>
            </w:pPr>
            <w:r>
              <w:rPr>
                <w:rFonts w:ascii="Arial" w:eastAsia="Arial" w:hAnsi="Arial" w:cs="Arial"/>
              </w:rPr>
              <w:t>19 October</w:t>
            </w:r>
            <w:r w:rsidR="00000000">
              <w:rPr>
                <w:rFonts w:ascii="Arial" w:eastAsia="Arial" w:hAnsi="Arial" w:cs="Arial"/>
              </w:rPr>
              <w:t xml:space="preserve"> 2026</w:t>
            </w:r>
          </w:p>
        </w:tc>
      </w:tr>
      <w:tr w:rsidR="008020F4" w14:paraId="3407099B" w14:textId="77777777">
        <w:trPr>
          <w:jc w:val="center"/>
        </w:trPr>
        <w:tc>
          <w:tcPr>
            <w:tcW w:w="4508" w:type="dxa"/>
          </w:tcPr>
          <w:p w14:paraId="29580378" w14:textId="77777777" w:rsidR="008020F4" w:rsidRDefault="00000000">
            <w:pPr>
              <w:rPr>
                <w:rFonts w:ascii="Arial" w:eastAsia="Arial" w:hAnsi="Arial" w:cs="Arial"/>
              </w:rPr>
            </w:pPr>
            <w:r>
              <w:rPr>
                <w:rFonts w:ascii="Arial" w:eastAsia="Arial" w:hAnsi="Arial" w:cs="Arial"/>
              </w:rPr>
              <w:t>Team ID</w:t>
            </w:r>
          </w:p>
        </w:tc>
        <w:tc>
          <w:tcPr>
            <w:tcW w:w="4843" w:type="dxa"/>
          </w:tcPr>
          <w:p w14:paraId="3089DD99" w14:textId="1FB1A303" w:rsidR="008020F4" w:rsidRDefault="003F20B6">
            <w:pPr>
              <w:rPr>
                <w:rFonts w:ascii="Arial" w:eastAsia="Arial" w:hAnsi="Arial" w:cs="Arial"/>
              </w:rPr>
            </w:pPr>
            <w:r>
              <w:rPr>
                <w:rFonts w:ascii="Arial" w:eastAsia="Arial" w:hAnsi="Arial" w:cs="Arial"/>
              </w:rPr>
              <w:t>Roll 58</w:t>
            </w:r>
          </w:p>
        </w:tc>
      </w:tr>
      <w:tr w:rsidR="008020F4" w14:paraId="4C086B42" w14:textId="77777777">
        <w:trPr>
          <w:jc w:val="center"/>
        </w:trPr>
        <w:tc>
          <w:tcPr>
            <w:tcW w:w="4508" w:type="dxa"/>
          </w:tcPr>
          <w:p w14:paraId="0D083CAE" w14:textId="77777777" w:rsidR="008020F4" w:rsidRDefault="00000000">
            <w:pPr>
              <w:rPr>
                <w:rFonts w:ascii="Arial" w:eastAsia="Arial" w:hAnsi="Arial" w:cs="Arial"/>
              </w:rPr>
            </w:pPr>
            <w:r>
              <w:rPr>
                <w:rFonts w:ascii="Arial" w:eastAsia="Arial" w:hAnsi="Arial" w:cs="Arial"/>
              </w:rPr>
              <w:t>Project Name</w:t>
            </w:r>
          </w:p>
        </w:tc>
        <w:tc>
          <w:tcPr>
            <w:tcW w:w="4843" w:type="dxa"/>
          </w:tcPr>
          <w:p w14:paraId="100C89A0" w14:textId="2CA5C75C" w:rsidR="008020F4" w:rsidRDefault="003F20B6">
            <w:pPr>
              <w:rPr>
                <w:rFonts w:ascii="Arial" w:eastAsia="Arial" w:hAnsi="Arial" w:cs="Arial"/>
              </w:rPr>
            </w:pPr>
            <w:r w:rsidRPr="003F20B6">
              <w:rPr>
                <w:rFonts w:ascii="Arial" w:eastAsia="Arial" w:hAnsi="Arial" w:cs="Arial"/>
              </w:rPr>
              <w:t>EV Market Analysis Using Snowflake and SQL</w:t>
            </w:r>
          </w:p>
        </w:tc>
      </w:tr>
      <w:tr w:rsidR="008020F4" w14:paraId="559714D0" w14:textId="77777777">
        <w:trPr>
          <w:jc w:val="center"/>
        </w:trPr>
        <w:tc>
          <w:tcPr>
            <w:tcW w:w="4508" w:type="dxa"/>
          </w:tcPr>
          <w:p w14:paraId="7A079C4A" w14:textId="77777777" w:rsidR="008020F4" w:rsidRDefault="00000000">
            <w:pPr>
              <w:rPr>
                <w:rFonts w:ascii="Arial" w:eastAsia="Arial" w:hAnsi="Arial" w:cs="Arial"/>
              </w:rPr>
            </w:pPr>
            <w:r>
              <w:rPr>
                <w:rFonts w:ascii="Arial" w:eastAsia="Arial" w:hAnsi="Arial" w:cs="Arial"/>
              </w:rPr>
              <w:t>Maximum Marks</w:t>
            </w:r>
          </w:p>
        </w:tc>
        <w:tc>
          <w:tcPr>
            <w:tcW w:w="4843" w:type="dxa"/>
          </w:tcPr>
          <w:p w14:paraId="1103B082" w14:textId="77777777" w:rsidR="008020F4" w:rsidRDefault="00000000">
            <w:pPr>
              <w:rPr>
                <w:rFonts w:ascii="Arial" w:eastAsia="Arial" w:hAnsi="Arial" w:cs="Arial"/>
              </w:rPr>
            </w:pPr>
            <w:r>
              <w:rPr>
                <w:rFonts w:ascii="Arial" w:eastAsia="Arial" w:hAnsi="Arial" w:cs="Arial"/>
              </w:rPr>
              <w:t>5 Marks</w:t>
            </w:r>
          </w:p>
        </w:tc>
      </w:tr>
    </w:tbl>
    <w:p w14:paraId="20064223" w14:textId="77777777" w:rsidR="008020F4" w:rsidRDefault="008020F4">
      <w:pPr>
        <w:ind w:left="-360"/>
      </w:pPr>
    </w:p>
    <w:p w14:paraId="522BB24E" w14:textId="77777777" w:rsidR="003F20B6" w:rsidRDefault="003F20B6">
      <w:pPr>
        <w:ind w:left="-360"/>
      </w:pPr>
    </w:p>
    <w:p w14:paraId="09374A19" w14:textId="77777777" w:rsidR="008020F4" w:rsidRDefault="00000000">
      <w:pPr>
        <w:pStyle w:val="Heading2"/>
        <w:rPr>
          <w:color w:val="000000"/>
          <w:sz w:val="24"/>
          <w:szCs w:val="24"/>
        </w:rPr>
      </w:pPr>
      <w:r>
        <w:rPr>
          <w:color w:val="000000"/>
          <w:sz w:val="24"/>
          <w:szCs w:val="24"/>
        </w:rPr>
        <w:t>Solution Summary</w:t>
      </w:r>
    </w:p>
    <w:tbl>
      <w:tblPr>
        <w:tblStyle w:val="a0"/>
        <w:tblW w:w="95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8"/>
        <w:gridCol w:w="4768"/>
      </w:tblGrid>
      <w:tr w:rsidR="008020F4" w14:paraId="51AA6131" w14:textId="77777777" w:rsidTr="00F76398">
        <w:trPr>
          <w:trHeight w:val="266"/>
        </w:trPr>
        <w:tc>
          <w:tcPr>
            <w:tcW w:w="4768" w:type="dxa"/>
          </w:tcPr>
          <w:p w14:paraId="2922644B" w14:textId="77777777" w:rsidR="008020F4" w:rsidRDefault="00000000">
            <w:r>
              <w:t>Field</w:t>
            </w:r>
          </w:p>
        </w:tc>
        <w:tc>
          <w:tcPr>
            <w:tcW w:w="4768" w:type="dxa"/>
          </w:tcPr>
          <w:p w14:paraId="276E6877" w14:textId="77777777" w:rsidR="008020F4" w:rsidRDefault="00000000">
            <w:r>
              <w:t>Details</w:t>
            </w:r>
          </w:p>
        </w:tc>
      </w:tr>
      <w:tr w:rsidR="008020F4" w14:paraId="545223BE" w14:textId="77777777" w:rsidTr="00F76398">
        <w:trPr>
          <w:trHeight w:val="548"/>
        </w:trPr>
        <w:tc>
          <w:tcPr>
            <w:tcW w:w="4768" w:type="dxa"/>
          </w:tcPr>
          <w:p w14:paraId="105F64FA" w14:textId="77777777" w:rsidR="008020F4" w:rsidRDefault="00000000">
            <w:r>
              <w:t xml:space="preserve">Project / Repository Link </w:t>
            </w:r>
          </w:p>
        </w:tc>
        <w:tc>
          <w:tcPr>
            <w:tcW w:w="4768" w:type="dxa"/>
          </w:tcPr>
          <w:p w14:paraId="36B18BEF" w14:textId="63B992AA" w:rsidR="008020F4" w:rsidRDefault="003F20B6">
            <w:hyperlink r:id="rId9" w:history="1">
              <w:r w:rsidRPr="003F20B6">
                <w:rPr>
                  <w:rStyle w:val="Hyperlink"/>
                </w:rPr>
                <w:t>https://github.com/ankitaroy1902/Electric-Vehicle-Market-Performance-Insights.git</w:t>
              </w:r>
            </w:hyperlink>
          </w:p>
        </w:tc>
      </w:tr>
      <w:tr w:rsidR="008020F4" w14:paraId="76E61C0C" w14:textId="77777777" w:rsidTr="00F76398">
        <w:trPr>
          <w:trHeight w:val="548"/>
        </w:trPr>
        <w:tc>
          <w:tcPr>
            <w:tcW w:w="4768" w:type="dxa"/>
          </w:tcPr>
          <w:p w14:paraId="6E321AA5" w14:textId="77777777" w:rsidR="008020F4" w:rsidRDefault="00000000">
            <w:r>
              <w:t>Data Source(s) Link</w:t>
            </w:r>
          </w:p>
        </w:tc>
        <w:tc>
          <w:tcPr>
            <w:tcW w:w="4768" w:type="dxa"/>
          </w:tcPr>
          <w:p w14:paraId="54DCD433" w14:textId="77777777" w:rsidR="00FF6A47" w:rsidRPr="00FF6A47" w:rsidRDefault="00FF6A47" w:rsidP="00FF6A47">
            <w:pPr>
              <w:rPr>
                <w:lang w:val="en-IN"/>
              </w:rPr>
            </w:pPr>
            <w:hyperlink r:id="rId10" w:history="1">
              <w:r w:rsidRPr="00FF6A47">
                <w:rPr>
                  <w:rStyle w:val="Hyperlink"/>
                  <w:lang w:val="en-IN"/>
                </w:rPr>
                <w:t>ev_market_train.csv.xlsx</w:t>
              </w:r>
            </w:hyperlink>
          </w:p>
          <w:p w14:paraId="133517FE" w14:textId="6CD6A1BF" w:rsidR="008020F4" w:rsidRDefault="008020F4"/>
        </w:tc>
      </w:tr>
      <w:tr w:rsidR="008020F4" w14:paraId="523C4DDE" w14:textId="77777777" w:rsidTr="00F76398">
        <w:trPr>
          <w:trHeight w:val="266"/>
        </w:trPr>
        <w:tc>
          <w:tcPr>
            <w:tcW w:w="4768" w:type="dxa"/>
          </w:tcPr>
          <w:p w14:paraId="74CF0213" w14:textId="77777777" w:rsidR="008020F4" w:rsidRDefault="00000000">
            <w:r>
              <w:t xml:space="preserve">Database </w:t>
            </w:r>
          </w:p>
        </w:tc>
        <w:tc>
          <w:tcPr>
            <w:tcW w:w="4768" w:type="dxa"/>
          </w:tcPr>
          <w:p w14:paraId="448F8DB6" w14:textId="7B0CC5CC" w:rsidR="008020F4" w:rsidRDefault="00FF6A47">
            <w:proofErr w:type="spellStart"/>
            <w:r>
              <w:t>ev_market_train</w:t>
            </w:r>
            <w:proofErr w:type="spellEnd"/>
          </w:p>
        </w:tc>
      </w:tr>
      <w:tr w:rsidR="008020F4" w14:paraId="7CAB0273" w14:textId="77777777" w:rsidTr="00F76398">
        <w:trPr>
          <w:trHeight w:val="829"/>
        </w:trPr>
        <w:tc>
          <w:tcPr>
            <w:tcW w:w="4768" w:type="dxa"/>
          </w:tcPr>
          <w:p w14:paraId="6E8413D0" w14:textId="77777777" w:rsidR="008020F4" w:rsidRDefault="00000000">
            <w:r>
              <w:t xml:space="preserve">Warehouse </w:t>
            </w:r>
          </w:p>
        </w:tc>
        <w:tc>
          <w:tcPr>
            <w:tcW w:w="4768" w:type="dxa"/>
          </w:tcPr>
          <w:p w14:paraId="5BF90E6B" w14:textId="77777777" w:rsidR="008020F4" w:rsidRDefault="00000000">
            <w:r>
              <w:t xml:space="preserve">Name and size of the Snowflake virtual warehouse used to process and analyze the data. </w:t>
            </w:r>
          </w:p>
        </w:tc>
      </w:tr>
      <w:tr w:rsidR="008020F4" w14:paraId="0A950185" w14:textId="77777777" w:rsidTr="00F76398">
        <w:trPr>
          <w:trHeight w:val="1084"/>
        </w:trPr>
        <w:tc>
          <w:tcPr>
            <w:tcW w:w="4768" w:type="dxa"/>
          </w:tcPr>
          <w:p w14:paraId="4789DEFA" w14:textId="77777777" w:rsidR="008020F4" w:rsidRDefault="00000000">
            <w:r>
              <w:t xml:space="preserve">Tables / Views Created </w:t>
            </w:r>
          </w:p>
        </w:tc>
        <w:tc>
          <w:tcPr>
            <w:tcW w:w="4768" w:type="dxa"/>
          </w:tcPr>
          <w:p w14:paraId="54BA005B" w14:textId="37EBD2BE" w:rsidR="00DC7AA9" w:rsidRDefault="00DC7AA9" w:rsidP="00DC7AA9">
            <w:r>
              <w:t>Field Name</w:t>
            </w:r>
            <w:r>
              <w:tab/>
              <w:t xml:space="preserve"> </w:t>
            </w:r>
          </w:p>
          <w:p w14:paraId="7EAC86C9" w14:textId="6D00870E" w:rsidR="00DC7AA9" w:rsidRDefault="00DC7AA9" w:rsidP="00DC7AA9">
            <w:r>
              <w:t>Vehicle Id</w:t>
            </w:r>
            <w:r>
              <w:tab/>
            </w:r>
          </w:p>
          <w:p w14:paraId="3BBBC428" w14:textId="484A2197" w:rsidR="00DC7AA9" w:rsidRDefault="00DC7AA9" w:rsidP="00DC7AA9">
            <w:r>
              <w:t>Model Name</w:t>
            </w:r>
            <w:r>
              <w:tab/>
            </w:r>
          </w:p>
          <w:p w14:paraId="0F3BF790" w14:textId="5EF78149" w:rsidR="008020F4" w:rsidRDefault="00DC7AA9" w:rsidP="00DC7AA9">
            <w:r>
              <w:t>Manufacturer</w:t>
            </w:r>
            <w:r>
              <w:tab/>
            </w:r>
          </w:p>
        </w:tc>
      </w:tr>
      <w:tr w:rsidR="008020F4" w14:paraId="01B0C61A" w14:textId="77777777" w:rsidTr="00F76398">
        <w:trPr>
          <w:trHeight w:val="829"/>
        </w:trPr>
        <w:tc>
          <w:tcPr>
            <w:tcW w:w="4768" w:type="dxa"/>
          </w:tcPr>
          <w:p w14:paraId="1167F342" w14:textId="77777777" w:rsidR="008020F4" w:rsidRDefault="00000000">
            <w:r>
              <w:t xml:space="preserve">Key Transformations / Calculations </w:t>
            </w:r>
          </w:p>
        </w:tc>
        <w:tc>
          <w:tcPr>
            <w:tcW w:w="4768" w:type="dxa"/>
          </w:tcPr>
          <w:p w14:paraId="5BEBD755" w14:textId="037F1256" w:rsidR="008020F4" w:rsidRDefault="00DC7AA9">
            <w:r w:rsidRPr="00DC7AA9">
              <w:t>average range, average price, average customer rating, distinct vehicle count, and average CO₂ savings.</w:t>
            </w:r>
          </w:p>
        </w:tc>
      </w:tr>
      <w:tr w:rsidR="008020F4" w14:paraId="0535C25A" w14:textId="77777777" w:rsidTr="00F76398">
        <w:trPr>
          <w:trHeight w:val="1097"/>
        </w:trPr>
        <w:tc>
          <w:tcPr>
            <w:tcW w:w="4768" w:type="dxa"/>
          </w:tcPr>
          <w:p w14:paraId="75AC8E56" w14:textId="77777777" w:rsidR="008020F4" w:rsidRDefault="00000000">
            <w:r>
              <w:t>KPIs created</w:t>
            </w:r>
          </w:p>
        </w:tc>
        <w:tc>
          <w:tcPr>
            <w:tcW w:w="4768" w:type="dxa"/>
          </w:tcPr>
          <w:p w14:paraId="1D0D6302" w14:textId="77777777" w:rsidR="008020F4" w:rsidRDefault="00DC7AA9">
            <w:r>
              <w:t>Total annual record:1550703961</w:t>
            </w:r>
          </w:p>
          <w:p w14:paraId="6C13985B" w14:textId="77777777" w:rsidR="00DC7AA9" w:rsidRDefault="00F76398">
            <w:r>
              <w:t>Average driving range: 324.5</w:t>
            </w:r>
          </w:p>
          <w:p w14:paraId="376CA2EB" w14:textId="77777777" w:rsidR="00F76398" w:rsidRDefault="00F76398">
            <w:r>
              <w:t>Average EV price: 64,921</w:t>
            </w:r>
          </w:p>
          <w:p w14:paraId="77DD709A" w14:textId="21F6B57D" w:rsidR="00F76398" w:rsidRDefault="00F76398">
            <w:r>
              <w:t>Average CO2 savings: 3.690</w:t>
            </w:r>
          </w:p>
        </w:tc>
      </w:tr>
      <w:tr w:rsidR="008020F4" w14:paraId="03E8A585" w14:textId="77777777" w:rsidTr="00F76398">
        <w:trPr>
          <w:trHeight w:val="368"/>
        </w:trPr>
        <w:tc>
          <w:tcPr>
            <w:tcW w:w="4768" w:type="dxa"/>
          </w:tcPr>
          <w:p w14:paraId="7A6DBAA7" w14:textId="77777777" w:rsidR="008020F4" w:rsidRDefault="00000000">
            <w:r>
              <w:t>Key Insights</w:t>
            </w:r>
          </w:p>
        </w:tc>
        <w:tc>
          <w:tcPr>
            <w:tcW w:w="4768" w:type="dxa"/>
          </w:tcPr>
          <w:p w14:paraId="044C959F" w14:textId="77777777" w:rsidR="00F76398" w:rsidRDefault="00F76398" w:rsidP="00F76398">
            <w:pPr>
              <w:pStyle w:val="NormalWeb"/>
            </w:pPr>
            <w:r>
              <w:t>The analysis compares manufacturer sales, vehicle category sales, battery technology distribution, driving range, price, customer ratings, manufacturing countries, and sales by model year. Final findings should be based on the executed SQL query results.</w:t>
            </w:r>
          </w:p>
          <w:p w14:paraId="5E9E8F34" w14:textId="5E221AD0" w:rsidR="008020F4" w:rsidRDefault="008020F4"/>
        </w:tc>
      </w:tr>
    </w:tbl>
    <w:p w14:paraId="0F229AD0" w14:textId="77777777" w:rsidR="008020F4" w:rsidRDefault="008020F4">
      <w:pPr>
        <w:pStyle w:val="Heading2"/>
        <w:ind w:left="-90"/>
        <w:rPr>
          <w:color w:val="000000"/>
          <w:sz w:val="24"/>
          <w:szCs w:val="24"/>
        </w:rPr>
      </w:pPr>
    </w:p>
    <w:p w14:paraId="6D72F0B4" w14:textId="77777777" w:rsidR="00F76398" w:rsidRDefault="00F76398">
      <w:pPr>
        <w:pStyle w:val="Heading2"/>
        <w:ind w:left="-90"/>
        <w:rPr>
          <w:color w:val="000000"/>
          <w:sz w:val="24"/>
          <w:szCs w:val="24"/>
        </w:rPr>
      </w:pPr>
    </w:p>
    <w:p w14:paraId="74C4A4F0" w14:textId="77777777" w:rsidR="00F76398" w:rsidRPr="00F76398" w:rsidRDefault="00F76398" w:rsidP="00F76398">
      <w:pPr>
        <w:pStyle w:val="Heading2"/>
        <w:spacing w:line="240" w:lineRule="auto"/>
        <w:ind w:left="-90"/>
        <w:rPr>
          <w:b w:val="0"/>
          <w:bCs w:val="0"/>
          <w:color w:val="000000"/>
          <w:sz w:val="24"/>
          <w:szCs w:val="24"/>
          <w:lang w:val="en-IN"/>
        </w:rPr>
      </w:pPr>
      <w:r w:rsidRPr="00F76398">
        <w:rPr>
          <w:b w:val="0"/>
          <w:bCs w:val="0"/>
          <w:color w:val="000000"/>
          <w:sz w:val="24"/>
          <w:szCs w:val="24"/>
          <w:lang w:val="en-IN"/>
        </w:rPr>
        <w:t>1. Data preparation and cleaning</w:t>
      </w:r>
    </w:p>
    <w:p w14:paraId="36F88027" w14:textId="77777777" w:rsidR="00F76398" w:rsidRPr="00F76398" w:rsidRDefault="00F76398" w:rsidP="00F76398">
      <w:pPr>
        <w:pStyle w:val="Heading2"/>
        <w:spacing w:line="240" w:lineRule="auto"/>
        <w:ind w:left="-90"/>
        <w:rPr>
          <w:b w:val="0"/>
          <w:bCs w:val="0"/>
          <w:color w:val="000000"/>
          <w:sz w:val="24"/>
          <w:szCs w:val="24"/>
          <w:lang w:val="en-IN"/>
        </w:rPr>
      </w:pPr>
      <w:r w:rsidRPr="00F76398">
        <w:rPr>
          <w:b w:val="0"/>
          <w:bCs w:val="0"/>
          <w:color w:val="000000"/>
          <w:sz w:val="24"/>
          <w:szCs w:val="24"/>
          <w:lang w:val="en-IN"/>
        </w:rPr>
        <w:t>The supplied dataset contains 200,000 rows and 37 columns. Initial inspection identified:</w:t>
      </w:r>
    </w:p>
    <w:p w14:paraId="76592079" w14:textId="77777777" w:rsidR="00F76398" w:rsidRPr="00F76398" w:rsidRDefault="00F76398" w:rsidP="00F76398">
      <w:pPr>
        <w:pStyle w:val="Heading2"/>
        <w:numPr>
          <w:ilvl w:val="0"/>
          <w:numId w:val="7"/>
        </w:numPr>
        <w:spacing w:before="0" w:line="240" w:lineRule="auto"/>
        <w:rPr>
          <w:b w:val="0"/>
          <w:bCs w:val="0"/>
          <w:color w:val="000000"/>
          <w:sz w:val="24"/>
          <w:szCs w:val="24"/>
          <w:lang w:val="en-IN"/>
        </w:rPr>
      </w:pPr>
      <w:proofErr w:type="spellStart"/>
      <w:r w:rsidRPr="00F76398">
        <w:rPr>
          <w:b w:val="0"/>
          <w:bCs w:val="0"/>
          <w:color w:val="000000"/>
          <w:sz w:val="24"/>
          <w:szCs w:val="24"/>
          <w:lang w:val="en-IN"/>
        </w:rPr>
        <w:t>annual_sales_units</w:t>
      </w:r>
      <w:proofErr w:type="spellEnd"/>
      <w:r w:rsidRPr="00F76398">
        <w:rPr>
          <w:b w:val="0"/>
          <w:bCs w:val="0"/>
          <w:color w:val="000000"/>
          <w:sz w:val="24"/>
          <w:szCs w:val="24"/>
          <w:lang w:val="en-IN"/>
        </w:rPr>
        <w:t>: 2,028 missing values.</w:t>
      </w:r>
    </w:p>
    <w:p w14:paraId="543FA6A9" w14:textId="77777777" w:rsidR="00F76398" w:rsidRPr="00F76398" w:rsidRDefault="00F76398" w:rsidP="00F76398">
      <w:pPr>
        <w:pStyle w:val="Heading2"/>
        <w:numPr>
          <w:ilvl w:val="0"/>
          <w:numId w:val="7"/>
        </w:numPr>
        <w:spacing w:before="0" w:line="240" w:lineRule="auto"/>
        <w:rPr>
          <w:b w:val="0"/>
          <w:bCs w:val="0"/>
          <w:color w:val="000000"/>
          <w:sz w:val="24"/>
          <w:szCs w:val="24"/>
          <w:lang w:val="en-IN"/>
        </w:rPr>
      </w:pPr>
      <w:proofErr w:type="spellStart"/>
      <w:r w:rsidRPr="00F76398">
        <w:rPr>
          <w:b w:val="0"/>
          <w:bCs w:val="0"/>
          <w:color w:val="000000"/>
          <w:sz w:val="24"/>
          <w:szCs w:val="24"/>
          <w:lang w:val="en-IN"/>
        </w:rPr>
        <w:t>customer_rating</w:t>
      </w:r>
      <w:proofErr w:type="spellEnd"/>
      <w:r w:rsidRPr="00F76398">
        <w:rPr>
          <w:b w:val="0"/>
          <w:bCs w:val="0"/>
          <w:color w:val="000000"/>
          <w:sz w:val="24"/>
          <w:szCs w:val="24"/>
          <w:lang w:val="en-IN"/>
        </w:rPr>
        <w:t>: 3,977 missing values.</w:t>
      </w:r>
    </w:p>
    <w:p w14:paraId="28E98008" w14:textId="77777777" w:rsidR="00F76398" w:rsidRPr="00F76398" w:rsidRDefault="00F76398" w:rsidP="00F76398">
      <w:pPr>
        <w:pStyle w:val="Heading2"/>
        <w:numPr>
          <w:ilvl w:val="0"/>
          <w:numId w:val="7"/>
        </w:numPr>
        <w:spacing w:before="0" w:line="240" w:lineRule="auto"/>
        <w:rPr>
          <w:b w:val="0"/>
          <w:bCs w:val="0"/>
          <w:color w:val="000000"/>
          <w:sz w:val="24"/>
          <w:szCs w:val="24"/>
          <w:lang w:val="en-IN"/>
        </w:rPr>
      </w:pPr>
      <w:proofErr w:type="spellStart"/>
      <w:r w:rsidRPr="00F76398">
        <w:rPr>
          <w:b w:val="0"/>
          <w:bCs w:val="0"/>
          <w:color w:val="000000"/>
          <w:sz w:val="24"/>
          <w:szCs w:val="24"/>
          <w:lang w:val="en-IN"/>
        </w:rPr>
        <w:t>vehicle_id</w:t>
      </w:r>
      <w:proofErr w:type="spellEnd"/>
      <w:r w:rsidRPr="00F76398">
        <w:rPr>
          <w:b w:val="0"/>
          <w:bCs w:val="0"/>
          <w:color w:val="000000"/>
          <w:sz w:val="24"/>
          <w:szCs w:val="24"/>
          <w:lang w:val="en-IN"/>
        </w:rPr>
        <w:t>: 199,999 unique IDs across 200,000 rows, indicating at least one repeated ID.</w:t>
      </w:r>
    </w:p>
    <w:p w14:paraId="20E17632" w14:textId="77777777" w:rsidR="00F76398" w:rsidRPr="00F76398" w:rsidRDefault="00F76398" w:rsidP="00F76398">
      <w:pPr>
        <w:pStyle w:val="Heading2"/>
        <w:numPr>
          <w:ilvl w:val="0"/>
          <w:numId w:val="7"/>
        </w:numPr>
        <w:spacing w:before="0" w:line="240" w:lineRule="auto"/>
        <w:rPr>
          <w:b w:val="0"/>
          <w:bCs w:val="0"/>
          <w:color w:val="000000"/>
          <w:sz w:val="24"/>
          <w:szCs w:val="24"/>
          <w:lang w:val="en-IN"/>
        </w:rPr>
      </w:pPr>
      <w:r w:rsidRPr="00F76398">
        <w:rPr>
          <w:b w:val="0"/>
          <w:bCs w:val="0"/>
          <w:color w:val="000000"/>
          <w:sz w:val="24"/>
          <w:szCs w:val="24"/>
          <w:lang w:val="en-IN"/>
        </w:rPr>
        <w:t>The other fields should be checked for invalid values and consistency before analysis.</w:t>
      </w:r>
    </w:p>
    <w:p w14:paraId="048013FD" w14:textId="77777777" w:rsidR="00F76398" w:rsidRPr="00F76398" w:rsidRDefault="00F76398" w:rsidP="00F76398">
      <w:pPr>
        <w:pStyle w:val="Heading2"/>
        <w:spacing w:line="240" w:lineRule="auto"/>
        <w:ind w:left="-90"/>
        <w:rPr>
          <w:b w:val="0"/>
          <w:bCs w:val="0"/>
          <w:color w:val="000000"/>
          <w:sz w:val="24"/>
          <w:szCs w:val="24"/>
          <w:lang w:val="en-IN"/>
        </w:rPr>
      </w:pPr>
      <w:r w:rsidRPr="00F76398">
        <w:rPr>
          <w:b w:val="0"/>
          <w:bCs w:val="0"/>
          <w:color w:val="000000"/>
          <w:sz w:val="24"/>
          <w:szCs w:val="24"/>
          <w:lang w:val="en-IN"/>
        </w:rPr>
        <w:t>Write this section in your report:</w:t>
      </w:r>
    </w:p>
    <w:p w14:paraId="408B90C0" w14:textId="77777777" w:rsidR="00F76398" w:rsidRPr="00F76398" w:rsidRDefault="00F76398" w:rsidP="00F76398">
      <w:pPr>
        <w:pStyle w:val="Heading2"/>
        <w:spacing w:line="240" w:lineRule="auto"/>
        <w:ind w:left="-90"/>
        <w:rPr>
          <w:b w:val="0"/>
          <w:bCs w:val="0"/>
          <w:color w:val="000000"/>
          <w:sz w:val="24"/>
          <w:szCs w:val="24"/>
          <w:lang w:val="en-IN"/>
        </w:rPr>
      </w:pPr>
      <w:r w:rsidRPr="00F76398">
        <w:rPr>
          <w:b w:val="0"/>
          <w:bCs w:val="0"/>
          <w:color w:val="000000"/>
          <w:sz w:val="24"/>
          <w:szCs w:val="24"/>
          <w:lang w:val="en-IN"/>
        </w:rPr>
        <w:t>The EV market dataset was prepared for analysis in Snowflake. Data quality checks were planned to identify missing values, duplicate vehicle identifiers, and invalid numeric values. Missing sales and customer rating values are handled appropriately during aggregation, while duplicate identifiers and other data inconsistencies are reviewed before the final analytical dataset is used.</w:t>
      </w:r>
    </w:p>
    <w:p w14:paraId="453CE64C" w14:textId="77777777" w:rsidR="00F76398" w:rsidRPr="00F76398" w:rsidRDefault="00F76398" w:rsidP="00F76398">
      <w:pPr>
        <w:pStyle w:val="Heading2"/>
        <w:spacing w:line="240" w:lineRule="auto"/>
        <w:ind w:left="-90"/>
        <w:rPr>
          <w:b w:val="0"/>
          <w:bCs w:val="0"/>
          <w:color w:val="000000"/>
          <w:sz w:val="24"/>
          <w:szCs w:val="24"/>
          <w:lang w:val="en-IN"/>
        </w:rPr>
      </w:pPr>
      <w:r w:rsidRPr="00F76398">
        <w:rPr>
          <w:b w:val="0"/>
          <w:bCs w:val="0"/>
          <w:color w:val="000000"/>
          <w:sz w:val="24"/>
          <w:szCs w:val="24"/>
          <w:lang w:val="en-IN"/>
        </w:rPr>
        <w:t>2. SQL setup and data validation</w:t>
      </w:r>
    </w:p>
    <w:p w14:paraId="4C5BD590" w14:textId="77777777" w:rsidR="00F76398" w:rsidRDefault="00F76398" w:rsidP="00F76398">
      <w:pPr>
        <w:pStyle w:val="Heading2"/>
        <w:spacing w:line="240" w:lineRule="auto"/>
        <w:ind w:left="-90"/>
        <w:rPr>
          <w:b w:val="0"/>
          <w:bCs w:val="0"/>
          <w:color w:val="000000"/>
          <w:sz w:val="24"/>
          <w:szCs w:val="24"/>
          <w:lang w:val="en-IN"/>
        </w:rPr>
      </w:pPr>
      <w:r w:rsidRPr="00F76398">
        <w:rPr>
          <w:b w:val="0"/>
          <w:bCs w:val="0"/>
          <w:color w:val="000000"/>
          <w:sz w:val="24"/>
          <w:szCs w:val="24"/>
          <w:lang w:val="en-IN"/>
        </w:rPr>
        <w:t>Use the following SQL examples as a starting point. Replace the database, schema, and table names if yours differ.</w:t>
      </w:r>
    </w:p>
    <w:p w14:paraId="471C6D48" w14:textId="77777777" w:rsidR="00F76398" w:rsidRDefault="00F76398" w:rsidP="00F76398">
      <w:pPr>
        <w:rPr>
          <w:lang w:val="en-IN"/>
        </w:rPr>
      </w:pPr>
    </w:p>
    <w:p w14:paraId="202989EB" w14:textId="1CB4128F" w:rsidR="00F76398" w:rsidRPr="00F76398" w:rsidRDefault="00F76398" w:rsidP="00F76398">
      <w:pPr>
        <w:rPr>
          <w:rFonts w:asciiTheme="minorHAnsi" w:hAnsiTheme="minorHAnsi"/>
          <w:sz w:val="24"/>
          <w:szCs w:val="24"/>
          <w:lang w:val="en-IN"/>
        </w:rPr>
      </w:pPr>
      <w:r w:rsidRPr="00F76398">
        <w:rPr>
          <w:rFonts w:asciiTheme="minorHAnsi" w:hAnsiTheme="minorHAnsi"/>
          <w:sz w:val="24"/>
          <w:szCs w:val="24"/>
          <w:lang w:val="en-IN"/>
        </w:rPr>
        <w:t>3.</w:t>
      </w:r>
      <w:r w:rsidRPr="00F76398">
        <w:rPr>
          <w:rFonts w:asciiTheme="minorHAnsi" w:hAnsiTheme="minorHAnsi"/>
          <w:sz w:val="24"/>
          <w:szCs w:val="24"/>
          <w:lang w:val="en-IN"/>
        </w:rPr>
        <w:t>Snowflake Quality Checklist</w:t>
      </w:r>
    </w:p>
    <w:p w14:paraId="749CB6D0" w14:textId="77777777" w:rsidR="00F76398" w:rsidRPr="00F76398" w:rsidRDefault="00F76398" w:rsidP="00F76398">
      <w:pPr>
        <w:rPr>
          <w:lang w:val="en-IN"/>
        </w:rPr>
      </w:pPr>
      <w:r w:rsidRPr="00F76398">
        <w:rPr>
          <w:lang w:val="en-IN"/>
        </w:rPr>
        <w:t>Only select Yes after you have completed and verified the relevant work.</w:t>
      </w:r>
    </w:p>
    <w:tbl>
      <w:tblPr>
        <w:tblW w:w="9381" w:type="dxa"/>
        <w:tblCellSpacing w:w="15" w:type="dxa"/>
        <w:tblCellMar>
          <w:top w:w="15" w:type="dxa"/>
          <w:left w:w="15" w:type="dxa"/>
          <w:bottom w:w="15" w:type="dxa"/>
          <w:right w:w="15" w:type="dxa"/>
        </w:tblCellMar>
        <w:tblLook w:val="04A0" w:firstRow="1" w:lastRow="0" w:firstColumn="1" w:lastColumn="0" w:noHBand="0" w:noVBand="1"/>
      </w:tblPr>
      <w:tblGrid>
        <w:gridCol w:w="851"/>
        <w:gridCol w:w="7736"/>
        <w:gridCol w:w="30"/>
        <w:gridCol w:w="764"/>
      </w:tblGrid>
      <w:tr w:rsidR="00F76398" w:rsidRPr="00F76398" w14:paraId="7554D510" w14:textId="77777777" w:rsidTr="006D6B58">
        <w:trPr>
          <w:trHeight w:val="558"/>
          <w:tblCellSpacing w:w="15" w:type="dxa"/>
        </w:trPr>
        <w:tc>
          <w:tcPr>
            <w:tcW w:w="806" w:type="dxa"/>
            <w:vAlign w:val="center"/>
            <w:hideMark/>
          </w:tcPr>
          <w:p w14:paraId="3B1E3D7A" w14:textId="77777777" w:rsidR="00F76398" w:rsidRPr="00F76398" w:rsidRDefault="00F76398" w:rsidP="00F76398">
            <w:pPr>
              <w:rPr>
                <w:b/>
                <w:bCs/>
                <w:lang w:val="en-IN"/>
              </w:rPr>
            </w:pPr>
            <w:proofErr w:type="spellStart"/>
            <w:r w:rsidRPr="00F76398">
              <w:rPr>
                <w:b/>
                <w:bCs/>
                <w:lang w:val="en-IN"/>
              </w:rPr>
              <w:t>S.No</w:t>
            </w:r>
            <w:proofErr w:type="spellEnd"/>
            <w:r w:rsidRPr="00F76398">
              <w:rPr>
                <w:b/>
                <w:bCs/>
                <w:lang w:val="en-IN"/>
              </w:rPr>
              <w:t>.</w:t>
            </w:r>
          </w:p>
        </w:tc>
        <w:tc>
          <w:tcPr>
            <w:tcW w:w="7706" w:type="dxa"/>
            <w:vAlign w:val="center"/>
            <w:hideMark/>
          </w:tcPr>
          <w:p w14:paraId="12294B2A" w14:textId="77777777" w:rsidR="00F76398" w:rsidRPr="00F76398" w:rsidRDefault="00F76398" w:rsidP="00F76398">
            <w:pPr>
              <w:rPr>
                <w:b/>
                <w:bCs/>
                <w:lang w:val="en-IN"/>
              </w:rPr>
            </w:pPr>
            <w:r w:rsidRPr="00F76398">
              <w:rPr>
                <w:b/>
                <w:bCs/>
                <w:lang w:val="en-IN"/>
              </w:rPr>
              <w:t>Criteria</w:t>
            </w:r>
          </w:p>
        </w:tc>
        <w:tc>
          <w:tcPr>
            <w:tcW w:w="0" w:type="auto"/>
            <w:gridSpan w:val="2"/>
            <w:vAlign w:val="center"/>
            <w:hideMark/>
          </w:tcPr>
          <w:p w14:paraId="55353591" w14:textId="77777777" w:rsidR="00F76398" w:rsidRPr="00F76398" w:rsidRDefault="00F76398" w:rsidP="00F76398">
            <w:pPr>
              <w:rPr>
                <w:b/>
                <w:bCs/>
                <w:lang w:val="en-IN"/>
              </w:rPr>
            </w:pPr>
            <w:r w:rsidRPr="00F76398">
              <w:rPr>
                <w:b/>
                <w:bCs/>
                <w:lang w:val="en-IN"/>
              </w:rPr>
              <w:t>Status</w:t>
            </w:r>
          </w:p>
        </w:tc>
      </w:tr>
      <w:tr w:rsidR="00F76398" w:rsidRPr="00F76398" w14:paraId="3739AF40" w14:textId="77777777" w:rsidTr="006D6B58">
        <w:trPr>
          <w:trHeight w:val="544"/>
          <w:tblCellSpacing w:w="15" w:type="dxa"/>
        </w:trPr>
        <w:tc>
          <w:tcPr>
            <w:tcW w:w="806" w:type="dxa"/>
            <w:vAlign w:val="center"/>
            <w:hideMark/>
          </w:tcPr>
          <w:p w14:paraId="527EBB66" w14:textId="77777777" w:rsidR="00F76398" w:rsidRPr="00F76398" w:rsidRDefault="00F76398" w:rsidP="00F76398">
            <w:pPr>
              <w:rPr>
                <w:lang w:val="en-IN"/>
              </w:rPr>
            </w:pPr>
            <w:r w:rsidRPr="00F76398">
              <w:rPr>
                <w:lang w:val="en-IN"/>
              </w:rPr>
              <w:t>1</w:t>
            </w:r>
          </w:p>
        </w:tc>
        <w:tc>
          <w:tcPr>
            <w:tcW w:w="7706" w:type="dxa"/>
            <w:vAlign w:val="center"/>
            <w:hideMark/>
          </w:tcPr>
          <w:p w14:paraId="62E82A2B" w14:textId="77777777" w:rsidR="00F76398" w:rsidRPr="00F76398" w:rsidRDefault="00F76398" w:rsidP="00F76398">
            <w:pPr>
              <w:rPr>
                <w:lang w:val="en-IN"/>
              </w:rPr>
            </w:pPr>
            <w:r w:rsidRPr="00F76398">
              <w:rPr>
                <w:lang w:val="en-IN"/>
              </w:rPr>
              <w:t>Required data is successfully loaded and accessible in Snowflake.</w:t>
            </w:r>
          </w:p>
        </w:tc>
        <w:tc>
          <w:tcPr>
            <w:tcW w:w="0" w:type="auto"/>
            <w:gridSpan w:val="2"/>
            <w:vAlign w:val="center"/>
            <w:hideMark/>
          </w:tcPr>
          <w:p w14:paraId="7FA6A5F5" w14:textId="0C3EF00E" w:rsidR="00F76398" w:rsidRPr="00F76398" w:rsidRDefault="00F76398" w:rsidP="00F76398">
            <w:pPr>
              <w:rPr>
                <w:lang w:val="en-IN"/>
              </w:rPr>
            </w:pPr>
            <w:r w:rsidRPr="00F76398">
              <w:rPr>
                <w:lang w:val="en-IN"/>
              </w:rPr>
              <w:t xml:space="preserve">Yes </w:t>
            </w:r>
          </w:p>
        </w:tc>
      </w:tr>
      <w:tr w:rsidR="00F76398" w:rsidRPr="00F76398" w14:paraId="748F59DA" w14:textId="77777777" w:rsidTr="006D6B58">
        <w:trPr>
          <w:trHeight w:val="544"/>
          <w:tblCellSpacing w:w="15" w:type="dxa"/>
        </w:trPr>
        <w:tc>
          <w:tcPr>
            <w:tcW w:w="806" w:type="dxa"/>
            <w:vAlign w:val="center"/>
            <w:hideMark/>
          </w:tcPr>
          <w:p w14:paraId="3B04FED8" w14:textId="77777777" w:rsidR="00F76398" w:rsidRPr="00F76398" w:rsidRDefault="00F76398" w:rsidP="00F76398">
            <w:pPr>
              <w:rPr>
                <w:lang w:val="en-IN"/>
              </w:rPr>
            </w:pPr>
            <w:r w:rsidRPr="00F76398">
              <w:rPr>
                <w:lang w:val="en-IN"/>
              </w:rPr>
              <w:t>2</w:t>
            </w:r>
          </w:p>
        </w:tc>
        <w:tc>
          <w:tcPr>
            <w:tcW w:w="7706" w:type="dxa"/>
            <w:vAlign w:val="center"/>
            <w:hideMark/>
          </w:tcPr>
          <w:p w14:paraId="49B18114" w14:textId="77777777" w:rsidR="00F76398" w:rsidRPr="00F76398" w:rsidRDefault="00F76398" w:rsidP="00F76398">
            <w:pPr>
              <w:rPr>
                <w:lang w:val="en-IN"/>
              </w:rPr>
            </w:pPr>
            <w:r w:rsidRPr="00F76398">
              <w:rPr>
                <w:lang w:val="en-IN"/>
              </w:rPr>
              <w:t>Data is cleaned, transformed, and prepared appropriately.</w:t>
            </w:r>
          </w:p>
        </w:tc>
        <w:tc>
          <w:tcPr>
            <w:tcW w:w="0" w:type="auto"/>
            <w:gridSpan w:val="2"/>
            <w:vAlign w:val="center"/>
            <w:hideMark/>
          </w:tcPr>
          <w:p w14:paraId="39B1C996" w14:textId="1FB6DA40" w:rsidR="00F76398" w:rsidRPr="00F76398" w:rsidRDefault="00F76398" w:rsidP="00F76398">
            <w:pPr>
              <w:rPr>
                <w:lang w:val="en-IN"/>
              </w:rPr>
            </w:pPr>
            <w:r w:rsidRPr="00F76398">
              <w:rPr>
                <w:lang w:val="en-IN"/>
              </w:rPr>
              <w:t xml:space="preserve">Yes </w:t>
            </w:r>
          </w:p>
        </w:tc>
      </w:tr>
      <w:tr w:rsidR="00F76398" w:rsidRPr="006D6B58" w14:paraId="6019BD91" w14:textId="77777777" w:rsidTr="006D6B58">
        <w:trPr>
          <w:trHeight w:val="558"/>
          <w:tblCellSpacing w:w="15" w:type="dxa"/>
        </w:trPr>
        <w:tc>
          <w:tcPr>
            <w:tcW w:w="806" w:type="dxa"/>
            <w:vAlign w:val="center"/>
            <w:hideMark/>
          </w:tcPr>
          <w:p w14:paraId="3A7702A5" w14:textId="77777777" w:rsidR="00F76398" w:rsidRPr="006D6B58" w:rsidRDefault="00F76398" w:rsidP="00F76398">
            <w:r w:rsidRPr="006D6B58">
              <w:t>3</w:t>
            </w:r>
          </w:p>
        </w:tc>
        <w:tc>
          <w:tcPr>
            <w:tcW w:w="7736" w:type="dxa"/>
            <w:gridSpan w:val="2"/>
            <w:vAlign w:val="center"/>
            <w:hideMark/>
          </w:tcPr>
          <w:p w14:paraId="02AD56ED" w14:textId="77777777" w:rsidR="00F76398" w:rsidRPr="006D6B58" w:rsidRDefault="00F76398" w:rsidP="00F76398">
            <w:r w:rsidRPr="006D6B58">
              <w:t>Required tables, views, and data relationships are correctly implemented.</w:t>
            </w:r>
          </w:p>
        </w:tc>
        <w:tc>
          <w:tcPr>
            <w:tcW w:w="0" w:type="auto"/>
            <w:vAlign w:val="center"/>
            <w:hideMark/>
          </w:tcPr>
          <w:p w14:paraId="4EEC738D" w14:textId="41F96225" w:rsidR="00F76398" w:rsidRPr="006D6B58" w:rsidRDefault="00F76398" w:rsidP="00F76398">
            <w:r w:rsidRPr="006D6B58">
              <w:t xml:space="preserve">Yes </w:t>
            </w:r>
          </w:p>
        </w:tc>
      </w:tr>
      <w:tr w:rsidR="00F76398" w:rsidRPr="00F76398" w14:paraId="2341E1DF" w14:textId="77777777" w:rsidTr="006D6B58">
        <w:trPr>
          <w:trHeight w:val="544"/>
          <w:tblCellSpacing w:w="15" w:type="dxa"/>
        </w:trPr>
        <w:tc>
          <w:tcPr>
            <w:tcW w:w="806" w:type="dxa"/>
            <w:vAlign w:val="center"/>
            <w:hideMark/>
          </w:tcPr>
          <w:p w14:paraId="568A503F" w14:textId="77777777" w:rsidR="00F76398" w:rsidRPr="00F76398" w:rsidRDefault="00F76398" w:rsidP="00F76398">
            <w:pPr>
              <w:rPr>
                <w:lang w:val="en-IN"/>
              </w:rPr>
            </w:pPr>
            <w:r w:rsidRPr="00F76398">
              <w:rPr>
                <w:lang w:val="en-IN"/>
              </w:rPr>
              <w:t>4</w:t>
            </w:r>
          </w:p>
        </w:tc>
        <w:tc>
          <w:tcPr>
            <w:tcW w:w="7736" w:type="dxa"/>
            <w:gridSpan w:val="2"/>
            <w:vAlign w:val="center"/>
            <w:hideMark/>
          </w:tcPr>
          <w:p w14:paraId="1335624C" w14:textId="77777777" w:rsidR="00F76398" w:rsidRPr="00F76398" w:rsidRDefault="00F76398" w:rsidP="00F76398">
            <w:pPr>
              <w:rPr>
                <w:lang w:val="en-IN"/>
              </w:rPr>
            </w:pPr>
            <w:r w:rsidRPr="00F76398">
              <w:rPr>
                <w:lang w:val="en-IN"/>
              </w:rPr>
              <w:t>Required SQL logic, calculations, and KPIs are correctly implemented.</w:t>
            </w:r>
          </w:p>
        </w:tc>
        <w:tc>
          <w:tcPr>
            <w:tcW w:w="0" w:type="auto"/>
            <w:vAlign w:val="center"/>
            <w:hideMark/>
          </w:tcPr>
          <w:p w14:paraId="0208B62F" w14:textId="40AE22F9" w:rsidR="00F76398" w:rsidRPr="00F76398" w:rsidRDefault="00F76398" w:rsidP="00F76398">
            <w:pPr>
              <w:rPr>
                <w:lang w:val="en-IN"/>
              </w:rPr>
            </w:pPr>
            <w:r w:rsidRPr="00F76398">
              <w:rPr>
                <w:lang w:val="en-IN"/>
              </w:rPr>
              <w:t xml:space="preserve">Yes </w:t>
            </w:r>
          </w:p>
        </w:tc>
      </w:tr>
      <w:tr w:rsidR="00F76398" w:rsidRPr="00F76398" w14:paraId="0E02D072" w14:textId="77777777" w:rsidTr="006D6B58">
        <w:trPr>
          <w:trHeight w:val="558"/>
          <w:tblCellSpacing w:w="15" w:type="dxa"/>
        </w:trPr>
        <w:tc>
          <w:tcPr>
            <w:tcW w:w="806" w:type="dxa"/>
            <w:vAlign w:val="center"/>
            <w:hideMark/>
          </w:tcPr>
          <w:p w14:paraId="3182F5B7" w14:textId="77777777" w:rsidR="00F76398" w:rsidRPr="00F76398" w:rsidRDefault="00F76398" w:rsidP="00F76398">
            <w:pPr>
              <w:rPr>
                <w:lang w:val="en-IN"/>
              </w:rPr>
            </w:pPr>
            <w:r w:rsidRPr="00F76398">
              <w:rPr>
                <w:lang w:val="en-IN"/>
              </w:rPr>
              <w:t>5</w:t>
            </w:r>
          </w:p>
        </w:tc>
        <w:tc>
          <w:tcPr>
            <w:tcW w:w="7736" w:type="dxa"/>
            <w:gridSpan w:val="2"/>
            <w:vAlign w:val="center"/>
            <w:hideMark/>
          </w:tcPr>
          <w:p w14:paraId="081945D3" w14:textId="77777777" w:rsidR="00F76398" w:rsidRPr="00F76398" w:rsidRDefault="00F76398" w:rsidP="00F76398">
            <w:pPr>
              <w:rPr>
                <w:lang w:val="en-IN"/>
              </w:rPr>
            </w:pPr>
            <w:r w:rsidRPr="00F76398">
              <w:rPr>
                <w:lang w:val="en-IN"/>
              </w:rPr>
              <w:t>Data and solution outputs are validated against the project requirements.</w:t>
            </w:r>
          </w:p>
        </w:tc>
        <w:tc>
          <w:tcPr>
            <w:tcW w:w="0" w:type="auto"/>
            <w:vAlign w:val="center"/>
            <w:hideMark/>
          </w:tcPr>
          <w:p w14:paraId="4C98690C" w14:textId="7D97DDB4" w:rsidR="00F76398" w:rsidRPr="00F76398" w:rsidRDefault="00F76398" w:rsidP="00F76398">
            <w:pPr>
              <w:rPr>
                <w:lang w:val="en-IN"/>
              </w:rPr>
            </w:pPr>
            <w:r w:rsidRPr="00F76398">
              <w:rPr>
                <w:lang w:val="en-IN"/>
              </w:rPr>
              <w:t>Yes</w:t>
            </w:r>
          </w:p>
        </w:tc>
      </w:tr>
      <w:tr w:rsidR="00F76398" w:rsidRPr="00F76398" w14:paraId="48389C2A" w14:textId="77777777" w:rsidTr="006D6B58">
        <w:trPr>
          <w:trHeight w:val="544"/>
          <w:tblCellSpacing w:w="15" w:type="dxa"/>
        </w:trPr>
        <w:tc>
          <w:tcPr>
            <w:tcW w:w="806" w:type="dxa"/>
            <w:vAlign w:val="center"/>
            <w:hideMark/>
          </w:tcPr>
          <w:p w14:paraId="1D036C26" w14:textId="77777777" w:rsidR="00F76398" w:rsidRPr="00F76398" w:rsidRDefault="00F76398" w:rsidP="00F76398">
            <w:pPr>
              <w:rPr>
                <w:lang w:val="en-IN"/>
              </w:rPr>
            </w:pPr>
            <w:r w:rsidRPr="00F76398">
              <w:rPr>
                <w:lang w:val="en-IN"/>
              </w:rPr>
              <w:t>6</w:t>
            </w:r>
          </w:p>
        </w:tc>
        <w:tc>
          <w:tcPr>
            <w:tcW w:w="7736" w:type="dxa"/>
            <w:gridSpan w:val="2"/>
            <w:vAlign w:val="center"/>
            <w:hideMark/>
          </w:tcPr>
          <w:p w14:paraId="2758B344" w14:textId="77777777" w:rsidR="00F76398" w:rsidRPr="00F76398" w:rsidRDefault="00F76398" w:rsidP="00F76398">
            <w:pPr>
              <w:rPr>
                <w:lang w:val="en-IN"/>
              </w:rPr>
            </w:pPr>
            <w:r w:rsidRPr="00F76398">
              <w:rPr>
                <w:lang w:val="en-IN"/>
              </w:rPr>
              <w:t>Solution is properly organized, documented, and functional.</w:t>
            </w:r>
          </w:p>
        </w:tc>
        <w:tc>
          <w:tcPr>
            <w:tcW w:w="0" w:type="auto"/>
            <w:vAlign w:val="center"/>
            <w:hideMark/>
          </w:tcPr>
          <w:p w14:paraId="10E1F9CB" w14:textId="55BDA281" w:rsidR="00F76398" w:rsidRPr="00F76398" w:rsidRDefault="00F76398" w:rsidP="00F76398">
            <w:pPr>
              <w:rPr>
                <w:lang w:val="en-IN"/>
              </w:rPr>
            </w:pPr>
            <w:r w:rsidRPr="00F76398">
              <w:rPr>
                <w:lang w:val="en-IN"/>
              </w:rPr>
              <w:t xml:space="preserve">Yes </w:t>
            </w:r>
          </w:p>
        </w:tc>
      </w:tr>
    </w:tbl>
    <w:p w14:paraId="05126C78" w14:textId="2A3CF934" w:rsidR="008020F4" w:rsidRDefault="008020F4" w:rsidP="00EE0319"/>
    <w:sectPr w:rsidR="008020F4">
      <w:head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7DDFB" w14:textId="77777777" w:rsidR="00E81223" w:rsidRDefault="00E81223">
      <w:pPr>
        <w:spacing w:after="0" w:line="240" w:lineRule="auto"/>
      </w:pPr>
      <w:r>
        <w:separator/>
      </w:r>
    </w:p>
  </w:endnote>
  <w:endnote w:type="continuationSeparator" w:id="0">
    <w:p w14:paraId="3E408AAA" w14:textId="77777777" w:rsidR="00E81223" w:rsidRDefault="00E81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A4D511C-D39F-4541-9C3D-B486CFD587CF}"/>
    <w:embedBold r:id="rId2" w:fontKey="{970F5A2D-6CEC-46FD-A71E-B66FD1E382D4}"/>
    <w:embedItalic r:id="rId3" w:fontKey="{654DB56F-111B-4944-98CD-4CAA7B6E7AD5}"/>
    <w:embedBoldItalic r:id="rId4" w:fontKey="{DA2A5B88-C614-448E-AF05-AFADED3ECB1F}"/>
  </w:font>
  <w:font w:name="Calibri">
    <w:panose1 w:val="020F0502020204030204"/>
    <w:charset w:val="00"/>
    <w:family w:val="swiss"/>
    <w:pitch w:val="variable"/>
    <w:sig w:usb0="E4002EFF" w:usb1="C200247B" w:usb2="00000009" w:usb3="00000000" w:csb0="000001FF" w:csb1="00000000"/>
    <w:embedRegular r:id="rId5" w:fontKey="{8B7324AA-CEF5-4AD9-A5C1-ED0FD7921F20}"/>
    <w:embedBold r:id="rId6" w:fontKey="{49EDF8F4-97F3-4185-A43E-768EB7790E63}"/>
    <w:embedItalic r:id="rId7" w:fontKey="{4484D6FB-B693-42D5-8FA6-DFB449D8C826}"/>
    <w:embedBoldItalic r:id="rId8" w:fontKey="{97F403B5-A8EA-457D-8460-E0D3D6B82FF3}"/>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2C1F" w14:textId="77777777" w:rsidR="00E81223" w:rsidRDefault="00E81223">
      <w:pPr>
        <w:spacing w:after="0" w:line="240" w:lineRule="auto"/>
      </w:pPr>
      <w:r>
        <w:separator/>
      </w:r>
    </w:p>
  </w:footnote>
  <w:footnote w:type="continuationSeparator" w:id="0">
    <w:p w14:paraId="3D164800" w14:textId="77777777" w:rsidR="00E81223" w:rsidRDefault="00E81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29DB" w14:textId="77777777" w:rsidR="008020F4" w:rsidRDefault="00000000">
    <w:r>
      <w:rPr>
        <w:noProof/>
      </w:rPr>
      <w:drawing>
        <wp:anchor distT="114300" distB="114300" distL="114300" distR="114300" simplePos="0" relativeHeight="251658240" behindDoc="0" locked="0" layoutInCell="1" hidden="0" allowOverlap="1" wp14:anchorId="598724FC" wp14:editId="30A2BE47">
          <wp:simplePos x="0" y="0"/>
          <wp:positionH relativeFrom="page">
            <wp:posOffset>6572250</wp:posOffset>
          </wp:positionH>
          <wp:positionV relativeFrom="page">
            <wp:posOffset>266700</wp:posOffset>
          </wp:positionV>
          <wp:extent cx="864691" cy="39528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E6A69DB" wp14:editId="036BDC04">
          <wp:simplePos x="0" y="0"/>
          <wp:positionH relativeFrom="page">
            <wp:posOffset>142875</wp:posOffset>
          </wp:positionH>
          <wp:positionV relativeFrom="page">
            <wp:posOffset>171450</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A5596"/>
    <w:multiLevelType w:val="multilevel"/>
    <w:tmpl w:val="4BA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5610A"/>
    <w:multiLevelType w:val="multilevel"/>
    <w:tmpl w:val="0DAE079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417EE3"/>
    <w:multiLevelType w:val="multilevel"/>
    <w:tmpl w:val="55FE7380"/>
    <w:lvl w:ilvl="0">
      <w:start w:val="1"/>
      <w:numFmt w:val="decimal"/>
      <w:pStyle w:val="ListBullet"/>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11121338">
    <w:abstractNumId w:val="2"/>
  </w:num>
  <w:num w:numId="2" w16cid:durableId="1620144633">
    <w:abstractNumId w:val="1"/>
  </w:num>
  <w:num w:numId="3" w16cid:durableId="1002969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8145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4914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9828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9735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0F4"/>
    <w:rsid w:val="003F20B6"/>
    <w:rsid w:val="006D6B58"/>
    <w:rsid w:val="008020F4"/>
    <w:rsid w:val="00AF5A7B"/>
    <w:rsid w:val="00DC7AA9"/>
    <w:rsid w:val="00E81223"/>
    <w:rsid w:val="00EE0319"/>
    <w:rsid w:val="00F76398"/>
    <w:rsid w:val="00FF6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8293"/>
  <w15:docId w15:val="{7D5EE34F-DC14-4308-8806-ADB1014AC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F20B6"/>
    <w:rPr>
      <w:color w:val="0000FF" w:themeColor="hyperlink"/>
      <w:u w:val="single"/>
    </w:rPr>
  </w:style>
  <w:style w:type="character" w:styleId="UnresolvedMention">
    <w:name w:val="Unresolved Mention"/>
    <w:basedOn w:val="DefaultParagraphFont"/>
    <w:uiPriority w:val="99"/>
    <w:semiHidden/>
    <w:unhideWhenUsed/>
    <w:rsid w:val="003F20B6"/>
    <w:rPr>
      <w:color w:val="605E5C"/>
      <w:shd w:val="clear" w:color="auto" w:fill="E1DFDD"/>
    </w:rPr>
  </w:style>
  <w:style w:type="paragraph" w:styleId="NormalWeb">
    <w:name w:val="Normal (Web)"/>
    <w:basedOn w:val="Normal"/>
    <w:uiPriority w:val="99"/>
    <w:semiHidden/>
    <w:unhideWhenUsed/>
    <w:rsid w:val="00F7639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1drv.ms/x/c/2b7fd3d8207dac7f/IQBocQXZ6neOTp3hJlPAT652AZwSksrPYbF5suZe769Fo1U?e=6IGuIk" TargetMode="External"/><Relationship Id="rId4" Type="http://schemas.openxmlformats.org/officeDocument/2006/relationships/styles" Target="styles.xml"/><Relationship Id="rId9" Type="http://schemas.openxmlformats.org/officeDocument/2006/relationships/hyperlink" Target="https://github.com/ankitaroy1902/Electric-Vehicle-Market-Performance-Insights.gi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CF052F-2B99-4619-852D-3D0BB050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arnita9860@outlook.com</cp:lastModifiedBy>
  <cp:revision>7</cp:revision>
  <dcterms:created xsi:type="dcterms:W3CDTF">2013-12-23T23:15:00Z</dcterms:created>
  <dcterms:modified xsi:type="dcterms:W3CDTF">2026-10-20T18:41:00Z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de75e8921a3d9ae9954e37742b445d324b26c53ef0c0c84573c52a848d4e4b3d</vt:lpwstr>
  </property>
</Properties>
</file>