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A052" w14:textId="1E1A2478" w:rsidR="000943A8" w:rsidRDefault="00000000" w:rsidP="00B2015E">
      <w:pPr>
        <w:pStyle w:val="Title"/>
        <w:jc w:val="center"/>
      </w:pPr>
      <w:r>
        <w:t>Expected Results (Investment Banking FIX Lab)</w:t>
      </w:r>
    </w:p>
    <w:p w14:paraId="54144F3E" w14:textId="6BF5D9EC" w:rsidR="000943A8" w:rsidRDefault="00000000">
      <w:r>
        <w:t>This key provides expected outputs for the seed dataset shipped with ib_fix_lab_full.sql. Values are rounded to 2 decimals where applicable.</w:t>
      </w:r>
    </w:p>
    <w:p w14:paraId="2A30D544" w14:textId="77777777" w:rsidR="000943A8" w:rsidRDefault="00000000">
      <w:pPr>
        <w:pStyle w:val="Heading1"/>
      </w:pPr>
      <w:r>
        <w:t>Q1: VWAP per symbol (2025‑10‑29)</w:t>
      </w:r>
    </w:p>
    <w:p w14:paraId="2E726014" w14:textId="77777777" w:rsidR="000943A8" w:rsidRDefault="00000000">
      <w:r>
        <w:t>AXISBANK: 909.99</w:t>
      </w:r>
    </w:p>
    <w:p w14:paraId="74DCB8F4" w14:textId="77777777" w:rsidR="000943A8" w:rsidRDefault="00000000">
      <w:r>
        <w:t>INFY: 1518.60</w:t>
      </w:r>
    </w:p>
    <w:p w14:paraId="52B052BD" w14:textId="77777777" w:rsidR="000943A8" w:rsidRDefault="00000000">
      <w:r>
        <w:t>RELIANCE: 2449.50</w:t>
      </w:r>
    </w:p>
    <w:p w14:paraId="5162FE4A" w14:textId="77777777" w:rsidR="000943A8" w:rsidRDefault="00000000">
      <w:r>
        <w:t>SBIN: 571.40</w:t>
      </w:r>
    </w:p>
    <w:p w14:paraId="5DC250B8" w14:textId="77777777" w:rsidR="000943A8" w:rsidRDefault="00000000">
      <w:r>
        <w:t>TCS: 3726.04</w:t>
      </w:r>
    </w:p>
    <w:p w14:paraId="029F9C02" w14:textId="77777777" w:rsidR="000943A8" w:rsidRDefault="00000000">
      <w:pPr>
        <w:pStyle w:val="Heading1"/>
      </w:pPr>
      <w:r>
        <w:t>Q2: Fill ratio &amp; status (Alpha AM)</w:t>
      </w:r>
    </w:p>
    <w:p w14:paraId="4030A130" w14:textId="77777777" w:rsidR="000943A8" w:rsidRDefault="00000000">
      <w:r>
        <w:t>A1 (INFY): cum=1000, ratio=1.00</w:t>
      </w:r>
    </w:p>
    <w:p w14:paraId="24A48B94" w14:textId="77777777" w:rsidR="000943A8" w:rsidRDefault="00000000">
      <w:r>
        <w:t>A2 (TCS): cum=200, ratio=0.40</w:t>
      </w:r>
    </w:p>
    <w:p w14:paraId="578B6EC7" w14:textId="77777777" w:rsidR="000943A8" w:rsidRDefault="00000000">
      <w:r>
        <w:t>A3 (RELIANCE): cum=1200, ratio=1.00</w:t>
      </w:r>
    </w:p>
    <w:p w14:paraId="1B25A31C" w14:textId="77777777" w:rsidR="000943A8" w:rsidRDefault="00000000">
      <w:r>
        <w:t>A4 (INFY): cum=0, ratio=0.00</w:t>
      </w:r>
    </w:p>
    <w:p w14:paraId="0DEF2258" w14:textId="77777777" w:rsidR="000943A8" w:rsidRDefault="00000000">
      <w:r>
        <w:t>A5 (TCS): cum=0, ratio=0.00</w:t>
      </w:r>
    </w:p>
    <w:p w14:paraId="2A055426" w14:textId="77777777" w:rsidR="000943A8" w:rsidRDefault="00000000">
      <w:r>
        <w:t>A5R1 (TCS): cum=450, ratio=0.50</w:t>
      </w:r>
    </w:p>
    <w:p w14:paraId="297A08E7" w14:textId="77777777" w:rsidR="000943A8" w:rsidRDefault="00000000">
      <w:pPr>
        <w:pStyle w:val="Heading1"/>
      </w:pPr>
      <w:r>
        <w:t>Q3: Client × Venue notional &amp; top venue</w:t>
      </w:r>
    </w:p>
    <w:p w14:paraId="49B44A41" w14:textId="77777777" w:rsidR="000943A8" w:rsidRDefault="00000000">
      <w:r>
        <w:t>Alpha AM @ NSE India: 6881425.00</w:t>
      </w:r>
    </w:p>
    <w:p w14:paraId="24916C44" w14:textId="77777777" w:rsidR="000943A8" w:rsidRDefault="00000000">
      <w:r>
        <w:t>Beta Capital @ BSE India: 2448000.00</w:t>
      </w:r>
    </w:p>
    <w:p w14:paraId="79F33F92" w14:textId="77777777" w:rsidR="000943A8" w:rsidRDefault="00000000">
      <w:r>
        <w:t>Beta Capital @ NSE India: 1870790.00</w:t>
      </w:r>
    </w:p>
    <w:p w14:paraId="03DAC033" w14:textId="77777777" w:rsidR="000943A8" w:rsidRDefault="00000000">
      <w:pPr>
        <w:pStyle w:val="Heading1"/>
      </w:pPr>
      <w:r>
        <w:t>Q4A: Per-execution slippage</w:t>
      </w:r>
    </w:p>
    <w:p w14:paraId="7A0C1740" w14:textId="77777777" w:rsidR="000943A8" w:rsidRDefault="00000000">
      <w:r>
        <w:t>A1 INFY BUY: last_px=1518.0, bm=1510.0, slippage=8.00</w:t>
      </w:r>
    </w:p>
    <w:p w14:paraId="3CE4F154" w14:textId="77777777" w:rsidR="000943A8" w:rsidRDefault="00000000">
      <w:r>
        <w:t>A1 INFY BUY: last_px=1519.0, bm=1510.0, slippage=9.00</w:t>
      </w:r>
    </w:p>
    <w:p w14:paraId="360AFFC1" w14:textId="77777777" w:rsidR="000943A8" w:rsidRDefault="00000000">
      <w:r>
        <w:lastRenderedPageBreak/>
        <w:t>A2 TCS SELL: last_px=3725.0, bm=3720.0, slippage=-5.00</w:t>
      </w:r>
    </w:p>
    <w:p w14:paraId="5F025997" w14:textId="77777777" w:rsidR="000943A8" w:rsidRDefault="00000000">
      <w:r>
        <w:t>A3 RELIANCE BUY: last_px=2452.0, bm=2450.0, slippage=2.00</w:t>
      </w:r>
    </w:p>
    <w:p w14:paraId="7833E4D2" w14:textId="77777777" w:rsidR="000943A8" w:rsidRDefault="00000000">
      <w:r>
        <w:t>A3 RELIANCE BUY: last_px=2451.0, bm=2450.0, slippage=1.00</w:t>
      </w:r>
    </w:p>
    <w:p w14:paraId="79DE4CDD" w14:textId="77777777" w:rsidR="000943A8" w:rsidRDefault="00000000">
      <w:r>
        <w:t>A3 RELIANCE BUY: last_px=2449.5, bm=2450.0, slippage=-0.50</w:t>
      </w:r>
    </w:p>
    <w:p w14:paraId="6037AECC" w14:textId="77777777" w:rsidR="000943A8" w:rsidRDefault="00000000">
      <w:r>
        <w:t>B1 SBIN BUY: last_px=571.4, bm=571.0, slippage=0.40</w:t>
      </w:r>
    </w:p>
    <w:p w14:paraId="5339B355" w14:textId="77777777" w:rsidR="000943A8" w:rsidRDefault="00000000">
      <w:r>
        <w:t>B3 AXISBANK SELL: last_px=909.8, bm=910.0, slippage=0.20</w:t>
      </w:r>
    </w:p>
    <w:p w14:paraId="67A19AF2" w14:textId="77777777" w:rsidR="000943A8" w:rsidRDefault="00000000">
      <w:r>
        <w:t>B3 AXISBANK SELL: last_px=910.1, bm=910.0, slippage=-0.10</w:t>
      </w:r>
    </w:p>
    <w:p w14:paraId="3DC2124D" w14:textId="77777777" w:rsidR="000943A8" w:rsidRDefault="00000000">
      <w:r>
        <w:t>B4 RELIANCE SELL: last_px=2448.0, bm=2450.0, slippage=2.00</w:t>
      </w:r>
    </w:p>
    <w:p w14:paraId="5944EC63" w14:textId="77777777" w:rsidR="000943A8" w:rsidRDefault="00000000">
      <w:r>
        <w:t>A5R1 TCS BUY: last_px=3726.5, bm=3720.0, slippage=6.50</w:t>
      </w:r>
    </w:p>
    <w:p w14:paraId="442D78B1" w14:textId="77777777" w:rsidR="000943A8" w:rsidRDefault="00000000">
      <w:pPr>
        <w:pStyle w:val="Heading1"/>
      </w:pPr>
      <w:r>
        <w:t>Q4B: Average slippage per client × symbol</w:t>
      </w:r>
    </w:p>
    <w:p w14:paraId="1F7BF944" w14:textId="77777777" w:rsidR="000943A8" w:rsidRDefault="00000000">
      <w:r>
        <w:t>Alpha AM INFY: 8.50</w:t>
      </w:r>
    </w:p>
    <w:p w14:paraId="72166CCF" w14:textId="77777777" w:rsidR="000943A8" w:rsidRDefault="00000000">
      <w:r>
        <w:t>Alpha AM RELIANCE: 0.83</w:t>
      </w:r>
    </w:p>
    <w:p w14:paraId="6159297F" w14:textId="77777777" w:rsidR="000943A8" w:rsidRDefault="00000000">
      <w:r>
        <w:t>Alpha AM TCS: 0.75</w:t>
      </w:r>
    </w:p>
    <w:p w14:paraId="3499E759" w14:textId="77777777" w:rsidR="000943A8" w:rsidRDefault="00000000">
      <w:r>
        <w:t>Beta Capital AXISBANK: 0.05</w:t>
      </w:r>
    </w:p>
    <w:p w14:paraId="0F4CFEA0" w14:textId="77777777" w:rsidR="000943A8" w:rsidRDefault="00000000">
      <w:r>
        <w:t>Beta Capital RELIANCE: 2.00</w:t>
      </w:r>
    </w:p>
    <w:p w14:paraId="17D109EF" w14:textId="77777777" w:rsidR="000943A8" w:rsidRDefault="00000000">
      <w:r>
        <w:t>Beta Capital SBIN: 0.40</w:t>
      </w:r>
    </w:p>
    <w:p w14:paraId="4976C614" w14:textId="77777777" w:rsidR="000943A8" w:rsidRDefault="00000000">
      <w:pPr>
        <w:pStyle w:val="Heading1"/>
      </w:pPr>
      <w:r>
        <w:t>Q5: Time‑to‑fill (TTF seconds) — filled orders</w:t>
      </w:r>
    </w:p>
    <w:p w14:paraId="6C99C634" w14:textId="77777777" w:rsidR="000943A8" w:rsidRDefault="00000000">
      <w:r>
        <w:t>A3 (RELIANCE): 285 s</w:t>
      </w:r>
    </w:p>
    <w:p w14:paraId="6255AA08" w14:textId="77777777" w:rsidR="000943A8" w:rsidRDefault="00000000">
      <w:r>
        <w:t>B3 (AXISBANK): 200 s</w:t>
      </w:r>
    </w:p>
    <w:p w14:paraId="0B68D98A" w14:textId="77777777" w:rsidR="000943A8" w:rsidRDefault="00000000">
      <w:r>
        <w:t>A1 (INFY): 70 s</w:t>
      </w:r>
    </w:p>
    <w:p w14:paraId="506E346F" w14:textId="77777777" w:rsidR="000943A8" w:rsidRDefault="00000000">
      <w:r>
        <w:t>B1 (SBIN): 5 s</w:t>
      </w:r>
    </w:p>
    <w:p w14:paraId="2EDE7418" w14:textId="77777777" w:rsidR="000943A8" w:rsidRDefault="00000000">
      <w:r>
        <w:t>B4 (RELIANCE): 5 s</w:t>
      </w:r>
    </w:p>
    <w:p w14:paraId="27189A88" w14:textId="77777777" w:rsidR="000943A8" w:rsidRDefault="00000000">
      <w:pPr>
        <w:pStyle w:val="Heading1"/>
      </w:pPr>
      <w:r>
        <w:t>Q6: Replace chains</w:t>
      </w:r>
    </w:p>
    <w:p w14:paraId="75ED16C4" w14:textId="77777777" w:rsidR="000943A8" w:rsidRDefault="00000000">
      <w:r>
        <w:t>A5 → A5R1: replace_count=1, latest=A5R1, latest_status=1 (Partial), leaves_qty=450</w:t>
      </w:r>
    </w:p>
    <w:p w14:paraId="238F425C" w14:textId="77777777" w:rsidR="000943A8" w:rsidRDefault="00000000">
      <w:pPr>
        <w:pStyle w:val="Heading1"/>
      </w:pPr>
      <w:r>
        <w:lastRenderedPageBreak/>
        <w:t>Q7: Rejections</w:t>
      </w:r>
    </w:p>
    <w:p w14:paraId="49F17F4A" w14:textId="77777777" w:rsidR="000943A8" w:rsidRDefault="00000000">
      <w:r>
        <w:t>A4 (INFY): reason="Credit check failed", class=Credit</w:t>
      </w:r>
    </w:p>
    <w:p w14:paraId="50AD18BE" w14:textId="77777777" w:rsidR="000943A8" w:rsidRDefault="00000000">
      <w:pPr>
        <w:pStyle w:val="Heading1"/>
      </w:pPr>
      <w:r>
        <w:t>Q8: Limit vs execution savings (BUY LIMIT)</w:t>
      </w:r>
    </w:p>
    <w:p w14:paraId="1B9B0937" w14:textId="77777777" w:rsidR="000943A8" w:rsidRDefault="00000000">
      <w:r>
        <w:t>A3 (RELIANCE): limit=2460.00, vwap_exec=2450.75, cum=1200, savings=11100.00</w:t>
      </w:r>
    </w:p>
    <w:p w14:paraId="25BD54CE" w14:textId="77777777" w:rsidR="000943A8" w:rsidRDefault="00000000">
      <w:r>
        <w:t>A1 (INFY): limit=1520.00, vwap_exec=1518.60, cum=1000, savings=1400.00</w:t>
      </w:r>
    </w:p>
    <w:p w14:paraId="6B6B23CC" w14:textId="77777777" w:rsidR="000943A8" w:rsidRDefault="00000000">
      <w:r>
        <w:t>A5R1 (TCS): limit=3726.00, vwap_exec=3726.50, cum=450, savings=-225.00</w:t>
      </w:r>
    </w:p>
    <w:p w14:paraId="08493576" w14:textId="77777777" w:rsidR="000943A8" w:rsidRDefault="00000000">
      <w:pPr>
        <w:pStyle w:val="Heading1"/>
      </w:pPr>
      <w:r>
        <w:t>Q9: Liquidity &amp; fees (fee_bps)</w:t>
      </w:r>
    </w:p>
    <w:p w14:paraId="7B949627" w14:textId="77777777" w:rsidR="000943A8" w:rsidRDefault="00000000">
      <w:r>
        <w:t>Alpha AM [A]: total_fees=10, notional=745000.00, fee_bps=0.13</w:t>
      </w:r>
    </w:p>
    <w:p w14:paraId="0E514F68" w14:textId="77777777" w:rsidR="000943A8" w:rsidRDefault="00000000">
      <w:r>
        <w:t>Alpha AM [R]: total_fees=104, notional=6136425.00, fee_bps=0.17</w:t>
      </w:r>
    </w:p>
    <w:p w14:paraId="605FF85C" w14:textId="77777777" w:rsidR="000943A8" w:rsidRDefault="00000000">
      <w:r>
        <w:t>Beta Capital [A]: total_fees=12, notional=272940.00, fee_bps=0.44</w:t>
      </w:r>
    </w:p>
    <w:p w14:paraId="5CC7C85F" w14:textId="77777777" w:rsidR="000943A8" w:rsidRDefault="00000000">
      <w:r>
        <w:t>Beta Capital [R]: total_fees=78, notional=4045850.00, fee_bps=0.19</w:t>
      </w:r>
    </w:p>
    <w:p w14:paraId="775ED460" w14:textId="77777777" w:rsidR="000943A8" w:rsidRDefault="00000000">
      <w:pPr>
        <w:pStyle w:val="Heading1"/>
      </w:pPr>
      <w:r>
        <w:t>Q10: Breach status &amp; Top orders</w:t>
      </w:r>
    </w:p>
    <w:p w14:paraId="0C066E59" w14:textId="77777777" w:rsidR="000943A8" w:rsidRDefault="00000000">
      <w:r>
        <w:t>Alpha AM: day_notional=6881425.00, limit=5000000.00, breach=Y</w:t>
      </w:r>
    </w:p>
    <w:p w14:paraId="6DC40F64" w14:textId="77777777" w:rsidR="000943A8" w:rsidRDefault="00000000">
      <w:r>
        <w:t xml:space="preserve">  Top: A3 → 2940900.00</w:t>
      </w:r>
    </w:p>
    <w:p w14:paraId="158F5EF9" w14:textId="77777777" w:rsidR="000943A8" w:rsidRDefault="00000000">
      <w:r>
        <w:t xml:space="preserve">  Top: A5R1 → 1676925.00</w:t>
      </w:r>
    </w:p>
    <w:p w14:paraId="383B42CF" w14:textId="77777777" w:rsidR="000943A8" w:rsidRDefault="00000000">
      <w:r>
        <w:t xml:space="preserve">  Top: A1 → 1518600.00</w:t>
      </w:r>
    </w:p>
    <w:p w14:paraId="547EDC8F" w14:textId="77777777" w:rsidR="000943A8" w:rsidRDefault="00000000">
      <w:r>
        <w:t>Beta Capital: day_notional=4318790.00, limit=3000000.00, breach=Y</w:t>
      </w:r>
    </w:p>
    <w:p w14:paraId="21E0403A" w14:textId="77777777" w:rsidR="000943A8" w:rsidRDefault="00000000">
      <w:r>
        <w:t xml:space="preserve">  Top: B4 → 2448000.00</w:t>
      </w:r>
    </w:p>
    <w:p w14:paraId="330CC896" w14:textId="77777777" w:rsidR="000943A8" w:rsidRDefault="00000000">
      <w:r>
        <w:t xml:space="preserve">  Top: B1 → 1142800.00</w:t>
      </w:r>
    </w:p>
    <w:p w14:paraId="0C780254" w14:textId="77777777" w:rsidR="000943A8" w:rsidRDefault="00000000">
      <w:r>
        <w:t xml:space="preserve">  Top: B3 → 727990.00</w:t>
      </w:r>
    </w:p>
    <w:sectPr w:rsidR="000943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265456">
    <w:abstractNumId w:val="8"/>
  </w:num>
  <w:num w:numId="2" w16cid:durableId="768618098">
    <w:abstractNumId w:val="6"/>
  </w:num>
  <w:num w:numId="3" w16cid:durableId="210776460">
    <w:abstractNumId w:val="5"/>
  </w:num>
  <w:num w:numId="4" w16cid:durableId="938372838">
    <w:abstractNumId w:val="4"/>
  </w:num>
  <w:num w:numId="5" w16cid:durableId="657345517">
    <w:abstractNumId w:val="7"/>
  </w:num>
  <w:num w:numId="6" w16cid:durableId="152645835">
    <w:abstractNumId w:val="3"/>
  </w:num>
  <w:num w:numId="7" w16cid:durableId="735543226">
    <w:abstractNumId w:val="2"/>
  </w:num>
  <w:num w:numId="8" w16cid:durableId="1862082462">
    <w:abstractNumId w:val="1"/>
  </w:num>
  <w:num w:numId="9" w16cid:durableId="83954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3A8"/>
    <w:rsid w:val="0015074B"/>
    <w:rsid w:val="0029639D"/>
    <w:rsid w:val="00326F90"/>
    <w:rsid w:val="009D6E9A"/>
    <w:rsid w:val="00AA1D8D"/>
    <w:rsid w:val="00B2015E"/>
    <w:rsid w:val="00B47730"/>
    <w:rsid w:val="00C008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5B07B"/>
  <w14:defaultImageDpi w14:val="300"/>
  <w15:docId w15:val="{D1F46FA1-CB02-4C45-8FD9-9E703B7D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340</Words>
  <Characters>2316</Characters>
  <Application>Microsoft Office Word</Application>
  <DocSecurity>0</DocSecurity>
  <Lines>68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3</cp:revision>
  <dcterms:created xsi:type="dcterms:W3CDTF">2013-12-23T23:15:00Z</dcterms:created>
  <dcterms:modified xsi:type="dcterms:W3CDTF">2025-10-31T10:03:00Z</dcterms:modified>
  <cp:category/>
</cp:coreProperties>
</file>