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(role in addition to another role)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Responsibilities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Facilitate a daily meeting with the whole team to follow progress on the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Make sure everyone knows what to do and doesn't feel lost in their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Coordinate the different roles so that everyone has what they need to move forward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Ex: If the developer expects the designer to provide the guiding style to put the right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colors on the website, the project manager must ensure that this need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communicated to the designer. If it is not the case, he must help to establish a good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communication between the developer and the designer.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Advices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The daily meeting doesn't need to be long, 15 min should be enough. The aim is for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member of the group to state where they are, what they managed to do, if they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are facing difficulties and if they need help.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Being a project manager requires being proactive. It's not about setting tasks for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people and expecting them to be magically done. It's about listening, making sure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that team members know what to do and are committed to their task. The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manager must therefore reach out to others so as not to leave anyone in trouble,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because often people who are not doing their job actually just need help!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Digital marketer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Responsibilities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Build the brand image from group discussions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Conduct the market research with potential users and extract benefits from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Participate in the creation of the website structure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Write convincing content for each page of the website (in collaboration with the SEO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consultant)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Advices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For market research, use the methodology used during the marketing mission. Invite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your non-marketing teammates to participate in the discussion phase (several points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 view are better than one!) and in the collection of testimonials - this will allow you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gather more information, faster.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The digital marketer works hand in hand with all the other roles: she writes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content of the site with the SEO consultant (who will have done a keyword research)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the developer, and works with the designer to make sure the visual identity of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site fits the brand. It's a very cooperative role!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SEO Consultant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Responsibilities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Ensure that the technical SEO and user experience is of good quality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● Participate in the creation of the website structure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Do a keyword research and ensure that each page targets a relevant keyword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Work with the digital marketer on the production of content optimized for SEO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Advices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There are tools ( https://ahrefs.com/blog/free-keyword-research-tools/ ) that can help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do the keyword research.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The SEO consultant, like the digital marketer, must love to use words! Because some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things, such as the short description of meta tags, require both a good sense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synthesis and a good ability to convince.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The SEO consultant also needs to advise on the user experience and site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performance - which can be a difficult exercise if the developer and designer have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difficulty hearing the feedback. Be careful, therefore, to establish a positive 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caring communication!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Responsibilities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Create the brand’s visual identity, including a style guide for the other roles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● Design page structure and user experience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Create visuals for the website consistent with the visual identity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Advices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The designer works very closely with the digital marketer, because it is necessary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that they share the same vision of the brand in order to establish a clear 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coherent communication.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● If you don't know how to use an image processing software, keep it simple. A simple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design that is consistent with the brand's visual identity will always be more valuable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than a design that goes all over the place. So before trying to make complex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illustrations, choose simple images that fit your theme and convey the right message.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● Canva (for the design) and websites such as pixabay.com (to find images) will be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helpful.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Responsibilities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● Participate in the creation of the website structure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 Create the WordPress site and put it online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● Implement the page design proposed by the designer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 Work with the SEO consultant on technical SEO, link structure, etc.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Advices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● Good communication with the designer is necessary for you to build the website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progressively. Don't wait until the designer has finished the structure of all the pages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of the site to start - do them one by one.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● If you opt for a minimalist website and barely tweak an existing theme, without using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plugins, developing the site won’t take long. In this case, don't hesitate to widen your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role by going out of your way to help your teammates, by rehearsing the pitch, by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showing the website to friends to get feedback and improve it... there is a lot to do 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Hackathon, your role shouldn't limit you!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