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ntabelle2"/>
        <w:tblW w:w="0" w:type="auto"/>
        <w:tblLook w:val="04A0" w:firstRow="1" w:lastRow="0" w:firstColumn="1" w:lastColumn="0" w:noHBand="0" w:noVBand="1"/>
      </w:tblPr>
      <w:tblGrid>
        <w:gridCol w:w="1023"/>
        <w:gridCol w:w="2958"/>
      </w:tblGrid>
      <w:tr w:rsidR="00000F66" w:rsidRPr="00EC7E6B" w:rsidTr="0000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tcBorders>
              <w:right w:val="single" w:sz="4" w:space="0" w:color="000000"/>
            </w:tcBorders>
          </w:tcPr>
          <w:p w:rsidR="00000F66" w:rsidRPr="00EC7E6B" w:rsidRDefault="00000F66" w:rsidP="003167A1">
            <w:pPr>
              <w:rPr>
                <w:rFonts w:ascii="Arial" w:hAnsi="Arial" w:cs="Arial"/>
              </w:rPr>
            </w:pPr>
            <w:r w:rsidRPr="00EC7E6B">
              <w:rPr>
                <w:rFonts w:ascii="Arial" w:hAnsi="Arial" w:cs="Arial"/>
              </w:rPr>
              <w:t>Author</w:t>
            </w:r>
          </w:p>
        </w:tc>
        <w:tc>
          <w:tcPr>
            <w:tcW w:w="2958" w:type="dxa"/>
            <w:tcBorders>
              <w:left w:val="single" w:sz="4" w:space="0" w:color="000000"/>
            </w:tcBorders>
          </w:tcPr>
          <w:p w:rsidR="00000F66" w:rsidRPr="00EC7E6B" w:rsidRDefault="00000F66" w:rsidP="00316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C7E6B">
              <w:rPr>
                <w:rFonts w:ascii="Arial" w:hAnsi="Arial" w:cs="Arial"/>
                <w:b w:val="0"/>
              </w:rPr>
              <w:t>Ankit Verma</w:t>
            </w:r>
          </w:p>
        </w:tc>
      </w:tr>
      <w:tr w:rsidR="00000F66" w:rsidRPr="00EC7E6B" w:rsidTr="000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tcBorders>
              <w:right w:val="single" w:sz="4" w:space="0" w:color="000000"/>
            </w:tcBorders>
          </w:tcPr>
          <w:p w:rsidR="00000F66" w:rsidRPr="00EC7E6B" w:rsidRDefault="00200645" w:rsidP="003167A1">
            <w:pPr>
              <w:rPr>
                <w:rFonts w:ascii="Arial" w:hAnsi="Arial" w:cs="Arial"/>
              </w:rPr>
            </w:pPr>
            <w:r w:rsidRPr="00EC7E6B">
              <w:rPr>
                <w:rFonts w:ascii="Arial" w:hAnsi="Arial" w:cs="Arial"/>
              </w:rPr>
              <w:t>Version</w:t>
            </w:r>
          </w:p>
        </w:tc>
        <w:tc>
          <w:tcPr>
            <w:tcW w:w="2958" w:type="dxa"/>
            <w:tcBorders>
              <w:left w:val="single" w:sz="4" w:space="0" w:color="000000"/>
            </w:tcBorders>
          </w:tcPr>
          <w:p w:rsidR="00000F66" w:rsidRPr="00EC7E6B" w:rsidRDefault="002E77B6" w:rsidP="0031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000F66" w:rsidRPr="00EC7E6B" w:rsidTr="00000F6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tcBorders>
              <w:right w:val="single" w:sz="4" w:space="0" w:color="000000"/>
            </w:tcBorders>
          </w:tcPr>
          <w:p w:rsidR="00000F66" w:rsidRPr="00EC7E6B" w:rsidRDefault="00CF7371" w:rsidP="003167A1">
            <w:pPr>
              <w:rPr>
                <w:rFonts w:ascii="Arial" w:hAnsi="Arial" w:cs="Arial"/>
              </w:rPr>
            </w:pPr>
            <w:r w:rsidRPr="00EC7E6B">
              <w:rPr>
                <w:rFonts w:ascii="Arial" w:hAnsi="Arial" w:cs="Arial"/>
              </w:rPr>
              <w:t>Date</w:t>
            </w:r>
          </w:p>
        </w:tc>
        <w:tc>
          <w:tcPr>
            <w:tcW w:w="2958" w:type="dxa"/>
            <w:tcBorders>
              <w:left w:val="single" w:sz="4" w:space="0" w:color="000000"/>
            </w:tcBorders>
          </w:tcPr>
          <w:p w:rsidR="00000F66" w:rsidRPr="00EC7E6B" w:rsidRDefault="002E77B6" w:rsidP="0031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CF7371" w:rsidRPr="00EC7E6B">
              <w:rPr>
                <w:rFonts w:ascii="Arial" w:hAnsi="Arial" w:cs="Arial"/>
              </w:rPr>
              <w:t>.11.2019</w:t>
            </w:r>
          </w:p>
        </w:tc>
      </w:tr>
    </w:tbl>
    <w:p w:rsidR="003167A1" w:rsidRDefault="003167A1" w:rsidP="003167A1">
      <w:pPr>
        <w:rPr>
          <w:rFonts w:ascii="Arial" w:hAnsi="Arial" w:cs="Arial"/>
        </w:rPr>
      </w:pPr>
    </w:p>
    <w:p w:rsidR="00E047EC" w:rsidRPr="00E047EC" w:rsidRDefault="002E77B6" w:rsidP="003167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Release Information</w:t>
      </w:r>
    </w:p>
    <w:tbl>
      <w:tblPr>
        <w:tblStyle w:val="Listentabelle2"/>
        <w:tblW w:w="0" w:type="auto"/>
        <w:tblLook w:val="04A0" w:firstRow="1" w:lastRow="0" w:firstColumn="1" w:lastColumn="0" w:noHBand="0" w:noVBand="1"/>
      </w:tblPr>
      <w:tblGrid>
        <w:gridCol w:w="1023"/>
        <w:gridCol w:w="1699"/>
        <w:gridCol w:w="6350"/>
      </w:tblGrid>
      <w:tr w:rsidR="00E047EC" w:rsidTr="00E0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E047EC" w:rsidRDefault="00E047EC" w:rsidP="00316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047EC" w:rsidRDefault="00E047EC" w:rsidP="00316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373" w:type="dxa"/>
            <w:tcBorders>
              <w:left w:val="single" w:sz="4" w:space="0" w:color="auto"/>
            </w:tcBorders>
          </w:tcPr>
          <w:p w:rsidR="00E047EC" w:rsidRDefault="00E047EC" w:rsidP="00316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</w:t>
            </w:r>
          </w:p>
        </w:tc>
      </w:tr>
      <w:tr w:rsidR="00E047EC" w:rsidTr="00E0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E047EC" w:rsidRDefault="00E047EC" w:rsidP="00316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047EC" w:rsidRDefault="00E047EC" w:rsidP="0031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21.11.2019</w:t>
            </w:r>
          </w:p>
        </w:tc>
        <w:tc>
          <w:tcPr>
            <w:tcW w:w="6373" w:type="dxa"/>
            <w:tcBorders>
              <w:left w:val="single" w:sz="4" w:space="0" w:color="auto"/>
            </w:tcBorders>
          </w:tcPr>
          <w:p w:rsidR="00E047EC" w:rsidRDefault="00E047EC" w:rsidP="0031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047EC" w:rsidRPr="00374ED2" w:rsidTr="00E0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:rsidR="00E047EC" w:rsidRDefault="00B22122" w:rsidP="00316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047EC" w:rsidRDefault="00B22122" w:rsidP="0031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22.11.2019</w:t>
            </w:r>
          </w:p>
        </w:tc>
        <w:tc>
          <w:tcPr>
            <w:tcW w:w="6373" w:type="dxa"/>
            <w:tcBorders>
              <w:left w:val="single" w:sz="4" w:space="0" w:color="auto"/>
            </w:tcBorders>
          </w:tcPr>
          <w:p w:rsidR="00E047EC" w:rsidRPr="002B2E71" w:rsidRDefault="002B2E71" w:rsidP="002B2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B2E71">
              <w:rPr>
                <w:rFonts w:ascii="Arial" w:hAnsi="Arial" w:cs="Arial"/>
                <w:lang w:val="en-US"/>
              </w:rPr>
              <w:t>- Axes added to the main gui in order</w:t>
            </w:r>
            <w:r w:rsidR="00DD75BB">
              <w:rPr>
                <w:rFonts w:ascii="Arial" w:hAnsi="Arial" w:cs="Arial"/>
                <w:lang w:val="en-US"/>
              </w:rPr>
              <w:t xml:space="preserve"> to display</w:t>
            </w:r>
            <w:r w:rsidRPr="002B2E71">
              <w:rPr>
                <w:rFonts w:ascii="Arial" w:hAnsi="Arial" w:cs="Arial"/>
                <w:lang w:val="en-US"/>
              </w:rPr>
              <w:t xml:space="preserve"> the </w:t>
            </w:r>
            <w:r>
              <w:rPr>
                <w:rFonts w:ascii="Arial" w:hAnsi="Arial" w:cs="Arial"/>
                <w:lang w:val="en-US"/>
              </w:rPr>
              <w:t>Simulink model output during the simulation</w:t>
            </w:r>
          </w:p>
        </w:tc>
      </w:tr>
    </w:tbl>
    <w:p w:rsidR="00E047EC" w:rsidRPr="002B2E71" w:rsidRDefault="00E047EC" w:rsidP="003167A1">
      <w:pPr>
        <w:rPr>
          <w:rFonts w:ascii="Arial" w:hAnsi="Arial" w:cs="Arial"/>
          <w:lang w:val="en-US"/>
        </w:rPr>
      </w:pPr>
    </w:p>
    <w:p w:rsidR="00EC7E6B" w:rsidRDefault="00EC7E6B" w:rsidP="003167A1">
      <w:pPr>
        <w:rPr>
          <w:rFonts w:ascii="Arial" w:hAnsi="Arial" w:cs="Arial"/>
          <w:b/>
          <w:sz w:val="36"/>
          <w:szCs w:val="36"/>
          <w:lang w:val="en-US"/>
        </w:rPr>
      </w:pPr>
      <w:r w:rsidRPr="00EC7E6B">
        <w:rPr>
          <w:rFonts w:ascii="Arial" w:hAnsi="Arial" w:cs="Arial"/>
          <w:b/>
          <w:sz w:val="36"/>
          <w:szCs w:val="36"/>
          <w:lang w:val="en-US"/>
        </w:rPr>
        <w:t>Title</w:t>
      </w:r>
      <w:r w:rsidRPr="00EC7E6B">
        <w:rPr>
          <w:rFonts w:ascii="Arial" w:hAnsi="Arial" w:cs="Arial"/>
          <w:sz w:val="36"/>
          <w:szCs w:val="36"/>
          <w:lang w:val="en-US"/>
        </w:rPr>
        <w:t xml:space="preserve">: </w:t>
      </w:r>
      <w:r w:rsidRPr="00EC7E6B">
        <w:rPr>
          <w:rFonts w:ascii="Arial" w:hAnsi="Arial" w:cs="Arial"/>
          <w:b/>
          <w:sz w:val="36"/>
          <w:szCs w:val="36"/>
          <w:lang w:val="en-US"/>
        </w:rPr>
        <w:t>Interface between MATLAB App and Simulink</w:t>
      </w:r>
    </w:p>
    <w:p w:rsidR="00EC7E6B" w:rsidRPr="00EC7E6B" w:rsidRDefault="00EC7E6B" w:rsidP="0040504B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</w:t>
      </w:r>
    </w:p>
    <w:p w:rsidR="002805B4" w:rsidRPr="002805B4" w:rsidRDefault="009F2F26" w:rsidP="00A72C79">
      <w:pPr>
        <w:jc w:val="both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>This document explains the necessary steps required to interface the MATLAB app with Simulink model.</w:t>
      </w:r>
      <w:r w:rsidR="002805B4" w:rsidRPr="002805B4">
        <w:rPr>
          <w:rFonts w:ascii="Arial" w:hAnsi="Arial" w:cs="Arial"/>
          <w:lang w:val="en-US"/>
        </w:rPr>
        <w:t xml:space="preserve"> </w:t>
      </w:r>
      <w:r w:rsidR="00A72C79">
        <w:rPr>
          <w:rFonts w:ascii="Arial" w:hAnsi="Arial" w:cs="Arial"/>
          <w:lang w:val="en-US"/>
        </w:rPr>
        <w:t>The necessary steps for creating</w:t>
      </w:r>
      <w:r w:rsidR="002805B4">
        <w:rPr>
          <w:rFonts w:ascii="Arial" w:hAnsi="Arial" w:cs="Arial"/>
          <w:lang w:val="en-US"/>
        </w:rPr>
        <w:t xml:space="preserve"> event </w:t>
      </w:r>
      <w:r w:rsidR="002805B4" w:rsidRPr="002805B4">
        <w:rPr>
          <w:rFonts w:ascii="Arial" w:hAnsi="Arial" w:cs="Arial"/>
          <w:lang w:val="en-US"/>
        </w:rPr>
        <w:t xml:space="preserve">listener </w:t>
      </w:r>
      <w:r w:rsidR="002805B4">
        <w:rPr>
          <w:rFonts w:ascii="Arial" w:hAnsi="Arial" w:cs="Arial"/>
          <w:lang w:val="en-US"/>
        </w:rPr>
        <w:t xml:space="preserve">for a </w:t>
      </w:r>
      <w:r w:rsidR="002805B4" w:rsidRPr="002805B4">
        <w:rPr>
          <w:rFonts w:ascii="Arial" w:hAnsi="Arial" w:cs="Arial"/>
          <w:lang w:val="en-US"/>
        </w:rPr>
        <w:t xml:space="preserve">Simulink </w:t>
      </w:r>
      <w:r w:rsidR="002805B4">
        <w:rPr>
          <w:rFonts w:ascii="Arial" w:hAnsi="Arial" w:cs="Arial"/>
          <w:lang w:val="en-US"/>
        </w:rPr>
        <w:t>model</w:t>
      </w:r>
      <w:r w:rsidR="002805B4" w:rsidRPr="002805B4">
        <w:rPr>
          <w:rFonts w:ascii="Arial" w:hAnsi="Arial" w:cs="Arial"/>
          <w:lang w:val="en-US"/>
        </w:rPr>
        <w:t xml:space="preserve"> </w:t>
      </w:r>
      <w:r w:rsidR="00A72C79">
        <w:rPr>
          <w:rFonts w:ascii="Arial" w:hAnsi="Arial" w:cs="Arial"/>
          <w:lang w:val="en-US"/>
        </w:rPr>
        <w:t>in order to</w:t>
      </w:r>
      <w:r w:rsidR="002805B4" w:rsidRPr="002805B4">
        <w:rPr>
          <w:rFonts w:ascii="Arial" w:hAnsi="Arial" w:cs="Arial"/>
          <w:lang w:val="en-US"/>
        </w:rPr>
        <w:t xml:space="preserve"> </w:t>
      </w:r>
      <w:r w:rsidR="00A72C79">
        <w:rPr>
          <w:rFonts w:ascii="Arial" w:hAnsi="Arial" w:cs="Arial"/>
          <w:lang w:val="en-US"/>
        </w:rPr>
        <w:t xml:space="preserve">display the signals </w:t>
      </w:r>
      <w:r w:rsidR="002805B4">
        <w:rPr>
          <w:rFonts w:ascii="Arial" w:hAnsi="Arial" w:cs="Arial"/>
          <w:lang w:val="en-US"/>
        </w:rPr>
        <w:t>in the App Designer</w:t>
      </w:r>
      <w:r w:rsidR="00A72C79">
        <w:rPr>
          <w:rFonts w:ascii="Arial" w:hAnsi="Arial" w:cs="Arial"/>
          <w:lang w:val="en-US"/>
        </w:rPr>
        <w:t xml:space="preserve"> are mentioned in the Procedure section.</w:t>
      </w:r>
    </w:p>
    <w:p w:rsidR="00E322C6" w:rsidRPr="00E322C6" w:rsidRDefault="00E322C6" w:rsidP="0040504B">
      <w:pPr>
        <w:pStyle w:val="berschrift1"/>
        <w:numPr>
          <w:ilvl w:val="0"/>
          <w:numId w:val="3"/>
        </w:numPr>
        <w:rPr>
          <w:lang w:val="en-US"/>
        </w:rPr>
      </w:pPr>
      <w:r w:rsidRPr="00E322C6">
        <w:rPr>
          <w:lang w:val="en-US"/>
        </w:rPr>
        <w:t>Procedure</w:t>
      </w:r>
    </w:p>
    <w:p w:rsidR="003167A1" w:rsidRPr="00EC7E6B" w:rsidRDefault="003167A1" w:rsidP="00140B6F">
      <w:pPr>
        <w:jc w:val="both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>In a similar way to GUIDE, it is possible to read real-time values from Simulink Model.</w:t>
      </w:r>
    </w:p>
    <w:p w:rsidR="003167A1" w:rsidRPr="00EC7E6B" w:rsidRDefault="003167A1" w:rsidP="00140B6F">
      <w:pPr>
        <w:jc w:val="both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 xml:space="preserve">As an initial step, it is required to define the “Tag” property in App designer opening Function: </w:t>
      </w:r>
    </w:p>
    <w:p w:rsidR="003167A1" w:rsidRPr="00EC7E6B" w:rsidRDefault="003167A1" w:rsidP="00140B6F">
      <w:pPr>
        <w:jc w:val="both"/>
        <w:rPr>
          <w:rFonts w:ascii="Arial" w:hAnsi="Arial" w:cs="Arial"/>
          <w:b/>
          <w:lang w:val="en-US"/>
        </w:rPr>
      </w:pPr>
      <w:r w:rsidRPr="00EC7E6B">
        <w:rPr>
          <w:rFonts w:ascii="Arial" w:hAnsi="Arial" w:cs="Arial"/>
          <w:b/>
          <w:lang w:val="en-US"/>
        </w:rPr>
        <w:t>Why we need to define Tag manually in App Designer?</w:t>
      </w:r>
    </w:p>
    <w:p w:rsidR="003167A1" w:rsidRPr="00EC7E6B" w:rsidRDefault="003167A1" w:rsidP="003167A1">
      <w:pPr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 xml:space="preserve">Read </w:t>
      </w:r>
      <w:r w:rsidR="00E32D03" w:rsidRPr="00EC7E6B">
        <w:rPr>
          <w:rFonts w:ascii="Arial" w:hAnsi="Arial" w:cs="Arial"/>
          <w:lang w:val="en-US"/>
        </w:rPr>
        <w:t xml:space="preserve">the MATLAB Answer </w:t>
      </w:r>
      <w:r w:rsidRPr="00EC7E6B">
        <w:rPr>
          <w:rFonts w:ascii="Arial" w:hAnsi="Arial" w:cs="Arial"/>
          <w:lang w:val="en-US"/>
        </w:rPr>
        <w:t xml:space="preserve">on the following link: </w:t>
      </w:r>
      <w:hyperlink r:id="rId5" w:history="1">
        <w:r w:rsidRPr="00EC7E6B">
          <w:rPr>
            <w:rStyle w:val="Hyperlink"/>
            <w:rFonts w:ascii="Arial" w:hAnsi="Arial" w:cs="Arial"/>
            <w:lang w:val="en-US"/>
          </w:rPr>
          <w:t>https://de.mathworks.com/matlabcentral/answers/446241-editing-component-tag-in-app-designer</w:t>
        </w:r>
      </w:hyperlink>
    </w:p>
    <w:p w:rsidR="00967AD0" w:rsidRPr="00EC7E6B" w:rsidRDefault="00967AD0" w:rsidP="003B408F">
      <w:pPr>
        <w:spacing w:after="0" w:line="259" w:lineRule="atLeast"/>
        <w:rPr>
          <w:rFonts w:ascii="Arial" w:hAnsi="Arial" w:cs="Arial"/>
          <w:color w:val="228B22"/>
          <w:sz w:val="21"/>
          <w:szCs w:val="21"/>
          <w:lang w:val="en-US"/>
        </w:rPr>
      </w:pPr>
      <w:r w:rsidRPr="00EC7E6B">
        <w:rPr>
          <w:rFonts w:ascii="Arial" w:hAnsi="Arial" w:cs="Arial"/>
          <w:color w:val="228B22"/>
          <w:sz w:val="21"/>
          <w:szCs w:val="21"/>
          <w:lang w:val="en-US"/>
        </w:rPr>
        <w:t>% Defining Tags</w:t>
      </w:r>
      <w:r w:rsidR="00140B6F" w:rsidRPr="00EC7E6B">
        <w:rPr>
          <w:rFonts w:ascii="Arial" w:hAnsi="Arial" w:cs="Arial"/>
          <w:color w:val="228B22"/>
          <w:sz w:val="21"/>
          <w:szCs w:val="21"/>
          <w:lang w:val="en-US"/>
        </w:rPr>
        <w:t xml:space="preserve"> in App Designer</w:t>
      </w:r>
    </w:p>
    <w:p w:rsidR="003B408F" w:rsidRPr="00EC7E6B" w:rsidRDefault="003B408F" w:rsidP="003B408F">
      <w:pPr>
        <w:spacing w:after="0" w:line="259" w:lineRule="atLeast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C7E6B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app.Out1.Tag = </w:t>
      </w:r>
      <w:r w:rsidRPr="00EC7E6B">
        <w:rPr>
          <w:rFonts w:ascii="Arial" w:eastAsia="Times New Roman" w:hAnsi="Arial" w:cs="Arial"/>
          <w:color w:val="A020F0"/>
          <w:sz w:val="21"/>
          <w:szCs w:val="21"/>
          <w:lang w:val="en-US" w:eastAsia="de-DE"/>
        </w:rPr>
        <w:t>'Out1'</w:t>
      </w:r>
      <w:r w:rsidRPr="00EC7E6B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;</w:t>
      </w:r>
    </w:p>
    <w:p w:rsidR="003B408F" w:rsidRPr="00EC7E6B" w:rsidRDefault="003B408F" w:rsidP="003B408F">
      <w:pPr>
        <w:spacing w:after="0" w:line="259" w:lineRule="atLeast"/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</w:pPr>
      <w:r w:rsidRPr="00EC7E6B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 xml:space="preserve">app.Out2.Tag = </w:t>
      </w:r>
      <w:r w:rsidRPr="00EC7E6B">
        <w:rPr>
          <w:rFonts w:ascii="Arial" w:eastAsia="Times New Roman" w:hAnsi="Arial" w:cs="Arial"/>
          <w:color w:val="A020F0"/>
          <w:sz w:val="21"/>
          <w:szCs w:val="21"/>
          <w:lang w:val="en-US" w:eastAsia="de-DE"/>
        </w:rPr>
        <w:t>'Out2'</w:t>
      </w:r>
      <w:r w:rsidRPr="00EC7E6B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;</w:t>
      </w:r>
    </w:p>
    <w:p w:rsidR="00BE1C69" w:rsidRPr="00EC7E6B" w:rsidRDefault="00BE1C69" w:rsidP="003167A1">
      <w:pPr>
        <w:rPr>
          <w:rFonts w:ascii="Arial" w:hAnsi="Arial" w:cs="Arial"/>
          <w:b/>
          <w:lang w:val="en-US"/>
        </w:rPr>
      </w:pPr>
    </w:p>
    <w:p w:rsidR="00140B6F" w:rsidRPr="00EC7E6B" w:rsidRDefault="00BE1C69" w:rsidP="003167A1">
      <w:pPr>
        <w:rPr>
          <w:rFonts w:ascii="Arial" w:hAnsi="Arial" w:cs="Arial"/>
          <w:b/>
          <w:lang w:val="en-US"/>
        </w:rPr>
      </w:pPr>
      <w:r w:rsidRPr="00EC7E6B">
        <w:rPr>
          <w:rFonts w:ascii="Arial" w:hAnsi="Arial" w:cs="Arial"/>
          <w:b/>
          <w:lang w:val="en-US"/>
        </w:rPr>
        <w:t>Settings &amp; properties to be defined for Simulink Model</w:t>
      </w:r>
    </w:p>
    <w:p w:rsidR="003167A1" w:rsidRPr="00EC7E6B" w:rsidRDefault="003167A1" w:rsidP="003167A1">
      <w:pPr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b/>
          <w:lang w:val="en-US"/>
        </w:rPr>
        <w:t>1</w:t>
      </w:r>
      <w:r w:rsidRPr="00EC7E6B">
        <w:rPr>
          <w:rFonts w:ascii="Arial" w:hAnsi="Arial" w:cs="Arial"/>
          <w:b/>
          <w:vertAlign w:val="superscript"/>
          <w:lang w:val="en-US"/>
        </w:rPr>
        <w:t>st</w:t>
      </w:r>
      <w:r w:rsidRPr="00EC7E6B">
        <w:rPr>
          <w:rFonts w:ascii="Arial" w:hAnsi="Arial" w:cs="Arial"/>
          <w:b/>
          <w:lang w:val="en-US"/>
        </w:rPr>
        <w:t xml:space="preserve"> Step:</w:t>
      </w:r>
      <w:r w:rsidRPr="00EC7E6B">
        <w:rPr>
          <w:rFonts w:ascii="Arial" w:hAnsi="Arial" w:cs="Arial"/>
          <w:lang w:val="en-US"/>
        </w:rPr>
        <w:t xml:space="preserve"> </w:t>
      </w:r>
      <w:r w:rsidR="003B408F" w:rsidRPr="00EC7E6B">
        <w:rPr>
          <w:rFonts w:ascii="Arial" w:hAnsi="Arial" w:cs="Arial"/>
          <w:lang w:val="en-US"/>
        </w:rPr>
        <w:t xml:space="preserve">File </w:t>
      </w:r>
      <w:r w:rsidR="003B408F" w:rsidRPr="00EC7E6B">
        <w:rPr>
          <w:rFonts w:ascii="Arial" w:hAnsi="Arial" w:cs="Arial"/>
          <w:lang w:val="en-US"/>
        </w:rPr>
        <w:sym w:font="Wingdings" w:char="F0E0"/>
      </w:r>
      <w:r w:rsidR="003B408F" w:rsidRPr="00EC7E6B">
        <w:rPr>
          <w:rFonts w:ascii="Arial" w:hAnsi="Arial" w:cs="Arial"/>
          <w:lang w:val="en-US"/>
        </w:rPr>
        <w:t xml:space="preserve"> Model Properties </w:t>
      </w:r>
      <w:r w:rsidR="003B408F" w:rsidRPr="00EC7E6B">
        <w:rPr>
          <w:rFonts w:ascii="Arial" w:hAnsi="Arial" w:cs="Arial"/>
          <w:lang w:val="en-US"/>
        </w:rPr>
        <w:sym w:font="Wingdings" w:char="F0E0"/>
      </w:r>
      <w:r w:rsidR="003B408F" w:rsidRPr="00EC7E6B">
        <w:rPr>
          <w:rFonts w:ascii="Arial" w:hAnsi="Arial" w:cs="Arial"/>
          <w:lang w:val="en-US"/>
        </w:rPr>
        <w:t xml:space="preserve"> Callbacks </w:t>
      </w:r>
      <w:r w:rsidR="003B408F" w:rsidRPr="00EC7E6B">
        <w:rPr>
          <w:rFonts w:ascii="Arial" w:hAnsi="Arial" w:cs="Arial"/>
          <w:lang w:val="en-US"/>
        </w:rPr>
        <w:sym w:font="Wingdings" w:char="F0E0"/>
      </w:r>
      <w:r w:rsidR="00967AD0" w:rsidRPr="00EC7E6B">
        <w:rPr>
          <w:rFonts w:ascii="Arial" w:hAnsi="Arial" w:cs="Arial"/>
          <w:lang w:val="en-US"/>
        </w:rPr>
        <w:t xml:space="preserve"> StartFcn</w:t>
      </w:r>
    </w:p>
    <w:p w:rsidR="003167A1" w:rsidRPr="00EC7E6B" w:rsidRDefault="003167A1" w:rsidP="003167A1">
      <w:pPr>
        <w:rPr>
          <w:rFonts w:ascii="Arial" w:hAnsi="Arial" w:cs="Arial"/>
          <w:color w:val="228B22"/>
          <w:sz w:val="21"/>
          <w:szCs w:val="21"/>
          <w:lang w:val="en-US"/>
        </w:rPr>
      </w:pPr>
      <w:r w:rsidRPr="00EC7E6B">
        <w:rPr>
          <w:rFonts w:ascii="Arial" w:hAnsi="Arial" w:cs="Arial"/>
          <w:color w:val="228B22"/>
          <w:sz w:val="21"/>
          <w:szCs w:val="21"/>
          <w:lang w:val="en-US"/>
        </w:rPr>
        <w:t>% Set up the arguments that will go into the gain block event callback listener</w:t>
      </w: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>blk1 = 'exampleModell/Out1';</w:t>
      </w: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>blk2 = 'exampleModell/Out2';</w:t>
      </w: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>event = 'PostOutputs';</w:t>
      </w: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>listener = @updateApp;</w:t>
      </w: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eastAsiaTheme="minorHAnsi" w:hAnsi="Arial" w:cs="Arial"/>
          <w:color w:val="228B22"/>
          <w:sz w:val="21"/>
          <w:szCs w:val="21"/>
          <w:lang w:val="en-US" w:eastAsia="en-US"/>
        </w:rPr>
      </w:pPr>
      <w:r w:rsidRPr="00EC7E6B">
        <w:rPr>
          <w:rFonts w:ascii="Arial" w:eastAsiaTheme="minorHAnsi" w:hAnsi="Arial" w:cs="Arial"/>
          <w:color w:val="228B22"/>
          <w:sz w:val="21"/>
          <w:szCs w:val="21"/>
          <w:lang w:val="en-US" w:eastAsia="en-US"/>
        </w:rPr>
        <w:t>% Create the listener</w:t>
      </w: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>h1 = add_exec_event_listener(blk1, event, listener);</w:t>
      </w: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lang w:val="en-US"/>
        </w:rPr>
        <w:t>h2 = add_exec_event_listener(blk2, event, listener);</w:t>
      </w:r>
    </w:p>
    <w:p w:rsidR="00155F19" w:rsidRPr="00EC7E6B" w:rsidRDefault="00155F19" w:rsidP="00155F19">
      <w:pPr>
        <w:pStyle w:val="StandardWeb"/>
        <w:spacing w:before="0" w:beforeAutospacing="0" w:after="0" w:afterAutospacing="0"/>
        <w:rPr>
          <w:rFonts w:ascii="Arial" w:hAnsi="Arial" w:cs="Arial"/>
          <w:lang w:val="en-US"/>
        </w:rPr>
      </w:pPr>
    </w:p>
    <w:p w:rsidR="003167A1" w:rsidRPr="00EC7E6B" w:rsidRDefault="003167A1" w:rsidP="003167A1">
      <w:pPr>
        <w:rPr>
          <w:rFonts w:ascii="Arial" w:hAnsi="Arial" w:cs="Arial"/>
          <w:lang w:val="en-US"/>
        </w:rPr>
      </w:pPr>
      <w:r w:rsidRPr="00EC7E6B">
        <w:rPr>
          <w:rFonts w:ascii="Arial" w:hAnsi="Arial" w:cs="Arial"/>
          <w:b/>
          <w:lang w:val="en-US"/>
        </w:rPr>
        <w:t>2</w:t>
      </w:r>
      <w:r w:rsidRPr="00EC7E6B">
        <w:rPr>
          <w:rFonts w:ascii="Arial" w:hAnsi="Arial" w:cs="Arial"/>
          <w:b/>
          <w:vertAlign w:val="superscript"/>
          <w:lang w:val="en-US"/>
        </w:rPr>
        <w:t>nd</w:t>
      </w:r>
      <w:r w:rsidRPr="00EC7E6B">
        <w:rPr>
          <w:rFonts w:ascii="Arial" w:hAnsi="Arial" w:cs="Arial"/>
          <w:b/>
          <w:lang w:val="en-US"/>
        </w:rPr>
        <w:t xml:space="preserve"> Step:</w:t>
      </w:r>
      <w:r w:rsidRPr="00EC7E6B">
        <w:rPr>
          <w:rFonts w:ascii="Arial" w:hAnsi="Arial" w:cs="Arial"/>
          <w:lang w:val="en-US"/>
        </w:rPr>
        <w:t xml:space="preserve"> </w:t>
      </w:r>
      <w:r w:rsidR="00775DEA" w:rsidRPr="00EC7E6B">
        <w:rPr>
          <w:rFonts w:ascii="Arial" w:hAnsi="Arial" w:cs="Arial"/>
          <w:lang w:val="en-US"/>
        </w:rPr>
        <w:t xml:space="preserve">Create a </w:t>
      </w:r>
      <w:r w:rsidRPr="00EC7E6B">
        <w:rPr>
          <w:rFonts w:ascii="Arial" w:hAnsi="Arial" w:cs="Arial"/>
          <w:lang w:val="en-US"/>
        </w:rPr>
        <w:t>MATLAB Function (updateApp.m)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FF"/>
          <w:lang w:val="en-US"/>
        </w:rPr>
        <w:t>function</w:t>
      </w:r>
      <w:r w:rsidRPr="00EC7E6B">
        <w:rPr>
          <w:rFonts w:ascii="Arial" w:hAnsi="Arial" w:cs="Arial"/>
          <w:color w:val="000000"/>
          <w:lang w:val="en-US"/>
        </w:rPr>
        <w:t xml:space="preserve"> varargout = updateApp(varargin)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 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228B22"/>
          <w:lang w:val="en-US"/>
        </w:rPr>
        <w:lastRenderedPageBreak/>
        <w:t>%</w:t>
      </w:r>
      <w:r w:rsidR="008F227A" w:rsidRPr="00EC7E6B">
        <w:rPr>
          <w:rFonts w:ascii="Arial" w:hAnsi="Arial" w:cs="Arial"/>
          <w:color w:val="228B22"/>
          <w:lang w:val="en-US"/>
        </w:rPr>
        <w:t xml:space="preserve"> </w:t>
      </w:r>
      <w:r w:rsidRPr="00EC7E6B">
        <w:rPr>
          <w:rFonts w:ascii="Arial" w:hAnsi="Arial" w:cs="Arial"/>
          <w:color w:val="228B22"/>
          <w:lang w:val="en-US"/>
        </w:rPr>
        <w:t>create a run time object that can return the value of the gain block's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228B22"/>
          <w:lang w:val="en-US"/>
        </w:rPr>
        <w:t>%</w:t>
      </w:r>
      <w:r w:rsidR="008F227A" w:rsidRPr="00EC7E6B">
        <w:rPr>
          <w:rFonts w:ascii="Arial" w:hAnsi="Arial" w:cs="Arial"/>
          <w:color w:val="228B22"/>
          <w:lang w:val="en-US"/>
        </w:rPr>
        <w:t xml:space="preserve"> </w:t>
      </w:r>
      <w:r w:rsidRPr="00EC7E6B">
        <w:rPr>
          <w:rFonts w:ascii="Arial" w:hAnsi="Arial" w:cs="Arial"/>
          <w:color w:val="228B22"/>
          <w:lang w:val="en-US"/>
        </w:rPr>
        <w:t>output and then put the value in a string.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rto1 = get_param(</w:t>
      </w:r>
      <w:r w:rsidRPr="00EC7E6B">
        <w:rPr>
          <w:rFonts w:ascii="Arial" w:hAnsi="Arial" w:cs="Arial"/>
          <w:color w:val="A020F0"/>
          <w:lang w:val="en-US"/>
        </w:rPr>
        <w:t>'exampleModell/Out1'</w:t>
      </w:r>
      <w:r w:rsidRPr="00EC7E6B">
        <w:rPr>
          <w:rFonts w:ascii="Arial" w:hAnsi="Arial" w:cs="Arial"/>
          <w:color w:val="000000"/>
          <w:lang w:val="en-US"/>
        </w:rPr>
        <w:t>,</w:t>
      </w:r>
      <w:r w:rsidRPr="00EC7E6B">
        <w:rPr>
          <w:rFonts w:ascii="Arial" w:hAnsi="Arial" w:cs="Arial"/>
          <w:color w:val="A020F0"/>
          <w:lang w:val="en-US"/>
        </w:rPr>
        <w:t>'RuntimeObject'</w:t>
      </w:r>
      <w:r w:rsidRPr="00EC7E6B">
        <w:rPr>
          <w:rFonts w:ascii="Arial" w:hAnsi="Arial" w:cs="Arial"/>
          <w:color w:val="000000"/>
          <w:lang w:val="en-US"/>
        </w:rPr>
        <w:t>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str1 = num2str(rto1.InputPort(1).Data);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 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rto2 = get_param(</w:t>
      </w:r>
      <w:r w:rsidRPr="00EC7E6B">
        <w:rPr>
          <w:rFonts w:ascii="Arial" w:hAnsi="Arial" w:cs="Arial"/>
          <w:color w:val="A020F0"/>
          <w:lang w:val="en-US"/>
        </w:rPr>
        <w:t>'exampleModell/Out2'</w:t>
      </w:r>
      <w:r w:rsidRPr="00EC7E6B">
        <w:rPr>
          <w:rFonts w:ascii="Arial" w:hAnsi="Arial" w:cs="Arial"/>
          <w:color w:val="000000"/>
          <w:lang w:val="en-US"/>
        </w:rPr>
        <w:t>,</w:t>
      </w:r>
      <w:r w:rsidRPr="00EC7E6B">
        <w:rPr>
          <w:rFonts w:ascii="Arial" w:hAnsi="Arial" w:cs="Arial"/>
          <w:color w:val="A020F0"/>
          <w:lang w:val="en-US"/>
        </w:rPr>
        <w:t>'RuntimeObject'</w:t>
      </w:r>
      <w:r w:rsidRPr="00EC7E6B">
        <w:rPr>
          <w:rFonts w:ascii="Arial" w:hAnsi="Arial" w:cs="Arial"/>
          <w:color w:val="000000"/>
          <w:lang w:val="en-US"/>
        </w:rPr>
        <w:t>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str2 = num2str(rto2.InputPort(1).Data);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 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228B22"/>
          <w:lang w:val="en-US"/>
        </w:rPr>
        <w:t>%</w:t>
      </w:r>
      <w:r w:rsidR="008F227A" w:rsidRPr="00EC7E6B">
        <w:rPr>
          <w:rFonts w:ascii="Arial" w:hAnsi="Arial" w:cs="Arial"/>
          <w:color w:val="228B22"/>
          <w:lang w:val="en-US"/>
        </w:rPr>
        <w:t xml:space="preserve"> </w:t>
      </w:r>
      <w:r w:rsidRPr="00EC7E6B">
        <w:rPr>
          <w:rFonts w:ascii="Arial" w:hAnsi="Arial" w:cs="Arial"/>
          <w:color w:val="228B22"/>
          <w:lang w:val="en-US"/>
        </w:rPr>
        <w:t>get a handle to the GUI's 'current state' window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all_tag_objects = findall(0, </w:t>
      </w:r>
      <w:r w:rsidRPr="00EC7E6B">
        <w:rPr>
          <w:rFonts w:ascii="Arial" w:hAnsi="Arial" w:cs="Arial"/>
          <w:color w:val="A020F0"/>
          <w:lang w:val="en-US"/>
        </w:rPr>
        <w:t>'-property'</w:t>
      </w:r>
      <w:r w:rsidRPr="00EC7E6B">
        <w:rPr>
          <w:rFonts w:ascii="Arial" w:hAnsi="Arial" w:cs="Arial"/>
          <w:color w:val="000000"/>
          <w:lang w:val="en-US"/>
        </w:rPr>
        <w:t xml:space="preserve">, </w:t>
      </w:r>
      <w:r w:rsidRPr="00EC7E6B">
        <w:rPr>
          <w:rFonts w:ascii="Arial" w:hAnsi="Arial" w:cs="Arial"/>
          <w:color w:val="A020F0"/>
          <w:lang w:val="en-US"/>
        </w:rPr>
        <w:t>'tag'</w:t>
      </w:r>
      <w:r w:rsidRPr="00EC7E6B">
        <w:rPr>
          <w:rFonts w:ascii="Arial" w:hAnsi="Arial" w:cs="Arial"/>
          <w:color w:val="000000"/>
          <w:lang w:val="en-US"/>
        </w:rPr>
        <w:t>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all_tags = get(all_tag_objects, </w:t>
      </w:r>
      <w:r w:rsidRPr="00EC7E6B">
        <w:rPr>
          <w:rFonts w:ascii="Arial" w:hAnsi="Arial" w:cs="Arial"/>
          <w:color w:val="A020F0"/>
          <w:lang w:val="en-US"/>
        </w:rPr>
        <w:t>'tag'</w:t>
      </w:r>
      <w:r w:rsidRPr="00EC7E6B">
        <w:rPr>
          <w:rFonts w:ascii="Arial" w:hAnsi="Arial" w:cs="Arial"/>
          <w:color w:val="000000"/>
          <w:lang w:val="en-US"/>
        </w:rPr>
        <w:t>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[tf, idx] = ismember(</w:t>
      </w:r>
      <w:r w:rsidRPr="00EC7E6B">
        <w:rPr>
          <w:rFonts w:ascii="Arial" w:hAnsi="Arial" w:cs="Arial"/>
          <w:color w:val="A020F0"/>
          <w:lang w:val="en-US"/>
        </w:rPr>
        <w:t>'Out1'</w:t>
      </w:r>
      <w:r w:rsidRPr="00EC7E6B">
        <w:rPr>
          <w:rFonts w:ascii="Arial" w:hAnsi="Arial" w:cs="Arial"/>
          <w:color w:val="000000"/>
          <w:lang w:val="en-US"/>
        </w:rPr>
        <w:t>, all_tags);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FF"/>
          <w:lang w:val="en-US"/>
        </w:rPr>
        <w:t>if</w:t>
      </w:r>
      <w:r w:rsidRPr="00EC7E6B">
        <w:rPr>
          <w:rFonts w:ascii="Arial" w:hAnsi="Arial" w:cs="Arial"/>
          <w:color w:val="000000"/>
          <w:lang w:val="en-US"/>
        </w:rPr>
        <w:t xml:space="preserve"> tf  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  st1 = all_tag_objects(idx);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FF"/>
          <w:lang w:val="en-US"/>
        </w:rPr>
        <w:t>end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[tf, idx] = ismember(</w:t>
      </w:r>
      <w:r w:rsidRPr="00EC7E6B">
        <w:rPr>
          <w:rFonts w:ascii="Arial" w:hAnsi="Arial" w:cs="Arial"/>
          <w:color w:val="A020F0"/>
          <w:lang w:val="en-US"/>
        </w:rPr>
        <w:t>'Out2'</w:t>
      </w:r>
      <w:r w:rsidRPr="00EC7E6B">
        <w:rPr>
          <w:rFonts w:ascii="Arial" w:hAnsi="Arial" w:cs="Arial"/>
          <w:color w:val="000000"/>
          <w:lang w:val="en-US"/>
        </w:rPr>
        <w:t>, all_tags);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FF"/>
          <w:lang w:val="en-US"/>
        </w:rPr>
        <w:t>if</w:t>
      </w:r>
      <w:r w:rsidRPr="00EC7E6B">
        <w:rPr>
          <w:rFonts w:ascii="Arial" w:hAnsi="Arial" w:cs="Arial"/>
          <w:color w:val="000000"/>
          <w:lang w:val="en-US"/>
        </w:rPr>
        <w:t xml:space="preserve"> tf  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  st2 = all_tag_objects(idx);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FF"/>
          <w:lang w:val="en-US"/>
        </w:rPr>
        <w:t>end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[tf, idx] = ismember(</w:t>
      </w:r>
      <w:r w:rsidRPr="00EC7E6B">
        <w:rPr>
          <w:rFonts w:ascii="Arial" w:hAnsi="Arial" w:cs="Arial"/>
          <w:color w:val="A020F0"/>
          <w:lang w:val="en-US"/>
        </w:rPr>
        <w:t>'UIAxes'</w:t>
      </w:r>
      <w:r w:rsidRPr="00EC7E6B">
        <w:rPr>
          <w:rFonts w:ascii="Arial" w:hAnsi="Arial" w:cs="Arial"/>
          <w:color w:val="000000"/>
          <w:lang w:val="en-US"/>
        </w:rPr>
        <w:t>, all_tags);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FF"/>
          <w:lang w:val="en-US"/>
        </w:rPr>
        <w:t>if</w:t>
      </w:r>
      <w:r w:rsidRPr="00EC7E6B">
        <w:rPr>
          <w:rFonts w:ascii="Arial" w:hAnsi="Arial" w:cs="Arial"/>
          <w:color w:val="000000"/>
          <w:lang w:val="en-US"/>
        </w:rPr>
        <w:t xml:space="preserve"> tf  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  app_plot = all_tag_objects(idx);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  <w:r w:rsidRPr="00EC7E6B">
        <w:rPr>
          <w:rFonts w:ascii="Arial" w:hAnsi="Arial" w:cs="Arial"/>
          <w:color w:val="0000FF"/>
          <w:lang w:val="en-US"/>
        </w:rPr>
        <w:t>end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XData = get_param(</w:t>
      </w:r>
      <w:r w:rsidRPr="00EC7E6B">
        <w:rPr>
          <w:rFonts w:ascii="Arial" w:hAnsi="Arial" w:cs="Arial"/>
          <w:color w:val="A020F0"/>
          <w:lang w:val="en-US"/>
        </w:rPr>
        <w:t>'exampleModell'</w:t>
      </w:r>
      <w:r w:rsidRPr="00EC7E6B">
        <w:rPr>
          <w:rFonts w:ascii="Arial" w:hAnsi="Arial" w:cs="Arial"/>
          <w:color w:val="000000"/>
          <w:lang w:val="en-US"/>
        </w:rPr>
        <w:t>,</w:t>
      </w:r>
      <w:r w:rsidRPr="00EC7E6B">
        <w:rPr>
          <w:rFonts w:ascii="Arial" w:hAnsi="Arial" w:cs="Arial"/>
          <w:color w:val="A020F0"/>
          <w:lang w:val="en-US"/>
        </w:rPr>
        <w:t>'SimulationTime'</w:t>
      </w:r>
      <w:r w:rsidRPr="00EC7E6B">
        <w:rPr>
          <w:rFonts w:ascii="Arial" w:hAnsi="Arial" w:cs="Arial"/>
          <w:color w:val="000000"/>
          <w:lang w:val="en-US"/>
        </w:rPr>
        <w:t>);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YData = rto1.InputPort(1).Data; 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FF"/>
          <w:lang w:val="en-US"/>
        </w:rPr>
        <w:t xml:space="preserve"> 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228B22"/>
          <w:lang w:val="en-US"/>
        </w:rPr>
        <w:t>%</w:t>
      </w:r>
      <w:r w:rsidR="00EC7E6B" w:rsidRPr="00EC7E6B">
        <w:rPr>
          <w:rFonts w:ascii="Arial" w:hAnsi="Arial" w:cs="Arial"/>
          <w:color w:val="228B22"/>
          <w:lang w:val="en-US"/>
        </w:rPr>
        <w:t xml:space="preserve"> </w:t>
      </w:r>
      <w:r w:rsidRPr="00EC7E6B">
        <w:rPr>
          <w:rFonts w:ascii="Arial" w:hAnsi="Arial" w:cs="Arial"/>
          <w:color w:val="228B22"/>
          <w:lang w:val="en-US"/>
        </w:rPr>
        <w:t>update the gui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set(st1,</w:t>
      </w:r>
      <w:r w:rsidRPr="00EC7E6B">
        <w:rPr>
          <w:rFonts w:ascii="Arial" w:hAnsi="Arial" w:cs="Arial"/>
          <w:color w:val="A020F0"/>
          <w:lang w:val="en-US"/>
        </w:rPr>
        <w:t>'Value'</w:t>
      </w:r>
      <w:r w:rsidRPr="00EC7E6B">
        <w:rPr>
          <w:rFonts w:ascii="Arial" w:hAnsi="Arial" w:cs="Arial"/>
          <w:color w:val="000000"/>
          <w:lang w:val="en-US"/>
        </w:rPr>
        <w:t>,str2double(str1));</w:t>
      </w:r>
    </w:p>
    <w:p w:rsidR="00775DEA" w:rsidRPr="00EC7E6B" w:rsidRDefault="00775DEA" w:rsidP="00775D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set(st2,</w:t>
      </w:r>
      <w:r w:rsidRPr="00EC7E6B">
        <w:rPr>
          <w:rFonts w:ascii="Arial" w:hAnsi="Arial" w:cs="Arial"/>
          <w:color w:val="A020F0"/>
          <w:lang w:val="en-US"/>
        </w:rPr>
        <w:t>'Value'</w:t>
      </w:r>
      <w:r w:rsidRPr="00EC7E6B">
        <w:rPr>
          <w:rFonts w:ascii="Arial" w:hAnsi="Arial" w:cs="Arial"/>
          <w:color w:val="000000"/>
          <w:lang w:val="en-US"/>
        </w:rPr>
        <w:t>,str2double(str2));</w:t>
      </w:r>
    </w:p>
    <w:p w:rsidR="006417B2" w:rsidRPr="00EC7E6B" w:rsidRDefault="006417B2" w:rsidP="00775DEA">
      <w:pPr>
        <w:rPr>
          <w:rFonts w:ascii="Arial" w:hAnsi="Arial" w:cs="Arial"/>
          <w:lang w:val="en-US"/>
        </w:rPr>
      </w:pP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EC7E6B">
        <w:rPr>
          <w:rFonts w:ascii="Arial" w:hAnsi="Arial" w:cs="Arial"/>
          <w:color w:val="228B22"/>
          <w:lang w:val="en-US"/>
        </w:rPr>
        <w:t>% plotting real time values from Simulink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plot(app_plot,XData,YData,</w:t>
      </w:r>
      <w:r w:rsidRPr="00EC7E6B">
        <w:rPr>
          <w:rFonts w:ascii="Arial" w:hAnsi="Arial" w:cs="Arial"/>
          <w:color w:val="A020F0"/>
          <w:lang w:val="en-US"/>
        </w:rPr>
        <w:t>'.'</w:t>
      </w:r>
      <w:r w:rsidRPr="00EC7E6B">
        <w:rPr>
          <w:rFonts w:ascii="Arial" w:hAnsi="Arial" w:cs="Arial"/>
          <w:color w:val="000000"/>
          <w:lang w:val="en-US"/>
        </w:rPr>
        <w:t>);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 xml:space="preserve">hold(app_plot, </w:t>
      </w:r>
      <w:r w:rsidRPr="00EC7E6B">
        <w:rPr>
          <w:rFonts w:ascii="Arial" w:hAnsi="Arial" w:cs="Arial"/>
          <w:color w:val="A020F0"/>
          <w:lang w:val="en-US"/>
        </w:rPr>
        <w:t>'on'</w:t>
      </w:r>
      <w:r w:rsidRPr="00EC7E6B">
        <w:rPr>
          <w:rFonts w:ascii="Arial" w:hAnsi="Arial" w:cs="Arial"/>
          <w:color w:val="000000"/>
          <w:lang w:val="en-US"/>
        </w:rPr>
        <w:t xml:space="preserve"> );</w:t>
      </w:r>
    </w:p>
    <w:p w:rsidR="00EC7E6B" w:rsidRPr="00EC7E6B" w:rsidRDefault="00EC7E6B" w:rsidP="00EC7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C7E6B">
        <w:rPr>
          <w:rFonts w:ascii="Arial" w:hAnsi="Arial" w:cs="Arial"/>
          <w:color w:val="000000"/>
          <w:lang w:val="en-US"/>
        </w:rPr>
        <w:t>drawnow;</w:t>
      </w:r>
    </w:p>
    <w:p w:rsidR="00EC7E6B" w:rsidRPr="00EC7E6B" w:rsidRDefault="00EC7E6B" w:rsidP="00775DEA">
      <w:pPr>
        <w:rPr>
          <w:rFonts w:ascii="Arial" w:hAnsi="Arial" w:cs="Arial"/>
          <w:lang w:val="en-US"/>
        </w:rPr>
      </w:pPr>
    </w:p>
    <w:p w:rsidR="00E91F6E" w:rsidRPr="001D5DEA" w:rsidRDefault="001D5DEA" w:rsidP="0040504B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Known Issues</w:t>
      </w:r>
    </w:p>
    <w:p w:rsidR="00E91F6E" w:rsidRPr="00D8617C" w:rsidRDefault="00D47E79" w:rsidP="00D8617C">
      <w:pPr>
        <w:pStyle w:val="Listenabsatz"/>
        <w:numPr>
          <w:ilvl w:val="0"/>
          <w:numId w:val="1"/>
        </w:numPr>
        <w:tabs>
          <w:tab w:val="left" w:pos="1964"/>
        </w:tabs>
        <w:rPr>
          <w:rFonts w:ascii="Arial" w:hAnsi="Arial" w:cs="Arial"/>
          <w:lang w:val="en-US"/>
        </w:rPr>
      </w:pPr>
      <w:r w:rsidRPr="00D8617C">
        <w:rPr>
          <w:rFonts w:ascii="Arial" w:hAnsi="Arial" w:cs="Arial"/>
          <w:lang w:val="en-US"/>
        </w:rPr>
        <w:t>Use of event listeners slows down the simulation</w:t>
      </w:r>
    </w:p>
    <w:p w:rsidR="00D47E79" w:rsidRDefault="0040504B" w:rsidP="00D47E79">
      <w:pPr>
        <w:pStyle w:val="berschrift1"/>
        <w:rPr>
          <w:lang w:val="en-US"/>
        </w:rPr>
      </w:pPr>
      <w:r>
        <w:rPr>
          <w:lang w:val="en-US"/>
        </w:rPr>
        <w:t xml:space="preserve">4. </w:t>
      </w:r>
      <w:bookmarkStart w:id="0" w:name="_GoBack"/>
      <w:bookmarkEnd w:id="0"/>
      <w:r w:rsidR="00D47E79" w:rsidRPr="00D47E79">
        <w:rPr>
          <w:lang w:val="en-US"/>
        </w:rPr>
        <w:t>Recommend</w:t>
      </w:r>
      <w:r w:rsidR="00911189">
        <w:rPr>
          <w:lang w:val="en-US"/>
        </w:rPr>
        <w:t>ed</w:t>
      </w:r>
      <w:r w:rsidR="00D47E79" w:rsidRPr="00D47E79">
        <w:rPr>
          <w:lang w:val="en-US"/>
        </w:rPr>
        <w:t xml:space="preserve"> Reading</w:t>
      </w:r>
    </w:p>
    <w:p w:rsidR="00D47E79" w:rsidRPr="00D47E79" w:rsidRDefault="00D47E79" w:rsidP="00D47E79">
      <w:pPr>
        <w:rPr>
          <w:rFonts w:ascii="Arial" w:hAnsi="Arial" w:cs="Arial"/>
          <w:lang w:val="en-US"/>
        </w:rPr>
      </w:pPr>
      <w:r w:rsidRPr="00D47E79">
        <w:rPr>
          <w:rFonts w:ascii="Arial" w:hAnsi="Arial" w:cs="Arial"/>
          <w:lang w:val="en-US"/>
        </w:rPr>
        <w:t xml:space="preserve">[1] </w:t>
      </w:r>
      <w:hyperlink r:id="rId6" w:history="1">
        <w:r w:rsidRPr="00D47E79">
          <w:rPr>
            <w:rStyle w:val="Hyperlink"/>
            <w:rFonts w:ascii="Arial" w:hAnsi="Arial" w:cs="Arial"/>
            <w:lang w:val="en-US"/>
          </w:rPr>
          <w:t>https://blogs.mathworks.com/simulink/2013/01/25/accessing-block-data-during-a-simulation/</w:t>
        </w:r>
      </w:hyperlink>
    </w:p>
    <w:p w:rsidR="00D47E79" w:rsidRPr="00D47E79" w:rsidRDefault="00D47E79" w:rsidP="00D47E79">
      <w:pPr>
        <w:rPr>
          <w:lang w:val="en-US"/>
        </w:rPr>
      </w:pPr>
    </w:p>
    <w:p w:rsidR="00E91F6E" w:rsidRPr="00EC7E6B" w:rsidRDefault="00E91F6E" w:rsidP="00E91F6E">
      <w:pPr>
        <w:tabs>
          <w:tab w:val="left" w:pos="1964"/>
        </w:tabs>
        <w:rPr>
          <w:rFonts w:ascii="Arial" w:hAnsi="Arial" w:cs="Arial"/>
          <w:b/>
          <w:lang w:val="en-US"/>
        </w:rPr>
      </w:pPr>
    </w:p>
    <w:p w:rsidR="00E91F6E" w:rsidRPr="00EC7E6B" w:rsidRDefault="00E91F6E" w:rsidP="00E91F6E">
      <w:pPr>
        <w:tabs>
          <w:tab w:val="left" w:pos="1964"/>
        </w:tabs>
        <w:rPr>
          <w:rFonts w:ascii="Arial" w:hAnsi="Arial" w:cs="Arial"/>
          <w:b/>
          <w:lang w:val="en-US"/>
        </w:rPr>
      </w:pPr>
    </w:p>
    <w:p w:rsidR="00E91F6E" w:rsidRPr="00EC7E6B" w:rsidRDefault="00E91F6E" w:rsidP="00E91F6E">
      <w:pPr>
        <w:tabs>
          <w:tab w:val="left" w:pos="1964"/>
        </w:tabs>
        <w:rPr>
          <w:rFonts w:ascii="Arial" w:hAnsi="Arial" w:cs="Arial"/>
          <w:b/>
          <w:lang w:val="en-US"/>
        </w:rPr>
      </w:pPr>
    </w:p>
    <w:sectPr w:rsidR="00E91F6E" w:rsidRPr="00EC7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2590"/>
    <w:multiLevelType w:val="hybridMultilevel"/>
    <w:tmpl w:val="F5E88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632F"/>
    <w:multiLevelType w:val="hybridMultilevel"/>
    <w:tmpl w:val="280E1F2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F032F5"/>
    <w:multiLevelType w:val="hybridMultilevel"/>
    <w:tmpl w:val="30C2D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A1"/>
    <w:rsid w:val="00000F66"/>
    <w:rsid w:val="00140B6F"/>
    <w:rsid w:val="00155F19"/>
    <w:rsid w:val="001D5DEA"/>
    <w:rsid w:val="00200645"/>
    <w:rsid w:val="002805B4"/>
    <w:rsid w:val="002B2E71"/>
    <w:rsid w:val="002E77B6"/>
    <w:rsid w:val="003167A1"/>
    <w:rsid w:val="00374ED2"/>
    <w:rsid w:val="003B408F"/>
    <w:rsid w:val="0040504B"/>
    <w:rsid w:val="00581A53"/>
    <w:rsid w:val="006417B2"/>
    <w:rsid w:val="006F05C4"/>
    <w:rsid w:val="00775DEA"/>
    <w:rsid w:val="008F227A"/>
    <w:rsid w:val="00911189"/>
    <w:rsid w:val="00967AD0"/>
    <w:rsid w:val="0097057A"/>
    <w:rsid w:val="009F2F26"/>
    <w:rsid w:val="00A72C79"/>
    <w:rsid w:val="00B22122"/>
    <w:rsid w:val="00BE1C69"/>
    <w:rsid w:val="00CF7371"/>
    <w:rsid w:val="00D47E79"/>
    <w:rsid w:val="00D8617C"/>
    <w:rsid w:val="00DD75BB"/>
    <w:rsid w:val="00E047EC"/>
    <w:rsid w:val="00E322C6"/>
    <w:rsid w:val="00E32D03"/>
    <w:rsid w:val="00E91F6E"/>
    <w:rsid w:val="00EC7E6B"/>
    <w:rsid w:val="00F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C88A"/>
  <w15:chartTrackingRefBased/>
  <w15:docId w15:val="{D1846B5C-819F-481D-8559-4F7C0954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67A1"/>
    <w:rPr>
      <w:color w:val="0563C1" w:themeColor="hyperlink"/>
      <w:u w:val="single"/>
    </w:rPr>
  </w:style>
  <w:style w:type="character" w:customStyle="1" w:styleId="s2">
    <w:name w:val="s2"/>
    <w:basedOn w:val="Absatz-Standardschriftart"/>
    <w:rsid w:val="003B408F"/>
  </w:style>
  <w:style w:type="character" w:customStyle="1" w:styleId="s31">
    <w:name w:val="s31"/>
    <w:basedOn w:val="Absatz-Standardschriftart"/>
    <w:rsid w:val="003B408F"/>
    <w:rPr>
      <w:strike w:val="0"/>
      <w:dstrike w:val="0"/>
      <w:color w:val="A020F0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15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">
    <w:name w:val="List Table 2"/>
    <w:basedOn w:val="NormaleTabelle"/>
    <w:uiPriority w:val="47"/>
    <w:rsid w:val="00000F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C7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8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1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mathworks.com/simulink/2013/01/25/accessing-block-data-during-a-simulation/" TargetMode="External"/><Relationship Id="rId5" Type="http://schemas.openxmlformats.org/officeDocument/2006/relationships/hyperlink" Target="https://de.mathworks.com/matlabcentral/answers/446241-editing-component-tag-in-app-desig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2541</Characters>
  <Application>Microsoft Office Word</Application>
  <DocSecurity>0</DocSecurity>
  <Lines>105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VWG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Ankit (I/EG-34)</dc:creator>
  <cp:keywords/>
  <dc:description/>
  <cp:lastModifiedBy>Verma, Ankit (I/EG-34)</cp:lastModifiedBy>
  <cp:revision>47</cp:revision>
  <dcterms:created xsi:type="dcterms:W3CDTF">2019-11-21T11:27:00Z</dcterms:created>
  <dcterms:modified xsi:type="dcterms:W3CDTF">2019-11-22T12:52:00Z</dcterms:modified>
</cp:coreProperties>
</file>