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public class Demo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static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System.out.println("First static block");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public Demo()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System.out.println("Constructor");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public static String staticString = "Static Variable";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static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System.out.println("Second static block and "+ staticString);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static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staticMethod();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System.out.println("Third static block");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public static void staticMethod()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System.out.println("Static method");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public static void staticMethod2()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System.out.println("Static method2");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Demo obj = new Demo();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obj.staticMethod2();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a3a3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