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043691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6CAB8C92" w:rsidR="00554276" w:rsidRPr="004E227E" w:rsidRDefault="00043691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D646D4">
        <w:t>7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038BEC5C" w:rsidR="00D50D23" w:rsidRDefault="00D646D4" w:rsidP="00D51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0261657B" wp14:editId="559847FA">
            <wp:simplePos x="0" y="0"/>
            <wp:positionH relativeFrom="column">
              <wp:posOffset>3670024</wp:posOffset>
            </wp:positionH>
            <wp:positionV relativeFrom="paragraph">
              <wp:posOffset>7045</wp:posOffset>
            </wp:positionV>
            <wp:extent cx="2475230" cy="170053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3ED">
        <w:t xml:space="preserve">Regular meeting for group project: </w:t>
      </w:r>
      <w:r>
        <w:t>preparation for the 1</w:t>
      </w:r>
      <w:r w:rsidRPr="00D646D4">
        <w:rPr>
          <w:vertAlign w:val="superscript"/>
        </w:rPr>
        <w:t>st</w:t>
      </w:r>
      <w:r>
        <w:t xml:space="preserve"> iteration of project</w:t>
      </w:r>
      <w:r w:rsidR="007033ED">
        <w:t xml:space="preserve">,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 w:rsidR="007033ED">
        <w:t>13:</w:t>
      </w:r>
      <w:r>
        <w:t>30.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01B1D050" w:rsidR="00164B5B" w:rsidRDefault="0093163E" w:rsidP="00164B5B">
      <w:pPr>
        <w:pStyle w:val="ListNumber2"/>
      </w:pPr>
      <w:proofErr w:type="spellStart"/>
      <w:r>
        <w:t>Github</w:t>
      </w:r>
      <w:proofErr w:type="spellEnd"/>
      <w:r>
        <w:t xml:space="preserve"> practice</w:t>
      </w:r>
      <w:r w:rsidR="00164B5B">
        <w:t>.</w:t>
      </w:r>
    </w:p>
    <w:p w14:paraId="6291BB8B" w14:textId="77777777" w:rsidR="0079565C" w:rsidRDefault="0079565C" w:rsidP="0079565C">
      <w:pPr>
        <w:pStyle w:val="ListNumber2"/>
      </w:pPr>
      <w:r>
        <w:t>Review the project</w:t>
      </w:r>
      <w:r>
        <w:br/>
        <w:t xml:space="preserve"> - how to make each component</w:t>
      </w:r>
    </w:p>
    <w:p w14:paraId="66DCB309" w14:textId="77777777" w:rsidR="00D50D23" w:rsidRDefault="00043691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4CE482B4" w14:textId="272CEEF8" w:rsidR="002C3D7E" w:rsidRDefault="0079565C" w:rsidP="00FD6CAB">
      <w:pPr>
        <w:pStyle w:val="ListNumber2"/>
      </w:pPr>
      <w:r>
        <w:rPr>
          <w:rFonts w:hint="eastAsia"/>
          <w:lang w:eastAsia="ko-KR"/>
        </w:rPr>
        <w:t>D</w:t>
      </w:r>
      <w:r>
        <w:rPr>
          <w:lang w:eastAsia="ko-KR"/>
        </w:rPr>
        <w:t>evelop each module for MIS: Login, User registration</w:t>
      </w:r>
    </w:p>
    <w:p w14:paraId="30EA96A2" w14:textId="1E20D43F" w:rsidR="0079565C" w:rsidRDefault="0079565C" w:rsidP="00FD6CAB">
      <w:pPr>
        <w:pStyle w:val="ListNumber2"/>
      </w:pPr>
      <w:r>
        <w:rPr>
          <w:lang w:eastAsia="ko-KR"/>
        </w:rPr>
        <w:t xml:space="preserve">Understanding </w:t>
      </w:r>
      <w:r w:rsidR="00AD265A">
        <w:rPr>
          <w:lang w:eastAsia="ko-KR"/>
        </w:rPr>
        <w:t xml:space="preserve">the concept </w:t>
      </w:r>
      <w:r>
        <w:rPr>
          <w:lang w:eastAsia="ko-KR"/>
        </w:rPr>
        <w:t>of Hibernate in Spring framework</w:t>
      </w:r>
    </w:p>
    <w:p w14:paraId="655643E4" w14:textId="01D86A0D" w:rsidR="001C3D09" w:rsidRDefault="004A66DC" w:rsidP="00FD6CAB">
      <w:pPr>
        <w:pStyle w:val="ListNumber2"/>
      </w:pPr>
      <w:proofErr w:type="spellStart"/>
      <w:r>
        <w:t>Github</w:t>
      </w:r>
      <w:proofErr w:type="spellEnd"/>
      <w:r>
        <w:t xml:space="preserve"> </w:t>
      </w:r>
      <w:r w:rsidR="007531F4">
        <w:t>practice</w:t>
      </w:r>
      <w:r>
        <w:t xml:space="preserve"> </w:t>
      </w:r>
      <w:r w:rsidR="0079565C">
        <w:t>again</w:t>
      </w:r>
    </w:p>
    <w:p w14:paraId="666932E9" w14:textId="027D7913" w:rsidR="0079565C" w:rsidRDefault="0079565C" w:rsidP="00FD6CAB">
      <w:pPr>
        <w:pStyle w:val="ListNumber2"/>
      </w:pPr>
      <w:r>
        <w:t>Documentation: compensated for the former discussion</w:t>
      </w:r>
      <w:r w:rsidR="00E9099C">
        <w:t xml:space="preserve"> (it happen</w:t>
      </w:r>
      <w:r w:rsidR="00585663">
        <w:t>ed</w:t>
      </w:r>
      <w:bookmarkStart w:id="0" w:name="_GoBack"/>
      <w:bookmarkEnd w:id="0"/>
      <w:r w:rsidR="00E9099C">
        <w:t xml:space="preserve"> on-line)</w:t>
      </w:r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672DFF27" w14:textId="27AF35F3" w:rsidR="002C3D7E" w:rsidRDefault="00725F06" w:rsidP="00725F06">
      <w:pPr>
        <w:pStyle w:val="ListNumber2"/>
      </w:pPr>
      <w:r>
        <w:t>Details of each component</w:t>
      </w:r>
      <w:r w:rsidR="0079565C">
        <w:t xml:space="preserve"> for the text iteration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043691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A642" w14:textId="77777777" w:rsidR="00043691" w:rsidRDefault="00043691" w:rsidP="001E7D29">
      <w:pPr>
        <w:spacing w:after="0" w:line="240" w:lineRule="auto"/>
      </w:pPr>
      <w:r>
        <w:separator/>
      </w:r>
    </w:p>
  </w:endnote>
  <w:endnote w:type="continuationSeparator" w:id="0">
    <w:p w14:paraId="51864B0F" w14:textId="77777777" w:rsidR="00043691" w:rsidRDefault="0004369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6069" w14:textId="77777777" w:rsidR="00043691" w:rsidRDefault="00043691" w:rsidP="001E7D29">
      <w:pPr>
        <w:spacing w:after="0" w:line="240" w:lineRule="auto"/>
      </w:pPr>
      <w:r>
        <w:separator/>
      </w:r>
    </w:p>
  </w:footnote>
  <w:footnote w:type="continuationSeparator" w:id="0">
    <w:p w14:paraId="4D6A0281" w14:textId="77777777" w:rsidR="00043691" w:rsidRDefault="0004369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B49DD"/>
    <w:rsid w:val="003B59ED"/>
    <w:rsid w:val="00410612"/>
    <w:rsid w:val="00411F8B"/>
    <w:rsid w:val="00433C41"/>
    <w:rsid w:val="00435E79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163E"/>
    <w:rsid w:val="00932F50"/>
    <w:rsid w:val="0094637B"/>
    <w:rsid w:val="00955A78"/>
    <w:rsid w:val="00960F09"/>
    <w:rsid w:val="009745FD"/>
    <w:rsid w:val="009921B8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5CFC"/>
    <w:rsid w:val="00B853F9"/>
    <w:rsid w:val="00BA303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646D4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9099C"/>
    <w:rsid w:val="00EE16F9"/>
    <w:rsid w:val="00EF047C"/>
    <w:rsid w:val="00EF6435"/>
    <w:rsid w:val="00F10F6B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810188"/>
    <w:rsid w:val="0084722C"/>
    <w:rsid w:val="00AA3F81"/>
    <w:rsid w:val="00AC7EEF"/>
    <w:rsid w:val="00C01EE2"/>
    <w:rsid w:val="00C10066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268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50</cp:revision>
  <dcterms:created xsi:type="dcterms:W3CDTF">2019-01-14T17:49:00Z</dcterms:created>
  <dcterms:modified xsi:type="dcterms:W3CDTF">2019-02-07T16:19:00Z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