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tabs>
          <w:tab w:val="right" w:leader="none" w:pos="9360"/>
        </w:tabs>
        <w:spacing w:after="20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33438" cy="8334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438" cy="83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161925</wp:posOffset>
            </wp:positionV>
            <wp:extent cx="505608" cy="595313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608" cy="595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right" w:leader="none" w:pos="9360"/>
        </w:tabs>
        <w:spacing w:after="20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360"/>
        </w:tabs>
        <w:spacing w:after="20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spacing w:after="20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</w:rPr>
        <w:drawing>
          <wp:inline distB="114300" distT="114300" distL="114300" distR="114300">
            <wp:extent cx="3838575" cy="2544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54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60" w:lineRule="auto"/>
        <w:jc w:val="center"/>
        <w:rPr>
          <w:rFonts w:ascii="Calibri" w:cs="Calibri" w:eastAsia="Calibri" w:hAnsi="Calibri"/>
          <w:color w:val="2e74b5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color w:val="2e74b5"/>
          <w:sz w:val="46"/>
          <w:szCs w:val="46"/>
          <w:rtl w:val="0"/>
        </w:rPr>
        <w:t xml:space="preserve">Deployment &amp; Installation Guide</w:t>
      </w:r>
    </w:p>
    <w:p w:rsidR="00000000" w:rsidDel="00000000" w:rsidP="00000000" w:rsidRDefault="00000000" w:rsidRPr="00000000" w14:paraId="00000007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What Reflection does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Reflection publishes a TCP or UDP service that is reachable from a public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mirror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server, while the real service stays on a private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reflector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server. A reflector creates encrypted control/data channels to the mirror. When a client connects to the published mirror port, Reflection assigns one channel and connects to the configured origin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Client → public mirror:published port → encrypted Reflection channel → reflector → private origin service</w:t>
      </w:r>
    </w:p>
    <w:p w:rsidR="00000000" w:rsidDel="00000000" w:rsidP="00000000" w:rsidRDefault="00000000" w:rsidRPr="00000000" w14:paraId="00000010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is a transport-layer relay. It does not understand HTTP, TLS, databases, or application protocols; it forwards TCP streams or UDP datagrams. Use it only where a reverse TCP/UDP relay is the intended architecture.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2. Components and where they run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4">
            <w:pPr>
              <w:spacing w:after="80" w:before="8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5">
            <w:pPr>
              <w:spacing w:after="80" w:before="8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Run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6">
            <w:pPr>
              <w:spacing w:after="80" w:before="8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80" w:before="8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80" w:before="8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Public/reachable host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80" w:before="8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Receives reflector control/data channels and opens the client-facing listener on demand.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80" w:before="8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Reflector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80" w:before="8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Network that can reach the origin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80" w:before="8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Connects to the mirror, maintains a TCP channel pool, and opens connections to the origin.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80" w:before="8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Origin 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80" w:before="8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Usually private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80" w:before="8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existing TCP/UDP service being made reachable. It is not part of this repository.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3.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Node.js with the built-in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dgram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crypto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cluster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and filesystem modules. The repository has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`package.json` and no third-party Node dependency install step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Two hosts with network connectivity from reflector to mirror control/data ports.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 origin service reachable from the reflector on the configured host and port.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Permission to listen on the selected ports. Use ports above 1024 unless the service account has the required capability.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mirror and reflector must use the same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conf/crypt.json</w:t>
      </w:r>
      <w:r w:rsidDel="00000000" w:rsidR="00000000" w:rsidRPr="00000000">
        <w:rPr>
          <w:sz w:val="24"/>
          <w:szCs w:val="24"/>
          <w:rtl w:val="0"/>
        </w:rPr>
        <w:t xml:space="preserve"> values. Control traffic and TCP relay control messages use the shared key; the optional AES extension has its own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conf/aes.json</w:t>
      </w:r>
      <w:r w:rsidDel="00000000" w:rsidR="00000000" w:rsidRPr="00000000">
        <w:rPr>
          <w:sz w:val="24"/>
          <w:szCs w:val="24"/>
          <w:rtl w:val="0"/>
        </w:rPr>
        <w:t xml:space="preserve"> secret.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Check Node before deployment:</w:t>
      </w:r>
    </w:p>
    <w:p w:rsidR="00000000" w:rsidDel="00000000" w:rsidP="00000000" w:rsidRDefault="00000000" w:rsidRPr="00000000" w14:paraId="00000029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--version</w:t>
        <w:br w:type="textWrapping"/>
        <w:t xml:space="preserve">node -e "require('net'); require('dgram'); require('crypto'); console.log('Node runtime OK')"</w:t>
      </w:r>
    </w:p>
    <w:p w:rsidR="00000000" w:rsidDel="00000000" w:rsidP="00000000" w:rsidRDefault="00000000" w:rsidRPr="00000000" w14:paraId="0000002B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4. Before installation: choose ports and firewall rules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Choose non-conflicting ports. Do not expose the control, heartbeat, or firewall-control ports to the Internet. Restrict them to reflector/admin addresses.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published service port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is the only port normally open to clients.</w:t>
      </w:r>
    </w:p>
    <w:p w:rsidR="00000000" w:rsidDel="00000000" w:rsidP="00000000" w:rsidRDefault="00000000" w:rsidRPr="00000000" w14:paraId="0000002E">
      <w:pPr>
        <w:spacing w:after="120" w:before="80" w:lineRule="auto"/>
        <w:ind w:left="0" w:firstLine="0"/>
        <w:rPr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80" w:lineRule="auto"/>
        <w:ind w:left="0" w:firstLine="0"/>
        <w:rPr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Important UDP Note: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The implementation starts its heartbeat server with Node’s TCP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API even for the UDP mode. Keep the heartbeat port reachable over TCP until a future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5. Installation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Perform these steps on both hosts.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Copy the complete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reflection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directory to a stable location, for example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/opt/reflection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Create a non-login service account, for example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reflection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Give that account ownership of the installation and ensure it can create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/opt/reflection/logs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Keep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conf/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readable only by the service account because it contains secrets.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6. Secure the configuration first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supplied configuration contains sample/default secrets and example addresses. Treat it as a template, not production configuration.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Generate two new high-entropy secrets: one 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one 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heartbeat_key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Put them 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conf/crypt.json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hosts, with identical values.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using the AES traffic extension, replace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conf/aes.json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with the encrypted AES key expected by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extensions/aes.js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otherwise do not enable that extension.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12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Never put secrets directly in source control. Any string config value may instead use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env:VARIABLE_NAME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Reflection resolves it from the process environment at startup.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Example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crypt.json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pattern using environment variables:</w:t>
      </w:r>
    </w:p>
    <w:p w:rsidR="00000000" w:rsidDel="00000000" w:rsidP="00000000" w:rsidRDefault="00000000" w:rsidRPr="00000000" w14:paraId="0000003E">
      <w:pPr>
        <w:shd w:fill="f3f3f3" w:val="clear"/>
        <w:spacing w:after="160" w:before="6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  <w:br w:type="textWrapping"/>
        <w:t xml:space="preserve">  "key": "env:REFLECTION_CONTROL_KEY",</w:t>
        <w:br w:type="textWrapping"/>
        <w:t xml:space="preserve">  "heartbeat_key": "env:REFLECTION_HEARTBEAT_KEY",</w:t>
        <w:br w:type="textWrapping"/>
        <w:t xml:space="preserve">  "fips_mode": false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 those environment variables in the service manager, not in a world-readable shell file. Both endpoints must receive exactly the same values. If </w:t>
      </w:r>
      <w:r w:rsidDel="00000000" w:rsidR="00000000" w:rsidRPr="00000000">
        <w:rPr>
          <w:sz w:val="24"/>
          <w:szCs w:val="24"/>
          <w:rtl w:val="0"/>
        </w:rPr>
        <w:t xml:space="preserve">FIPS is enabled on the installation system, then change fips_mode flag as true.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7. Configure a standard TCP relay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7.1 Mirror host: `conf/mirror.json`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 the bind addresses and shared control ports. A conservative example:</w:t>
      </w:r>
    </w:p>
    <w:p w:rsidR="00000000" w:rsidDel="00000000" w:rsidP="00000000" w:rsidRDefault="00000000" w:rsidRPr="00000000" w14:paraId="00000043">
      <w:pPr>
        <w:shd w:fill="f3f3f3" w:val="clear"/>
        <w:spacing w:after="160" w:before="6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  <w:br w:type="textWrapping"/>
        <w:t xml:space="preserve">  "host": "0.0.0.0",</w:t>
        <w:br w:type="textWrapping"/>
        <w:t xml:space="preserve">  "port": 2000,</w:t>
        <w:br w:type="textWrapping"/>
        <w:t xml:space="preserve">  "heartbeat_tcp": 2001,</w:t>
        <w:br w:type="textWrapping"/>
        <w:t xml:space="preserve">  "keep_alive": 1000,</w:t>
        <w:br w:type="textWrapping"/>
        <w:t xml:space="preserve">  "timeout": 300000,</w:t>
        <w:br w:type="textWrapping"/>
        <w:t xml:space="preserve">  "firewall_enabled_tcp": false,</w:t>
        <w:br w:type="textWrapping"/>
        <w:t xml:space="preserve">  "firewall_enabled_udp": false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is the Reflection control/data port, not the client-facing service port. The reflector asks the mirror to create the client-facing listener dynamically.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should be a specific public or private address where possible; use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only when intentionally accepting IPv6.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7.2 Reflector host: `conf/reflect.json`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an origin service at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10.0.0.25:8080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published as mirror port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1201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f3f3f3" w:val="clear"/>
        <w:spacing w:after="160" w:before="6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  <w:br w:type="textWrapping"/>
        <w:t xml:space="preserve">  "reflected_host": "10.0.0.25",</w:t>
        <w:br w:type="textWrapping"/>
        <w:t xml:space="preserve">  "reflected_port": 8080,</w:t>
        <w:br w:type="textWrapping"/>
        <w:t xml:space="preserve">  "mirror_host": "&lt;mirror_ip&gt;",</w:t>
        <w:br w:type="textWrapping"/>
        <w:t xml:space="preserve">  "mirror_port": 2000,</w:t>
        <w:br w:type="textWrapping"/>
        <w:t xml:space="preserve">  "mirror_heartbeat_tcp": 2001,</w:t>
        <w:br w:type="textWrapping"/>
        <w:t xml:space="preserve">  "mirror_service_host": "0.0.0.0",</w:t>
        <w:br w:type="textWrapping"/>
        <w:t xml:space="preserve">  "mirror_service_port": 1201,</w:t>
        <w:br w:type="textWrapping"/>
        <w:t xml:space="preserve">  "mirror_force_listener": true,</w:t>
        <w:br w:type="textWrapping"/>
        <w:t xml:space="preserve">  "pool_size": 5,</w:t>
        <w:br w:type="textWrapping"/>
        <w:t xml:space="preserve">  "mirror_connect_timeout": 20000,</w:t>
        <w:br w:type="textWrapping"/>
        <w:t xml:space="preserve">  "heartbeat_check_interval": 60000,</w:t>
        <w:br w:type="textWrapping"/>
        <w:t xml:space="preserve">  "dhcp_check": true,</w:t>
        <w:br w:type="textWrapping"/>
        <w:t xml:space="preserve">  "logfile": "reflector_tcp.log.ndjson"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reflected_*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identifies the origin from the reflector’s network.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mirror_*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identifies the mirror control endpoint.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mirror_service_*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defines the public listener created on the mirror.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pool_size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is the number of idle TCP channels; it also caps the number of simultaneous TCP client sessions for this mapping. Size it for expected concurrency plus a small buffer.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IPv4/IPv6 UDP, also set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mirror_hostudpv4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mirror_hostudpv6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mirror_service_host_udpv4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mirror_service_host_udpv6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ipv6enabled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appropriately. Disable IPv6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unless both hosts and firewall rules support it.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7.3 Start order and test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Start the mirror first, then the reflector:</w:t>
      </w:r>
    </w:p>
    <w:p w:rsidR="00000000" w:rsidDel="00000000" w:rsidP="00000000" w:rsidRDefault="00000000" w:rsidRPr="00000000" w14:paraId="0000004C">
      <w:pPr>
        <w:shd w:fill="f3f3f3" w:val="clear"/>
        <w:spacing w:after="160" w:before="6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cd /opt/reflection</w:t>
        <w:br w:type="textWrapping"/>
        <w:t xml:space="preserve">node --env-file=.env mirror_tcp.js</w:t>
        <w:br w:type="textWrapping"/>
        <w:br w:type="textWrapping"/>
        <w:t xml:space="preserve">cd /opt/reflection</w:t>
        <w:br w:type="textWrapping"/>
        <w:t xml:space="preserve">node --env-file=.env reflect_tcp.js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regard an open TCP port alone as proof of success: confirm an actual application response.</w:t>
      </w:r>
    </w:p>
    <w:p w:rsidR="00000000" w:rsidDel="00000000" w:rsidP="00000000" w:rsidRDefault="00000000" w:rsidRPr="00000000" w14:paraId="0000004F">
      <w:pPr>
        <w:shd w:fill="f3f3f3" w:val="clear"/>
        <w:spacing w:after="160" w:before="6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curl -v http://&lt;mirror_ip&gt;:1201/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8. TCP, UDP, and multi-service launch commands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</w:tcPr>
          <w:p w:rsidR="00000000" w:rsidDel="00000000" w:rsidP="00000000" w:rsidRDefault="00000000" w:rsidRPr="00000000" w14:paraId="00000051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52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Mirror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53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Reflector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node mirror_tcp.js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node reflect_tcp.js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node mirror_udp.js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node reflect_udp.js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Many TCP mappings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node mirror_tcp.js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node massreflect_tcp.js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Multiple TCP mappings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conf/massreflect.json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when one reflector publishes multiple origins or multiple reflectors use the same mirror.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reflected_hosts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string follows this syntax:</w:t>
      </w:r>
    </w:p>
    <w:p w:rsidR="00000000" w:rsidDel="00000000" w:rsidP="00000000" w:rsidRDefault="00000000" w:rsidRPr="00000000" w14:paraId="00000061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"origin-host:origin-port-&gt;published-bind-address:published-port"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Can leave the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Mirror_hostsudpv6 </w:t>
      </w:r>
      <w:r w:rsidDel="00000000" w:rsidR="00000000" w:rsidRPr="00000000">
        <w:rPr>
          <w:rtl w:val="0"/>
        </w:rPr>
        <w:t xml:space="preserve">blank if using ipv4.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6B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"reflected_hosts": ["216.116.72.174:80-&gt;[::]:1201","216.116.72.174:443-&gt;[::]:1202"],</w:t>
      </w:r>
    </w:p>
    <w:p w:rsidR="00000000" w:rsidDel="00000000" w:rsidP="00000000" w:rsidRDefault="00000000" w:rsidRPr="00000000" w14:paraId="0000006D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"mirror_host": "&lt;mirror_ip&gt;:&lt;mirror_port&gt;",</w:t>
      </w:r>
    </w:p>
    <w:p w:rsidR="00000000" w:rsidDel="00000000" w:rsidP="00000000" w:rsidRDefault="00000000" w:rsidRPr="00000000" w14:paraId="0000006E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"mirror_hostsudpv4": "&lt;mirror_ipv4&gt;:&lt;mirror_port&gt;",</w:t>
      </w:r>
    </w:p>
    <w:p w:rsidR="00000000" w:rsidDel="00000000" w:rsidP="00000000" w:rsidRDefault="00000000" w:rsidRPr="00000000" w14:paraId="0000006F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"Mirror_hostsudpv6": "&lt;mirror_ipv6&gt;:&lt;mirror_port&gt;",,</w:t>
      </w:r>
    </w:p>
    <w:p w:rsidR="00000000" w:rsidDel="00000000" w:rsidP="00000000" w:rsidRDefault="00000000" w:rsidRPr="00000000" w14:paraId="00000070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"mirror_heartbeat_tcp": 2001,</w:t>
      </w:r>
    </w:p>
    <w:p w:rsidR="00000000" w:rsidDel="00000000" w:rsidP="00000000" w:rsidRDefault="00000000" w:rsidRPr="00000000" w14:paraId="00000071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"mirror_heartbeat_udp": 1002</w:t>
      </w:r>
    </w:p>
    <w:p w:rsidR="00000000" w:rsidDel="00000000" w:rsidP="00000000" w:rsidRDefault="00000000" w:rsidRPr="00000000" w14:paraId="00000072">
      <w:pPr>
        <w:shd w:fill="f3f3f3" w:val="clear"/>
        <w:spacing w:after="160" w:before="60" w:line="240" w:lineRule="auto"/>
        <w:ind w:left="3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hd w:fill="f3f3f3" w:val="clear"/>
        <w:spacing w:after="1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1"/>
        <w:tabs>
          <w:tab w:val="right" w:leader="none" w:pos="9360"/>
        </w:tabs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33438" cy="83343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438" cy="83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161925</wp:posOffset>
            </wp:positionV>
            <wp:extent cx="505608" cy="595313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608" cy="595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tabs>
          <w:tab w:val="right" w:leader="none" w:pos="9360"/>
        </w:tabs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right" w:leader="none" w:pos="9360"/>
        </w:tabs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right" w:leader="none" w:pos="9360"/>
        </w:tabs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</w:rPr>
        <w:drawing>
          <wp:inline distB="114300" distT="114300" distL="114300" distR="114300">
            <wp:extent cx="3838575" cy="25442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54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360" w:lineRule="auto"/>
        <w:jc w:val="center"/>
        <w:rPr>
          <w:rFonts w:ascii="Calibri" w:cs="Calibri" w:eastAsia="Calibri" w:hAnsi="Calibri"/>
          <w:color w:val="2e74b5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color w:val="2e74b5"/>
          <w:sz w:val="46"/>
          <w:szCs w:val="46"/>
          <w:rtl w:val="0"/>
        </w:rPr>
        <w:t xml:space="preserve">Administrator &amp; Operations Manual</w:t>
      </w:r>
    </w:p>
    <w:p w:rsidR="00000000" w:rsidDel="00000000" w:rsidP="00000000" w:rsidRDefault="00000000" w:rsidRPr="00000000" w14:paraId="00000093">
      <w:pPr>
        <w:spacing w:after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360" w:lineRule="auto"/>
        <w:jc w:val="center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360" w:lineRule="auto"/>
        <w:jc w:val="left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9. Configuration reference</w:t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`conf/reflect.json`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</w:tcPr>
          <w:p w:rsidR="00000000" w:rsidDel="00000000" w:rsidP="00000000" w:rsidRDefault="00000000" w:rsidRPr="00000000" w14:paraId="0000009F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A0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reflected_host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reflected_port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Origin address and port, reachable by the reflector.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mirror_host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Mirror TCP control/data endpoint.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mirror_hostudpv4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mirror_hostudpv6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UDP mirror addresses.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mirror_heartbeat_tcp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mirror_heartbeat_udp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Mirror heartbeat 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mirror_service_host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mirror_service_port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TCP public bind address and port created on the mirror.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mirror_service_host_udpv4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mirror_service_host_udpv6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UDP public bind addresses.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mirror_force_listener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Replaces an existing listener for the mapping when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; avoid sharing a published port between reflectors.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pool_size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Idle TCP channel count / per-mapping concurrency ceiling.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mirror_connect_timeout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Control/UDP connection timeout in milliseconds.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heartbeat_check_interval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Heartbeat interval in milliseconds.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mirror_heartbeats_lost_for_exit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Consecutive failed beats tolerated before exit; supervisor should restart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dhcp_check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dhcp_check_interval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Exits when non-internal network interface addresses change; enable when a supervisor will restart after address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reflector_channel_check_wait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Exit if the TCP channel pool is empty longer than this many milliseconds.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keep_alive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TCP keepalive delay in milliseconds; use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to skip.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ipv6enabled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Enables UDP IPv6 socket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udp_cleanup_interval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Idle UDP mapping cleanup time in milliseconds;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means no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logfile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TCP reflector log filename below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logs/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`conf/mirror.json`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</w:tcPr>
          <w:p w:rsidR="00000000" w:rsidDel="00000000" w:rsidP="00000000" w:rsidRDefault="00000000" w:rsidRPr="00000000" w14:paraId="000000C5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C6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host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TCP mirror bind address and Reflection control/data 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hostudpv4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hostudpv6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UDP bind addresses.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heartbeat_tcp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heartbeat_udp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Heartbeat server 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keep_alive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TCP channel keepalive and idle timeout.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udp_cleanup_interval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Idle UDP client mapping cleanup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ipv6enabled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Whether mirror UDP also binds IPv6.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firewall_*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Optional admission-control settings; see next section.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Worker and logging configuration</w:t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cluster_reflector.json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cluster_mirror.json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workers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means use CPU count, subject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min_workers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More mirror workers add their worker index times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offset_window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 mirror, heartbeat, and firewall ports. In a multi-worker deployment, open and document each offset port; keep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workers: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 a simple client installation.</w:t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log.json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controls debug logging, synchronous writing, and the nominal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max_log_mb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Logs are newline-delimited JSON 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logs/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Rotate and retain them with the operating system’s log facility; do not rely solely on the application’s maximum-size setting.</w:t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10. Optional extensions and data handling</w:t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conf/extensions.json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defines an ordered extension chain. The supplied default enables both traffic recorder and traffic logger.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</w:tcPr>
          <w:p w:rsidR="00000000" w:rsidDel="00000000" w:rsidP="00000000" w:rsidRDefault="00000000" w:rsidRPr="00000000" w14:paraId="000000DC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DD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DE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0DF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Handover advice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trafficlogger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trafficlogger.json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Writes metadata and payload chunks to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logs/traffic.log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; payloads are Base64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Disable in production unless it is required and retention/access controls are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trafficrecorder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trafficrecorder.json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Writes raw inbound/outbound payload streams to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logs/capture.log.in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.out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Treat as sensitive capture data; normally disable.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aes.json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Adds framed AES payload encryption for TCP only.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Add only after both ends use matching extension order/key and an end-to-end test succeeds.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 both logger/recorder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enabled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values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 stop payload capture. Ensure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logs/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directory exists before enabling extensions. Extension order matters: outbound processing runs in reverse order, so both ends must have the same list/order.</w:t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 enable aes extension add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{“extension”: “aes”} </w:t>
      </w:r>
      <w:r w:rsidDel="00000000" w:rsidR="00000000" w:rsidRPr="00000000">
        <w:rPr>
          <w:sz w:val="24"/>
          <w:szCs w:val="24"/>
          <w:rtl w:val="0"/>
        </w:rPr>
        <w:t xml:space="preserve"> in extension.json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j5ju2jf9uq71" w:id="0"/>
      <w:bookmarkEnd w:id="0"/>
      <w:r w:rsidDel="00000000" w:rsidR="00000000" w:rsidRPr="00000000">
        <w:rPr>
          <w:rtl w:val="0"/>
        </w:rPr>
        <w:t xml:space="preserve">11. Optional firewall control</w:t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firewall_enabled_tcp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firewall_enabled_udp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newly created mirror listener denies traffic unless the source IP is explicitly allowed or passes the configured geography rules. The firewall control port is powerful and must be network-restricted.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80" w:before="280" w:line="276" w:lineRule="auto"/>
        <w:rPr/>
      </w:pPr>
      <w:bookmarkStart w:colFirst="0" w:colLast="0" w:name="_muoktcscbznl" w:id="1"/>
      <w:bookmarkEnd w:id="1"/>
      <w:r w:rsidDel="00000000" w:rsidR="00000000" w:rsidRPr="00000000">
        <w:rPr>
          <w:sz w:val="26"/>
          <w:szCs w:val="26"/>
          <w:rtl w:val="0"/>
        </w:rPr>
        <w:t xml:space="preserve">Firewall administration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commands manage IP access to client-facing listeners on the mirror. Set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firewall_enabled_tcp: true</w:t>
      </w:r>
      <w:r w:rsidDel="00000000" w:rsidR="00000000" w:rsidRPr="00000000">
        <w:rPr>
          <w:sz w:val="24"/>
          <w:szCs w:val="24"/>
          <w:rtl w:val="0"/>
        </w:rPr>
        <w:t xml:space="preserve"> on the mirror and restrict the firewall-control port to trusted administrators.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lib/firewall.js open CLIENT_IP PUBLISHED_PORT MIRROR_HOST FIREWALL_CONTROL_PORT [sfw_mode|heartbeat_mode]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37474f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Allows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CLIENT_IP</w:t>
      </w:r>
      <w:r w:rsidDel="00000000" w:rsidR="00000000" w:rsidRPr="00000000">
        <w:rPr>
          <w:sz w:val="24"/>
          <w:szCs w:val="24"/>
          <w:rtl w:val="0"/>
        </w:rPr>
        <w:t xml:space="preserve"> to connect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PUBLISHED_PORT</w:t>
      </w:r>
      <w:r w:rsidDel="00000000" w:rsidR="00000000" w:rsidRPr="00000000">
        <w:rPr>
          <w:sz w:val="24"/>
          <w:szCs w:val="24"/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all</w:t>
      </w:r>
      <w:r w:rsidDel="00000000" w:rsidR="00000000" w:rsidRPr="00000000">
        <w:rPr>
          <w:sz w:val="24"/>
          <w:szCs w:val="24"/>
          <w:rtl w:val="0"/>
        </w:rPr>
        <w:t xml:space="preserve"> instead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PUBLISHED_PORT</w:t>
      </w:r>
      <w:r w:rsidDel="00000000" w:rsidR="00000000" w:rsidRPr="00000000">
        <w:rPr>
          <w:sz w:val="24"/>
          <w:szCs w:val="24"/>
          <w:rtl w:val="0"/>
        </w:rPr>
        <w:t xml:space="preserve"> to target every active listener.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sfw_mode</w:t>
      </w:r>
      <w:r w:rsidDel="00000000" w:rsidR="00000000" w:rsidRPr="00000000">
        <w:rPr>
          <w:sz w:val="24"/>
          <w:szCs w:val="24"/>
          <w:rtl w:val="0"/>
        </w:rPr>
        <w:t xml:space="preserve">: automatically revokes access when that client’s TCP session ends.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heartbeat_mode</w:t>
      </w:r>
      <w:r w:rsidDel="00000000" w:rsidR="00000000" w:rsidRPr="00000000">
        <w:rPr>
          <w:sz w:val="24"/>
          <w:szCs w:val="24"/>
          <w:rtl w:val="0"/>
        </w:rPr>
        <w:t xml:space="preserve">: keeps access only while periodic heartbeat commands continue.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lib/firewall.js close CLIENT_IP PUBLISHED_PORT MIRROR_HOST FIREWALL_CONTROL_PORT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Revokes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CLIENT_IP</w:t>
      </w:r>
      <w:r w:rsidDel="00000000" w:rsidR="00000000" w:rsidRPr="00000000">
        <w:rPr>
          <w:sz w:val="24"/>
          <w:szCs w:val="24"/>
          <w:rtl w:val="0"/>
        </w:rPr>
        <w:t xml:space="preserve">’s access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PUBLISHED_PORT</w:t>
      </w:r>
      <w:r w:rsidDel="00000000" w:rsidR="00000000" w:rsidRPr="00000000">
        <w:rPr>
          <w:sz w:val="24"/>
          <w:szCs w:val="24"/>
          <w:rtl w:val="0"/>
        </w:rPr>
        <w:t xml:space="preserve"> and disconnects that IP’s currently active sessions. Use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all</w:t>
      </w:r>
      <w:r w:rsidDel="00000000" w:rsidR="00000000" w:rsidRPr="00000000">
        <w:rPr>
          <w:sz w:val="24"/>
          <w:szCs w:val="24"/>
          <w:rtl w:val="0"/>
        </w:rPr>
        <w:t xml:space="preserve"> to revoke it from every active listener.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lib/firewall.js heartbeat CLIENT_IP PUBLISHED_PORT MIRROR_HOST FIREWALL_CONTROL_PORT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Refreshes an existing rule created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heartbeat_mode</w:t>
      </w:r>
      <w:r w:rsidDel="00000000" w:rsidR="00000000" w:rsidRPr="00000000">
        <w:rPr>
          <w:sz w:val="24"/>
          <w:szCs w:val="24"/>
          <w:rtl w:val="0"/>
        </w:rPr>
        <w:t xml:space="preserve">. It does not create or reopen a rule. If these heartbeats stop, the mirror removes the allowance after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firewall_timeout_for_heartbeat_mode_autoclose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lib/firewall.js check CLIENT_IP PUBLISHED_PORT MIRROR_HOST FIREWALL_CONTROL_PORT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Checks whether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CLIENT_IP</w:t>
      </w:r>
      <w:r w:rsidDel="00000000" w:rsidR="00000000" w:rsidRPr="00000000">
        <w:rPr>
          <w:sz w:val="24"/>
          <w:szCs w:val="24"/>
          <w:rtl w:val="0"/>
        </w:rPr>
        <w:t xml:space="preserve"> would currently be allowed to access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PUBLISHED_PORT</w:t>
      </w:r>
      <w:r w:rsidDel="00000000" w:rsidR="00000000" w:rsidRPr="00000000">
        <w:rPr>
          <w:sz w:val="24"/>
          <w:szCs w:val="24"/>
          <w:rtl w:val="0"/>
        </w:rPr>
        <w:t xml:space="preserve">, considering explicit firewall rules and configured geofencing.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lib/firewall.js open 203.0.113.10 9898 mirror.example.com 2003 heartbeat_mode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lib/firewall.js heartbeat 203.0.113.10 9898 mirror.example.com 2003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lib/firewall.js check 203.0.113.10 9898 mirror.example.com 2003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lib/firewall.js close 203.0.113.10 9898 mirror.example.com 2003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Geofencing may contact the configured external HTTP geolocation endpoint. Consider privacy, egress controls, and dependency availability before enabling it.</w:t>
      </w:r>
    </w:p>
    <w:p w:rsidR="00000000" w:rsidDel="00000000" w:rsidP="00000000" w:rsidRDefault="00000000" w:rsidRPr="00000000" w14:paraId="00000106">
      <w:pPr>
        <w:pStyle w:val="Heading3"/>
        <w:spacing w:after="80" w:before="280" w:line="276" w:lineRule="auto"/>
        <w:rPr/>
      </w:pPr>
      <w:bookmarkStart w:colFirst="0" w:colLast="0" w:name="_6sci61rmd4uj" w:id="2"/>
      <w:bookmarkEnd w:id="2"/>
      <w:r w:rsidDel="00000000" w:rsidR="00000000" w:rsidRPr="00000000">
        <w:rPr>
          <w:sz w:val="26"/>
          <w:szCs w:val="26"/>
          <w:rtl w:val="0"/>
        </w:rPr>
        <w:t xml:space="preserve">Geolocation firewall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Geolocation is configured on the mirror 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conf/mirror.json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there is no separate firewall CLI command for it.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"firewall_geofencing_additive": ["ML", "SG", "JP", "private_blocks", "localhost"],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"firewall_geofencing_subtractive": ["RU", "CN"],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"firewall_geo_server": "www.geoplugin.net",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"firewall_ip_cache_size": 2000000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firewall_geofencing_additive</w:t>
      </w:r>
      <w:r w:rsidDel="00000000" w:rsidR="00000000" w:rsidRPr="00000000">
        <w:rPr>
          <w:sz w:val="24"/>
          <w:szCs w:val="24"/>
          <w:rtl w:val="0"/>
        </w:rPr>
        <w:t xml:space="preserve"> — automatically allows clients whose location matches an entry, even if no explicit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 command was issued.</w:t>
        <w:br w:type="textWrapping"/>
        <w:t xml:space="preserve">Valid country entries are ISO two-letter country codes, such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"IN"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"SG"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"US"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firewall_geofencing_subtractive</w:t>
      </w:r>
      <w:r w:rsidDel="00000000" w:rsidR="00000000" w:rsidRPr="00000000">
        <w:rPr>
          <w:sz w:val="24"/>
          <w:szCs w:val="24"/>
          <w:rtl w:val="0"/>
        </w:rPr>
        <w:t xml:space="preserve"> — always denies matching client locations. This takes precedence over an explicit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 firewall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firewall_geo_server</w:t>
      </w:r>
      <w:r w:rsidDel="00000000" w:rsidR="00000000" w:rsidRPr="00000000">
        <w:rPr>
          <w:sz w:val="24"/>
          <w:szCs w:val="24"/>
          <w:rtl w:val="0"/>
        </w:rPr>
        <w:t xml:space="preserve"> — hostname used to look up public client IP locations. The current implementation calls it over HTTP on port 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firewall_ip_cache_size</w:t>
      </w:r>
      <w:r w:rsidDel="00000000" w:rsidR="00000000" w:rsidRPr="00000000">
        <w:rPr>
          <w:sz w:val="24"/>
          <w:szCs w:val="24"/>
          <w:rtl w:val="0"/>
        </w:rPr>
        <w:t xml:space="preserve"> — maximum number of IP-to-location lookups retained in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allow India, Singapore, and private-network addresses by default, but block Russia and China: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"firewall_enabled_tcp": true,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"firewall_geofencing_additive": ["IN", "SG", "private_blocks", "localhost"],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"firewall_geofencing_subtractive": ["RU", "CN"],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"firewall_geo_server": "www.geoplugin.net"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Restart the mirror after changing these settings. If the geolocation service cannot be reached, an unknown public IP is not automatically allowed by the additive list; use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 for explicit access where needed.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12. Production service management</w:t>
      </w:r>
    </w:p>
    <w:p w:rsidR="00000000" w:rsidDel="00000000" w:rsidP="00000000" w:rsidRDefault="00000000" w:rsidRPr="00000000" w14:paraId="000001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Run each long-lived command under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systemd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container supervisor, or an equivalent process manager. Reflection intentionally exits when it loses connectivity, misses required heartbeats, or detects an address change; a supervisor must restart it.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13. Operation and validation checklist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Check that the mirror process is running and listening on the configured control port.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Check that each reflector process is running and that its log shows an active mirror listener and pool/channel activity.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 one application request through every published service port from the intended client network.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Review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logs/*.ndjson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[access]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connection errors, heartbeat failures, and firewall blocks.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Check disk usage under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3f3f3" w:val="clear"/>
          <w:rtl w:val="0"/>
        </w:rPr>
        <w:t xml:space="preserve">logs/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particularly if traffic capture is enabled.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120" w:line="30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After any secret or configuration change, restart the mirror and reflector together and repeat the end-to-end test.</w:t>
      </w:r>
    </w:p>
    <w:p w:rsidR="00000000" w:rsidDel="00000000" w:rsidP="00000000" w:rsidRDefault="00000000" w:rsidRPr="00000000" w14:paraId="000001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Useful checks:</w:t>
      </w:r>
    </w:p>
    <w:p w:rsidR="00000000" w:rsidDel="00000000" w:rsidP="00000000" w:rsidRDefault="00000000" w:rsidRPr="00000000" w14:paraId="00000125">
      <w:pPr>
        <w:shd w:fill="f3f3f3" w:val="clear"/>
        <w:spacing w:after="160" w:before="6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ss -lntup</w:t>
        <w:br w:type="textWrapping"/>
        <w:t xml:space="preserve">tail -f /opt/reflection/logs/mirror_tcp.log.ndjson</w:t>
        <w:br w:type="textWrapping"/>
        <w:t xml:space="preserve">tail -f /opt/reflection/logs/reflector_tcp.log.ndjson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r w:rsidDel="00000000" w:rsidR="00000000" w:rsidRPr="00000000">
        <w:rPr>
          <w:rtl w:val="0"/>
        </w:rPr>
        <w:t xml:space="preserve">14. Troubleshooting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</w:tcPr>
          <w:p w:rsidR="00000000" w:rsidDel="00000000" w:rsidP="00000000" w:rsidRDefault="00000000" w:rsidRPr="00000000" w14:paraId="00000128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</w:tcPr>
          <w:p w:rsidR="00000000" w:rsidDel="00000000" w:rsidP="00000000" w:rsidRDefault="00000000" w:rsidRPr="00000000" w14:paraId="00000129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Likely cause and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Reflector cannot start listener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Verify mirror hostname/port, network ACLs, matching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crypt.json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and that the requested published port is free.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Mirror says no reflector is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reflector is down, cannot reach the mirror, has a key mismatch, or all TCP pool channels are allocated. Check reflector logs and raise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pool_size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if concurrency is expected.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Listener disappears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mirror closes a listener when its last reflector channel closes. Restore the reflector; supervisor restart should recreate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Heartbeat exits a reflector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Verify the mirror heartbeat port and matching heartbeat key. Check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heartbeat_check_interval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route/firewall, and the failure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Traffic reaches mirror but not origin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From the reflector host, test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reflected_host:reflected_port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directly. Verify DNS, routing, and origin ACLs.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UDP has no response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 UDP ACLs in both directions, IPv4/IPv6 fields, cleanup timeout, and the TCP heartbeat reachability note.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Firewall blocks clients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Confirm the firewall feature is enabled intentionally, the client source IP is correct (including NAT), and send an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command to the trusted control 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Logs grow quickly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Disable traffic logger/recorder, reduce debug logging, rotate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logs/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and review data-retention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Service continuously restarts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Inspect the application log first. Common causes are unavailable mirror/origin, interface changes with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dhcp_check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zero TCP channels beyond the configured wait, and conflicting ports.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  <w:rtl w:val="0"/>
      </w:rPr>
      <w:t xml:space="preserve">Reflection | Client Handover Manual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="300" w:lineRule="auto"/>
    </w:pPr>
    <w:rPr>
      <w:rFonts w:ascii="Arial" w:cs="Arial" w:eastAsia="Arial" w:hAnsi="Arial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="300" w:lineRule="auto"/>
    </w:pPr>
    <w:rPr>
      <w:rFonts w:ascii="Arial" w:cs="Arial" w:eastAsia="Arial" w:hAnsi="Arial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="300" w:lineRule="auto"/>
    </w:pPr>
    <w:rPr>
      <w:rFonts w:ascii="Arial" w:cs="Arial" w:eastAsia="Arial" w:hAnsi="Arial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300" w:lineRule="auto"/>
    </w:pPr>
    <w:rPr>
      <w:rFonts w:ascii="Calibri" w:cs="Calibri" w:eastAsia="Calibri" w:hAnsi="Calibri"/>
      <w:b w:val="1"/>
      <w:bCs w:val="1"/>
      <w:i w:val="1"/>
      <w:iCs w:val="1"/>
      <w:color w:val="4f81b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300" w:lineRule="auto"/>
    </w:pPr>
    <w:rPr>
      <w:rFonts w:ascii="Calibri" w:cs="Calibri" w:eastAsia="Calibri" w:hAnsi="Calibri"/>
      <w:color w:val="243f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300" w:lineRule="auto"/>
    </w:pPr>
    <w:rPr>
      <w:rFonts w:ascii="Calibri" w:cs="Calibri" w:eastAsia="Calibri" w:hAnsi="Calibri"/>
      <w:i w:val="1"/>
      <w:iCs w:val="1"/>
      <w:color w:val="243f6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after="120" w:line="300" w:lineRule="auto"/>
    </w:pPr>
    <w:rPr>
      <w:rFonts w:ascii="Arial" w:cs="Arial" w:eastAsia="Arial" w:hAnsi="Arial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