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B71" w:rsidRPr="007F72DD" w:rsidRDefault="00E47B71" w:rsidP="00E47B71">
      <w:pPr>
        <w:tabs>
          <w:tab w:val="left" w:pos="6171"/>
        </w:tabs>
        <w:spacing w:after="120"/>
        <w:ind w:left="-187" w:hanging="374"/>
        <w:jc w:val="center"/>
        <w:rPr>
          <w:rFonts w:ascii="Times New Roman" w:hAnsi="Times New Roman" w:cs="Times New Roman"/>
          <w:b/>
          <w:sz w:val="24"/>
          <w:szCs w:val="24"/>
        </w:rPr>
      </w:pPr>
      <w:r w:rsidRPr="007F72DD">
        <w:rPr>
          <w:rFonts w:ascii="Times New Roman" w:hAnsi="Times New Roman" w:cs="Times New Roman"/>
          <w:b/>
          <w:noProof/>
          <w:sz w:val="24"/>
          <w:szCs w:val="24"/>
        </w:rPr>
        <w:drawing>
          <wp:inline distT="0" distB="0" distL="0" distR="0">
            <wp:extent cx="238125" cy="1809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38125" cy="180975"/>
                    </a:xfrm>
                    <a:prstGeom prst="rect">
                      <a:avLst/>
                    </a:prstGeom>
                    <a:noFill/>
                    <a:ln w="9525">
                      <a:noFill/>
                      <a:miter lim="800000"/>
                      <a:headEnd/>
                      <a:tailEnd/>
                    </a:ln>
                  </pic:spPr>
                </pic:pic>
              </a:graphicData>
            </a:graphic>
          </wp:inline>
        </w:drawing>
      </w:r>
      <w:r w:rsidRPr="007F72DD">
        <w:rPr>
          <w:rFonts w:ascii="Times New Roman" w:hAnsi="Times New Roman" w:cs="Times New Roman"/>
          <w:b/>
          <w:sz w:val="24"/>
          <w:szCs w:val="24"/>
        </w:rPr>
        <w:t xml:space="preserve">Dr B R </w:t>
      </w:r>
      <w:proofErr w:type="spellStart"/>
      <w:r w:rsidRPr="007F72DD">
        <w:rPr>
          <w:rFonts w:ascii="Times New Roman" w:hAnsi="Times New Roman" w:cs="Times New Roman"/>
          <w:b/>
          <w:sz w:val="24"/>
          <w:szCs w:val="24"/>
        </w:rPr>
        <w:t>Ambedkar</w:t>
      </w:r>
      <w:proofErr w:type="spellEnd"/>
      <w:r w:rsidRPr="007F72DD">
        <w:rPr>
          <w:rFonts w:ascii="Times New Roman" w:hAnsi="Times New Roman" w:cs="Times New Roman"/>
          <w:b/>
          <w:sz w:val="24"/>
          <w:szCs w:val="24"/>
        </w:rPr>
        <w:t xml:space="preserve"> National Institute of Technology </w:t>
      </w:r>
      <w:proofErr w:type="spellStart"/>
      <w:r w:rsidRPr="007F72DD">
        <w:rPr>
          <w:rFonts w:ascii="Times New Roman" w:hAnsi="Times New Roman" w:cs="Times New Roman"/>
          <w:b/>
          <w:sz w:val="24"/>
          <w:szCs w:val="24"/>
        </w:rPr>
        <w:t>Jalandhar</w:t>
      </w:r>
      <w:proofErr w:type="spellEnd"/>
    </w:p>
    <w:p w:rsidR="00E47B71" w:rsidRPr="007F72DD" w:rsidRDefault="00E47B71" w:rsidP="00E47B71">
      <w:pPr>
        <w:spacing w:after="120"/>
        <w:ind w:left="-187" w:hanging="561"/>
        <w:jc w:val="center"/>
        <w:rPr>
          <w:rFonts w:ascii="Times New Roman" w:hAnsi="Times New Roman" w:cs="Times New Roman"/>
          <w:b/>
          <w:sz w:val="24"/>
          <w:szCs w:val="24"/>
        </w:rPr>
      </w:pPr>
      <w:r w:rsidRPr="007F72DD">
        <w:rPr>
          <w:rFonts w:ascii="Times New Roman" w:hAnsi="Times New Roman" w:cs="Times New Roman"/>
          <w:b/>
          <w:sz w:val="24"/>
          <w:szCs w:val="24"/>
        </w:rPr>
        <w:t xml:space="preserve">     Dept. of Humanities and Management</w:t>
      </w:r>
    </w:p>
    <w:p w:rsidR="00E47B71" w:rsidRPr="007F72DD" w:rsidRDefault="00E47B71" w:rsidP="00E47B71">
      <w:pPr>
        <w:spacing w:after="120"/>
        <w:jc w:val="center"/>
        <w:rPr>
          <w:rFonts w:ascii="Times New Roman" w:hAnsi="Times New Roman" w:cs="Times New Roman"/>
          <w:sz w:val="24"/>
          <w:szCs w:val="24"/>
        </w:rPr>
      </w:pPr>
      <w:r w:rsidRPr="007F72DD">
        <w:rPr>
          <w:rFonts w:ascii="Times New Roman" w:hAnsi="Times New Roman" w:cs="Times New Roman"/>
          <w:sz w:val="24"/>
          <w:szCs w:val="24"/>
        </w:rPr>
        <w:t>HMX-201 Engineering Economics and Industrial Management</w:t>
      </w:r>
    </w:p>
    <w:p w:rsidR="00E47B71" w:rsidRPr="007F72DD" w:rsidRDefault="00E47B71" w:rsidP="00E47B71">
      <w:pPr>
        <w:spacing w:after="120"/>
        <w:jc w:val="center"/>
        <w:rPr>
          <w:rFonts w:ascii="Times New Roman" w:hAnsi="Times New Roman" w:cs="Times New Roman"/>
          <w:sz w:val="24"/>
          <w:szCs w:val="24"/>
        </w:rPr>
      </w:pPr>
      <w:r w:rsidRPr="007F72DD">
        <w:rPr>
          <w:rFonts w:ascii="Times New Roman" w:hAnsi="Times New Roman" w:cs="Times New Roman"/>
          <w:sz w:val="24"/>
          <w:szCs w:val="24"/>
        </w:rPr>
        <w:t>B Tech (VI Semester) CSE</w:t>
      </w:r>
      <w:r>
        <w:rPr>
          <w:rFonts w:ascii="Times New Roman" w:hAnsi="Times New Roman" w:cs="Times New Roman"/>
          <w:sz w:val="24"/>
          <w:szCs w:val="24"/>
        </w:rPr>
        <w:t xml:space="preserve"> </w:t>
      </w:r>
      <w:r w:rsidRPr="00D11221">
        <w:rPr>
          <w:rFonts w:ascii="Times New Roman" w:hAnsi="Times New Roman" w:cs="Times New Roman"/>
          <w:b/>
          <w:sz w:val="24"/>
          <w:szCs w:val="24"/>
        </w:rPr>
        <w:t>(Test A)</w:t>
      </w:r>
    </w:p>
    <w:p w:rsidR="00E47B71" w:rsidRPr="007F72DD" w:rsidRDefault="00E47B71" w:rsidP="00E47B71">
      <w:pPr>
        <w:pBdr>
          <w:bottom w:val="single" w:sz="12" w:space="1" w:color="auto"/>
        </w:pBdr>
        <w:spacing w:after="120"/>
        <w:jc w:val="center"/>
        <w:rPr>
          <w:rFonts w:ascii="Times New Roman" w:hAnsi="Times New Roman" w:cs="Times New Roman"/>
          <w:sz w:val="24"/>
          <w:szCs w:val="24"/>
        </w:rPr>
      </w:pPr>
      <w:r>
        <w:rPr>
          <w:rFonts w:ascii="Times New Roman" w:hAnsi="Times New Roman" w:cs="Times New Roman"/>
          <w:sz w:val="24"/>
          <w:szCs w:val="24"/>
        </w:rPr>
        <w:t>End Semester Test</w:t>
      </w:r>
      <w:r w:rsidRPr="007F72DD">
        <w:rPr>
          <w:rFonts w:ascii="Times New Roman" w:hAnsi="Times New Roman" w:cs="Times New Roman"/>
          <w:sz w:val="24"/>
          <w:szCs w:val="24"/>
        </w:rPr>
        <w:t xml:space="preserve"> (</w:t>
      </w:r>
      <w:r>
        <w:rPr>
          <w:rFonts w:ascii="Times New Roman" w:hAnsi="Times New Roman" w:cs="Times New Roman"/>
          <w:sz w:val="24"/>
          <w:szCs w:val="24"/>
        </w:rPr>
        <w:t>23</w:t>
      </w:r>
      <w:r w:rsidRPr="007F72DD">
        <w:rPr>
          <w:rFonts w:ascii="Times New Roman" w:hAnsi="Times New Roman" w:cs="Times New Roman"/>
          <w:sz w:val="24"/>
          <w:szCs w:val="24"/>
        </w:rPr>
        <w:t>.07.2020)</w:t>
      </w:r>
    </w:p>
    <w:p w:rsidR="00E47B71" w:rsidRPr="007F72DD" w:rsidRDefault="00E47B71" w:rsidP="00E47B71">
      <w:pPr>
        <w:pBdr>
          <w:bottom w:val="single" w:sz="12" w:space="1" w:color="auto"/>
        </w:pBdr>
        <w:spacing w:after="120"/>
        <w:rPr>
          <w:rFonts w:ascii="Times New Roman" w:hAnsi="Times New Roman" w:cs="Times New Roman"/>
          <w:sz w:val="24"/>
          <w:szCs w:val="24"/>
        </w:rPr>
      </w:pPr>
      <w:r w:rsidRPr="007F72DD">
        <w:rPr>
          <w:rFonts w:ascii="Times New Roman" w:hAnsi="Times New Roman" w:cs="Times New Roman"/>
          <w:sz w:val="24"/>
          <w:szCs w:val="24"/>
        </w:rPr>
        <w:t>Time 1</w:t>
      </w:r>
      <w:r w:rsidR="00B74997">
        <w:rPr>
          <w:rFonts w:ascii="Times New Roman" w:hAnsi="Times New Roman" w:cs="Times New Roman"/>
          <w:sz w:val="24"/>
          <w:szCs w:val="24"/>
        </w:rPr>
        <w:t xml:space="preserve">.30 Hrs </w:t>
      </w:r>
      <w:r w:rsidRPr="007F72DD">
        <w:rPr>
          <w:rFonts w:ascii="Times New Roman" w:hAnsi="Times New Roman" w:cs="Times New Roman"/>
          <w:sz w:val="24"/>
          <w:szCs w:val="24"/>
        </w:rPr>
        <w:tab/>
      </w:r>
      <w:r w:rsidRPr="007F72DD">
        <w:rPr>
          <w:rFonts w:ascii="Times New Roman" w:hAnsi="Times New Roman" w:cs="Times New Roman"/>
          <w:sz w:val="24"/>
          <w:szCs w:val="24"/>
        </w:rPr>
        <w:tab/>
      </w:r>
      <w:r w:rsidRPr="007F72DD">
        <w:rPr>
          <w:rFonts w:ascii="Times New Roman" w:hAnsi="Times New Roman" w:cs="Times New Roman"/>
          <w:sz w:val="24"/>
          <w:szCs w:val="24"/>
        </w:rPr>
        <w:tab/>
      </w:r>
      <w:r w:rsidRPr="007F72DD">
        <w:rPr>
          <w:rFonts w:ascii="Times New Roman" w:hAnsi="Times New Roman" w:cs="Times New Roman"/>
          <w:sz w:val="24"/>
          <w:szCs w:val="24"/>
        </w:rPr>
        <w:tab/>
      </w:r>
      <w:r w:rsidRPr="007F72DD">
        <w:rPr>
          <w:rFonts w:ascii="Times New Roman" w:hAnsi="Times New Roman" w:cs="Times New Roman"/>
          <w:sz w:val="24"/>
          <w:szCs w:val="24"/>
        </w:rPr>
        <w:tab/>
        <w:t xml:space="preserve">      </w:t>
      </w:r>
      <w:r w:rsidRPr="007F72DD">
        <w:rPr>
          <w:rFonts w:ascii="Times New Roman" w:hAnsi="Times New Roman" w:cs="Times New Roman"/>
          <w:sz w:val="24"/>
          <w:szCs w:val="24"/>
        </w:rPr>
        <w:tab/>
      </w:r>
      <w:r w:rsidRPr="007F72DD">
        <w:rPr>
          <w:rFonts w:ascii="Times New Roman" w:hAnsi="Times New Roman" w:cs="Times New Roman"/>
          <w:sz w:val="24"/>
          <w:szCs w:val="24"/>
        </w:rPr>
        <w:tab/>
      </w:r>
      <w:r w:rsidRPr="007F72DD">
        <w:rPr>
          <w:rFonts w:ascii="Times New Roman" w:hAnsi="Times New Roman" w:cs="Times New Roman"/>
          <w:sz w:val="24"/>
          <w:szCs w:val="24"/>
        </w:rPr>
        <w:tab/>
      </w:r>
      <w:r w:rsidRPr="007F72DD">
        <w:rPr>
          <w:rFonts w:ascii="Times New Roman" w:hAnsi="Times New Roman" w:cs="Times New Roman"/>
          <w:sz w:val="24"/>
          <w:szCs w:val="24"/>
        </w:rPr>
        <w:tab/>
        <w:t>Marks 30</w:t>
      </w:r>
    </w:p>
    <w:p w:rsidR="00E47B71" w:rsidRDefault="00E47B71" w:rsidP="00E47B71">
      <w:pPr>
        <w:jc w:val="both"/>
        <w:rPr>
          <w:rFonts w:ascii="Times New Roman" w:hAnsi="Times New Roman" w:cs="Times New Roman"/>
          <w:b/>
          <w:i/>
          <w:sz w:val="24"/>
          <w:szCs w:val="24"/>
        </w:rPr>
      </w:pPr>
      <w:r w:rsidRPr="007F72DD">
        <w:rPr>
          <w:rFonts w:ascii="Times New Roman" w:hAnsi="Times New Roman" w:cs="Times New Roman"/>
          <w:b/>
          <w:i/>
          <w:sz w:val="24"/>
          <w:szCs w:val="24"/>
        </w:rPr>
        <w:t xml:space="preserve">Attempt all questions. It is an open book examination. You should not interact with anyone in any way during the entire period of examination till you upload your answer sheet in single </w:t>
      </w:r>
      <w:proofErr w:type="spellStart"/>
      <w:r w:rsidRPr="007F72DD">
        <w:rPr>
          <w:rFonts w:ascii="Times New Roman" w:hAnsi="Times New Roman" w:cs="Times New Roman"/>
          <w:b/>
          <w:i/>
          <w:sz w:val="24"/>
          <w:szCs w:val="24"/>
        </w:rPr>
        <w:t>pdf</w:t>
      </w:r>
      <w:proofErr w:type="spellEnd"/>
      <w:r w:rsidRPr="007F72DD">
        <w:rPr>
          <w:rFonts w:ascii="Times New Roman" w:hAnsi="Times New Roman" w:cs="Times New Roman"/>
          <w:b/>
          <w:i/>
          <w:sz w:val="24"/>
          <w:szCs w:val="24"/>
        </w:rPr>
        <w:t xml:space="preserve"> </w:t>
      </w:r>
      <w:r>
        <w:rPr>
          <w:rFonts w:ascii="Times New Roman" w:hAnsi="Times New Roman" w:cs="Times New Roman"/>
          <w:b/>
          <w:i/>
          <w:sz w:val="24"/>
          <w:szCs w:val="24"/>
        </w:rPr>
        <w:t>and send it back to the email address from where you have received question paper. To avoid error, click reply to sender’s email and upload your answer sheet.</w:t>
      </w:r>
    </w:p>
    <w:p w:rsidR="00E47B71" w:rsidRDefault="00E47B71" w:rsidP="00E47B71">
      <w:pPr>
        <w:jc w:val="both"/>
        <w:rPr>
          <w:rFonts w:ascii="Times New Roman" w:hAnsi="Times New Roman" w:cs="Times New Roman"/>
          <w:b/>
          <w:i/>
          <w:sz w:val="24"/>
          <w:szCs w:val="24"/>
        </w:rPr>
      </w:pPr>
      <w:r>
        <w:rPr>
          <w:rFonts w:ascii="Times New Roman" w:hAnsi="Times New Roman" w:cs="Times New Roman"/>
          <w:b/>
          <w:i/>
          <w:sz w:val="24"/>
          <w:szCs w:val="24"/>
        </w:rPr>
        <w:t>Answer sheet must be uploaded by within 20 minutes after the duration of exam gets over. Before uploading, check that quality of image is good.</w:t>
      </w:r>
    </w:p>
    <w:p w:rsidR="00E47B71" w:rsidRDefault="00E47B71" w:rsidP="00E47B71">
      <w:pPr>
        <w:jc w:val="both"/>
        <w:rPr>
          <w:rFonts w:ascii="Times New Roman" w:hAnsi="Times New Roman" w:cs="Times New Roman"/>
          <w:b/>
          <w:i/>
          <w:sz w:val="24"/>
          <w:szCs w:val="24"/>
        </w:rPr>
      </w:pPr>
      <w:r>
        <w:rPr>
          <w:rFonts w:ascii="Times New Roman" w:hAnsi="Times New Roman" w:cs="Times New Roman"/>
          <w:b/>
          <w:i/>
          <w:sz w:val="24"/>
          <w:szCs w:val="24"/>
        </w:rPr>
        <w:t>All calculations and rough work must be done on answer sheet against the question, otherwise marks will be deducted. Use space on the right alongside the question being attempted for this purpose.</w:t>
      </w:r>
    </w:p>
    <w:p w:rsidR="00E47B71" w:rsidRPr="007F72DD" w:rsidRDefault="00E47B71" w:rsidP="00E47B71">
      <w:pPr>
        <w:jc w:val="both"/>
        <w:rPr>
          <w:rFonts w:ascii="Times New Roman" w:hAnsi="Times New Roman" w:cs="Times New Roman"/>
          <w:b/>
          <w:sz w:val="24"/>
          <w:szCs w:val="24"/>
        </w:rPr>
      </w:pPr>
      <w:r>
        <w:rPr>
          <w:rFonts w:ascii="Times New Roman" w:hAnsi="Times New Roman" w:cs="Times New Roman"/>
          <w:b/>
          <w:i/>
          <w:sz w:val="24"/>
          <w:szCs w:val="24"/>
        </w:rPr>
        <w:t>Write your name, roll no and other details on the answer sheet clearly according to instructions given by examination section. All pages of the answer sheet must be numbered.</w:t>
      </w:r>
    </w:p>
    <w:p w:rsidR="00E47B71" w:rsidRPr="00FA1E73" w:rsidRDefault="00E47B71" w:rsidP="00E47B71">
      <w:pPr>
        <w:pStyle w:val="doctext"/>
        <w:ind w:left="720" w:hanging="720"/>
        <w:jc w:val="both"/>
      </w:pPr>
      <w:r w:rsidRPr="007F72DD">
        <w:t>1</w:t>
      </w:r>
      <w:r w:rsidRPr="007F72DD">
        <w:tab/>
      </w:r>
      <w:r>
        <w:t>In a basketball game,</w:t>
      </w:r>
      <w:r w:rsidRPr="00FA1E73">
        <w:t xml:space="preserve"> </w:t>
      </w:r>
      <w:r>
        <w:t>US</w:t>
      </w:r>
      <w:r w:rsidRPr="00FA1E73">
        <w:t xml:space="preserve"> employs two basic offenses</w:t>
      </w:r>
      <w:r>
        <w:t xml:space="preserve"> </w:t>
      </w:r>
      <w:r w:rsidRPr="00FA1E73">
        <w:t xml:space="preserve">the shuffle and the overload; </w:t>
      </w:r>
      <w:r>
        <w:t xml:space="preserve">England </w:t>
      </w:r>
      <w:r w:rsidRPr="00FA1E73">
        <w:t>uses three defenses</w:t>
      </w:r>
      <w:r>
        <w:t xml:space="preserve"> </w:t>
      </w:r>
      <w:r w:rsidRPr="00FA1E73">
        <w:t xml:space="preserve">the zone, the man-to-man. The points </w:t>
      </w:r>
      <w:r>
        <w:t>US</w:t>
      </w:r>
      <w:r w:rsidRPr="00FA1E73">
        <w:t xml:space="preserve"> expects to score (estimated from past games), using each offense against each </w:t>
      </w:r>
      <w:r>
        <w:t>England</w:t>
      </w:r>
      <w:r w:rsidRPr="00FA1E73">
        <w:t>, are given in the following payoff table:</w:t>
      </w:r>
    </w:p>
    <w:tbl>
      <w:tblPr>
        <w:tblW w:w="0" w:type="auto"/>
        <w:tblCellSpacing w:w="0" w:type="dxa"/>
        <w:tblInd w:w="1605" w:type="dxa"/>
        <w:tblCellMar>
          <w:top w:w="75" w:type="dxa"/>
          <w:left w:w="75" w:type="dxa"/>
          <w:bottom w:w="75" w:type="dxa"/>
          <w:right w:w="75" w:type="dxa"/>
        </w:tblCellMar>
        <w:tblLook w:val="04A0"/>
      </w:tblPr>
      <w:tblGrid>
        <w:gridCol w:w="1304"/>
        <w:gridCol w:w="671"/>
        <w:gridCol w:w="1470"/>
        <w:gridCol w:w="1497"/>
      </w:tblGrid>
      <w:tr w:rsidR="00E47B71" w:rsidRPr="00FA1E73" w:rsidTr="00A64FA1">
        <w:trPr>
          <w:tblHeader/>
          <w:tblCellSpacing w:w="0" w:type="dxa"/>
        </w:trPr>
        <w:tc>
          <w:tcPr>
            <w:tcW w:w="0" w:type="auto"/>
            <w:hideMark/>
          </w:tcPr>
          <w:p w:rsidR="00E47B71" w:rsidRPr="00FA1E73" w:rsidRDefault="00E47B71" w:rsidP="00A64FA1">
            <w:pPr>
              <w:spacing w:after="0" w:line="240" w:lineRule="auto"/>
              <w:jc w:val="center"/>
              <w:rPr>
                <w:rFonts w:ascii="Times New Roman" w:eastAsia="Times New Roman" w:hAnsi="Times New Roman" w:cs="Times New Roman"/>
                <w:b/>
                <w:bCs/>
                <w:sz w:val="24"/>
                <w:szCs w:val="24"/>
              </w:rPr>
            </w:pPr>
            <w:r w:rsidRPr="00FA1E73">
              <w:rPr>
                <w:rFonts w:ascii="Times New Roman" w:eastAsia="Times New Roman" w:hAnsi="Times New Roman" w:cs="Times New Roman"/>
                <w:b/>
                <w:bCs/>
                <w:sz w:val="24"/>
                <w:szCs w:val="24"/>
              </w:rPr>
              <w:t> </w:t>
            </w:r>
          </w:p>
        </w:tc>
        <w:tc>
          <w:tcPr>
            <w:tcW w:w="0" w:type="auto"/>
            <w:gridSpan w:val="3"/>
            <w:hideMark/>
          </w:tcPr>
          <w:p w:rsidR="00E47B71" w:rsidRPr="00FA1E73" w:rsidRDefault="00E47B71" w:rsidP="00A64FA1">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England</w:t>
            </w:r>
            <w:r w:rsidRPr="00FA1E73">
              <w:rPr>
                <w:rFonts w:ascii="Times New Roman" w:eastAsia="Times New Roman" w:hAnsi="Times New Roman" w:cs="Times New Roman"/>
                <w:b/>
                <w:bCs/>
                <w:sz w:val="24"/>
                <w:szCs w:val="24"/>
              </w:rPr>
              <w:t xml:space="preserve"> Defense</w:t>
            </w:r>
          </w:p>
        </w:tc>
      </w:tr>
      <w:tr w:rsidR="00E47B71" w:rsidRPr="00FA1E73" w:rsidTr="00A64FA1">
        <w:trPr>
          <w:tblHeader/>
          <w:tblCellSpacing w:w="0" w:type="dxa"/>
        </w:trPr>
        <w:tc>
          <w:tcPr>
            <w:tcW w:w="0" w:type="auto"/>
            <w:hideMark/>
          </w:tcPr>
          <w:p w:rsidR="00E47B71" w:rsidRPr="00FA1E73" w:rsidRDefault="00E47B71" w:rsidP="00A64FA1">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US</w:t>
            </w:r>
            <w:r w:rsidRPr="00FA1E73">
              <w:rPr>
                <w:rFonts w:ascii="Times New Roman" w:eastAsia="Times New Roman" w:hAnsi="Times New Roman" w:cs="Times New Roman"/>
                <w:b/>
                <w:bCs/>
                <w:sz w:val="24"/>
                <w:szCs w:val="24"/>
              </w:rPr>
              <w:t xml:space="preserve"> Offense</w:t>
            </w:r>
          </w:p>
        </w:tc>
        <w:tc>
          <w:tcPr>
            <w:tcW w:w="0" w:type="auto"/>
            <w:vAlign w:val="bottom"/>
            <w:hideMark/>
          </w:tcPr>
          <w:p w:rsidR="00E47B71" w:rsidRPr="00FA1E73" w:rsidRDefault="00E47B71" w:rsidP="00A64FA1">
            <w:pPr>
              <w:spacing w:before="100" w:beforeAutospacing="1" w:after="100" w:afterAutospacing="1" w:line="240" w:lineRule="auto"/>
              <w:jc w:val="center"/>
              <w:rPr>
                <w:rFonts w:ascii="Times New Roman" w:eastAsia="Times New Roman" w:hAnsi="Times New Roman" w:cs="Times New Roman"/>
                <w:b/>
                <w:bCs/>
                <w:sz w:val="24"/>
                <w:szCs w:val="24"/>
              </w:rPr>
            </w:pPr>
            <w:r w:rsidRPr="00FA1E73">
              <w:rPr>
                <w:rFonts w:ascii="Times New Roman" w:eastAsia="Times New Roman" w:hAnsi="Times New Roman" w:cs="Times New Roman"/>
                <w:b/>
                <w:bCs/>
                <w:sz w:val="24"/>
                <w:szCs w:val="24"/>
              </w:rPr>
              <w:t>Zone</w:t>
            </w:r>
          </w:p>
        </w:tc>
        <w:tc>
          <w:tcPr>
            <w:tcW w:w="0" w:type="auto"/>
            <w:vAlign w:val="bottom"/>
            <w:hideMark/>
          </w:tcPr>
          <w:p w:rsidR="00E47B71" w:rsidRPr="00FA1E73" w:rsidRDefault="00E47B71" w:rsidP="00A64FA1">
            <w:pPr>
              <w:spacing w:before="100" w:beforeAutospacing="1" w:after="100" w:afterAutospacing="1" w:line="240" w:lineRule="auto"/>
              <w:jc w:val="center"/>
              <w:rPr>
                <w:rFonts w:ascii="Times New Roman" w:eastAsia="Times New Roman" w:hAnsi="Times New Roman" w:cs="Times New Roman"/>
                <w:b/>
                <w:bCs/>
                <w:sz w:val="24"/>
                <w:szCs w:val="24"/>
              </w:rPr>
            </w:pPr>
            <w:r w:rsidRPr="00FA1E73">
              <w:rPr>
                <w:rFonts w:ascii="Times New Roman" w:eastAsia="Times New Roman" w:hAnsi="Times New Roman" w:cs="Times New Roman"/>
                <w:b/>
                <w:bCs/>
                <w:sz w:val="24"/>
                <w:szCs w:val="24"/>
              </w:rPr>
              <w:t>Man-to-Man</w:t>
            </w:r>
          </w:p>
        </w:tc>
        <w:tc>
          <w:tcPr>
            <w:tcW w:w="0" w:type="auto"/>
            <w:vAlign w:val="bottom"/>
            <w:hideMark/>
          </w:tcPr>
          <w:p w:rsidR="00E47B71" w:rsidRPr="00FA1E73" w:rsidRDefault="00E47B71" w:rsidP="00A64FA1">
            <w:pPr>
              <w:spacing w:before="100" w:beforeAutospacing="1" w:after="100" w:afterAutospacing="1" w:line="240" w:lineRule="auto"/>
              <w:jc w:val="center"/>
              <w:rPr>
                <w:rFonts w:ascii="Times New Roman" w:eastAsia="Times New Roman" w:hAnsi="Times New Roman" w:cs="Times New Roman"/>
                <w:b/>
                <w:bCs/>
                <w:sz w:val="24"/>
                <w:szCs w:val="24"/>
              </w:rPr>
            </w:pPr>
            <w:r w:rsidRPr="00FA1E73">
              <w:rPr>
                <w:rFonts w:ascii="Times New Roman" w:eastAsia="Times New Roman" w:hAnsi="Times New Roman" w:cs="Times New Roman"/>
                <w:b/>
                <w:bCs/>
                <w:sz w:val="24"/>
                <w:szCs w:val="24"/>
              </w:rPr>
              <w:t>Combination</w:t>
            </w:r>
          </w:p>
        </w:tc>
      </w:tr>
      <w:tr w:rsidR="00E47B71" w:rsidRPr="00FA1E73" w:rsidTr="00A64FA1">
        <w:trPr>
          <w:tblCellSpacing w:w="0" w:type="dxa"/>
        </w:trPr>
        <w:tc>
          <w:tcPr>
            <w:tcW w:w="0" w:type="auto"/>
            <w:hideMark/>
          </w:tcPr>
          <w:p w:rsidR="00E47B71" w:rsidRPr="00FA1E73"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FA1E73">
              <w:rPr>
                <w:rFonts w:ascii="Times New Roman" w:eastAsia="Times New Roman" w:hAnsi="Times New Roman" w:cs="Times New Roman"/>
                <w:sz w:val="24"/>
                <w:szCs w:val="24"/>
              </w:rPr>
              <w:t>Shuffle</w:t>
            </w:r>
          </w:p>
        </w:tc>
        <w:tc>
          <w:tcPr>
            <w:tcW w:w="0" w:type="auto"/>
            <w:hideMark/>
          </w:tcPr>
          <w:p w:rsidR="00E47B71" w:rsidRPr="00FA1E73"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FA1E73">
              <w:rPr>
                <w:rFonts w:ascii="Times New Roman" w:eastAsia="Times New Roman" w:hAnsi="Times New Roman" w:cs="Times New Roman"/>
                <w:sz w:val="24"/>
                <w:szCs w:val="24"/>
              </w:rPr>
              <w:t>72</w:t>
            </w:r>
          </w:p>
        </w:tc>
        <w:tc>
          <w:tcPr>
            <w:tcW w:w="0" w:type="auto"/>
            <w:hideMark/>
          </w:tcPr>
          <w:p w:rsidR="00E47B71" w:rsidRPr="00FA1E73"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FA1E73">
              <w:rPr>
                <w:rFonts w:ascii="Times New Roman" w:eastAsia="Times New Roman" w:hAnsi="Times New Roman" w:cs="Times New Roman"/>
                <w:sz w:val="24"/>
                <w:szCs w:val="24"/>
              </w:rPr>
              <w:t>60</w:t>
            </w:r>
          </w:p>
        </w:tc>
        <w:tc>
          <w:tcPr>
            <w:tcW w:w="0" w:type="auto"/>
            <w:hideMark/>
          </w:tcPr>
          <w:p w:rsidR="00E47B71" w:rsidRPr="00FA1E73"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FA1E73">
              <w:rPr>
                <w:rFonts w:ascii="Times New Roman" w:eastAsia="Times New Roman" w:hAnsi="Times New Roman" w:cs="Times New Roman"/>
                <w:sz w:val="24"/>
                <w:szCs w:val="24"/>
              </w:rPr>
              <w:t>83</w:t>
            </w:r>
          </w:p>
        </w:tc>
      </w:tr>
      <w:tr w:rsidR="00E47B71" w:rsidRPr="00FA1E73" w:rsidTr="00A64FA1">
        <w:trPr>
          <w:tblCellSpacing w:w="0" w:type="dxa"/>
        </w:trPr>
        <w:tc>
          <w:tcPr>
            <w:tcW w:w="0" w:type="auto"/>
            <w:hideMark/>
          </w:tcPr>
          <w:p w:rsidR="00E47B71" w:rsidRPr="00FA1E73"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FA1E73">
              <w:rPr>
                <w:rFonts w:ascii="Times New Roman" w:eastAsia="Times New Roman" w:hAnsi="Times New Roman" w:cs="Times New Roman"/>
                <w:sz w:val="24"/>
                <w:szCs w:val="24"/>
              </w:rPr>
              <w:t>Overload</w:t>
            </w:r>
          </w:p>
        </w:tc>
        <w:tc>
          <w:tcPr>
            <w:tcW w:w="0" w:type="auto"/>
            <w:hideMark/>
          </w:tcPr>
          <w:p w:rsidR="00E47B71" w:rsidRPr="00FA1E73"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FA1E73">
              <w:rPr>
                <w:rFonts w:ascii="Times New Roman" w:eastAsia="Times New Roman" w:hAnsi="Times New Roman" w:cs="Times New Roman"/>
                <w:sz w:val="24"/>
                <w:szCs w:val="24"/>
              </w:rPr>
              <w:t>58</w:t>
            </w:r>
          </w:p>
        </w:tc>
        <w:tc>
          <w:tcPr>
            <w:tcW w:w="0" w:type="auto"/>
            <w:hideMark/>
          </w:tcPr>
          <w:p w:rsidR="00E47B71" w:rsidRPr="00FA1E73"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FA1E73">
              <w:rPr>
                <w:rFonts w:ascii="Times New Roman" w:eastAsia="Times New Roman" w:hAnsi="Times New Roman" w:cs="Times New Roman"/>
                <w:sz w:val="24"/>
                <w:szCs w:val="24"/>
              </w:rPr>
              <w:t>91</w:t>
            </w:r>
          </w:p>
        </w:tc>
        <w:tc>
          <w:tcPr>
            <w:tcW w:w="0" w:type="auto"/>
            <w:hideMark/>
          </w:tcPr>
          <w:p w:rsidR="00E47B71" w:rsidRPr="00FA1E73"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FA1E73">
              <w:rPr>
                <w:rFonts w:ascii="Times New Roman" w:eastAsia="Times New Roman" w:hAnsi="Times New Roman" w:cs="Times New Roman"/>
                <w:sz w:val="24"/>
                <w:szCs w:val="24"/>
              </w:rPr>
              <w:t>72</w:t>
            </w:r>
          </w:p>
        </w:tc>
      </w:tr>
    </w:tbl>
    <w:p w:rsidR="00E47B71" w:rsidRPr="00BF24D2" w:rsidRDefault="00E47B71" w:rsidP="00E47B71">
      <w:pPr>
        <w:pStyle w:val="doctext"/>
        <w:ind w:left="720"/>
        <w:jc w:val="both"/>
      </w:pPr>
      <w:r>
        <w:t xml:space="preserve">Solve the game. Also explain the results and value of game. </w:t>
      </w:r>
      <w:r>
        <w:tab/>
      </w:r>
      <w:r>
        <w:tab/>
      </w:r>
      <w:r>
        <w:tab/>
        <w:t>(5)</w:t>
      </w:r>
    </w:p>
    <w:p w:rsidR="00E47B71" w:rsidRDefault="00E47B71" w:rsidP="00E47B71">
      <w:pPr>
        <w:pStyle w:val="doctext"/>
        <w:ind w:left="720" w:hanging="720"/>
        <w:jc w:val="both"/>
      </w:pPr>
      <w:r w:rsidRPr="007F72DD">
        <w:t>2</w:t>
      </w:r>
      <w:r w:rsidRPr="007F72DD">
        <w:tab/>
      </w:r>
      <w:r>
        <w:t xml:space="preserve">A mattress Store in Mumbai stocks mattresses in its warehouse and sells it through an adjoining showroom. The store keeps several brands and styles of mattress in stock; however, its largest sale comes from its own brand Soft On. The store wants to determine the optimal order size and total inventory cost for this brand of mattress, given an estimated annual demand of 10,000 pairs, an annual carrying cost of Rs 700 per pair, and an ordering cost of Rs 10000. Assuming that production facility operates the same days, </w:t>
      </w:r>
      <w:r>
        <w:lastRenderedPageBreak/>
        <w:t xml:space="preserve">the store remains open for sales with daily production rate of 150 pairs, the store would also like to know optimal order quantity, minimum cost, the number of orders that will be made annually and the time between orders (i.e., the order cycle), given that the store is open every day except Sunday, Thanks giving Day, and </w:t>
      </w:r>
      <w:proofErr w:type="spellStart"/>
      <w:r>
        <w:t>Diwali</w:t>
      </w:r>
      <w:proofErr w:type="spellEnd"/>
      <w:r>
        <w:t xml:space="preserve"> Day (which is not on a Sunday).</w:t>
      </w:r>
      <w:r>
        <w:tab/>
      </w:r>
      <w:r>
        <w:tab/>
      </w:r>
      <w:r>
        <w:tab/>
      </w:r>
      <w:r>
        <w:tab/>
      </w:r>
      <w:r>
        <w:tab/>
      </w:r>
      <w:r>
        <w:tab/>
      </w:r>
      <w:r>
        <w:tab/>
      </w:r>
      <w:r>
        <w:tab/>
      </w:r>
      <w:r>
        <w:tab/>
        <w:t>(5)</w:t>
      </w:r>
      <w:r>
        <w:tab/>
      </w:r>
      <w:r>
        <w:tab/>
      </w:r>
    </w:p>
    <w:p w:rsidR="00E47B71" w:rsidRDefault="00E47B71" w:rsidP="00E47B71">
      <w:pPr>
        <w:pStyle w:val="doctext"/>
        <w:ind w:left="720" w:hanging="720"/>
        <w:jc w:val="both"/>
      </w:pPr>
      <w:r w:rsidRPr="007F72DD">
        <w:t>3</w:t>
      </w:r>
      <w:r w:rsidRPr="007F72DD">
        <w:tab/>
      </w:r>
      <w:r>
        <w:t>A firm is considering replacement of machine whose present cost price is Rs 18,000. The scrap value and maintenance cost for next 8 years are as follows:</w:t>
      </w:r>
    </w:p>
    <w:p w:rsidR="00E47B71" w:rsidRDefault="00E47B71" w:rsidP="00E47B71">
      <w:pPr>
        <w:pStyle w:val="doctext"/>
        <w:ind w:left="720" w:hanging="720"/>
        <w:jc w:val="both"/>
      </w:pPr>
      <w:r>
        <w:tab/>
        <w:t>Year</w:t>
      </w:r>
      <w:r>
        <w:tab/>
      </w:r>
      <w:r>
        <w:tab/>
      </w:r>
      <w:r>
        <w:tab/>
        <w:t>1</w:t>
      </w:r>
      <w:r>
        <w:tab/>
        <w:t xml:space="preserve"> 2</w:t>
      </w:r>
      <w:r>
        <w:tab/>
        <w:t>3</w:t>
      </w:r>
      <w:r>
        <w:tab/>
        <w:t>4</w:t>
      </w:r>
      <w:r>
        <w:tab/>
        <w:t>5</w:t>
      </w:r>
      <w:r>
        <w:tab/>
        <w:t>6</w:t>
      </w:r>
      <w:r>
        <w:tab/>
        <w:t>7</w:t>
      </w:r>
      <w:r>
        <w:tab/>
        <w:t>8</w:t>
      </w:r>
    </w:p>
    <w:p w:rsidR="00E47B71" w:rsidRDefault="00E47B71" w:rsidP="00E47B71">
      <w:pPr>
        <w:pStyle w:val="doctext"/>
        <w:ind w:left="720" w:hanging="720"/>
        <w:jc w:val="both"/>
      </w:pPr>
      <w:r>
        <w:tab/>
        <w:t>Scrap Value</w:t>
      </w:r>
      <w:r>
        <w:tab/>
      </w:r>
      <w:r>
        <w:tab/>
        <w:t>15000</w:t>
      </w:r>
      <w:r>
        <w:tab/>
        <w:t>12000</w:t>
      </w:r>
      <w:r>
        <w:tab/>
        <w:t>9000</w:t>
      </w:r>
      <w:r>
        <w:tab/>
        <w:t>6000</w:t>
      </w:r>
      <w:r>
        <w:tab/>
        <w:t>4000</w:t>
      </w:r>
      <w:r>
        <w:tab/>
        <w:t>3000</w:t>
      </w:r>
      <w:r>
        <w:tab/>
        <w:t>1500</w:t>
      </w:r>
      <w:r>
        <w:tab/>
        <w:t>0</w:t>
      </w:r>
    </w:p>
    <w:p w:rsidR="00E47B71" w:rsidRDefault="00E47B71" w:rsidP="00E47B71">
      <w:pPr>
        <w:pStyle w:val="doctext"/>
        <w:ind w:left="720" w:hanging="720"/>
        <w:jc w:val="both"/>
      </w:pPr>
      <w:r>
        <w:tab/>
        <w:t>Maintenance Cost</w:t>
      </w:r>
      <w:r>
        <w:tab/>
        <w:t>500</w:t>
      </w:r>
      <w:r>
        <w:tab/>
        <w:t>800</w:t>
      </w:r>
      <w:r>
        <w:tab/>
        <w:t>1000</w:t>
      </w:r>
      <w:r>
        <w:tab/>
        <w:t>1500</w:t>
      </w:r>
      <w:r>
        <w:tab/>
        <w:t>2000</w:t>
      </w:r>
      <w:r>
        <w:tab/>
        <w:t>2400</w:t>
      </w:r>
      <w:r>
        <w:tab/>
        <w:t>3500</w:t>
      </w:r>
      <w:r>
        <w:tab/>
        <w:t>4000</w:t>
      </w:r>
    </w:p>
    <w:p w:rsidR="00E47B71" w:rsidRDefault="00E47B71" w:rsidP="00E47B71">
      <w:pPr>
        <w:pStyle w:val="doctext"/>
        <w:ind w:left="720" w:hanging="720"/>
        <w:jc w:val="both"/>
      </w:pPr>
      <w:r>
        <w:tab/>
        <w:t>Considering discount rate of 10%, when the machine should be replaced?</w:t>
      </w:r>
      <w:r>
        <w:tab/>
      </w:r>
      <w:r>
        <w:tab/>
        <w:t>(5)</w:t>
      </w:r>
    </w:p>
    <w:p w:rsidR="00E47B71" w:rsidRDefault="00E47B71" w:rsidP="00E47B71">
      <w:pPr>
        <w:pStyle w:val="doctext"/>
        <w:ind w:left="720"/>
        <w:jc w:val="both"/>
      </w:pPr>
      <w:r>
        <w:t>Year</w:t>
      </w:r>
      <w:r>
        <w:tab/>
      </w:r>
      <w:r>
        <w:tab/>
      </w:r>
      <w:r>
        <w:tab/>
        <w:t>1</w:t>
      </w:r>
      <w:r>
        <w:tab/>
        <w:t xml:space="preserve"> 2</w:t>
      </w:r>
      <w:r>
        <w:tab/>
        <w:t>3</w:t>
      </w:r>
      <w:r>
        <w:tab/>
        <w:t>4</w:t>
      </w:r>
      <w:r>
        <w:tab/>
        <w:t>5</w:t>
      </w:r>
      <w:r>
        <w:tab/>
        <w:t>6</w:t>
      </w:r>
      <w:r>
        <w:tab/>
        <w:t>7</w:t>
      </w:r>
      <w:r>
        <w:tab/>
        <w:t>8</w:t>
      </w:r>
    </w:p>
    <w:p w:rsidR="00E47B71" w:rsidRDefault="00E47B71" w:rsidP="00E47B71">
      <w:pPr>
        <w:pStyle w:val="doctext"/>
        <w:spacing w:before="0" w:beforeAutospacing="0" w:after="0" w:afterAutospacing="0"/>
        <w:ind w:left="720" w:hanging="720"/>
        <w:jc w:val="both"/>
      </w:pPr>
      <w:r>
        <w:tab/>
        <w:t>PWF @ 10%</w:t>
      </w:r>
      <w:r>
        <w:tab/>
      </w:r>
      <w:r>
        <w:tab/>
        <w:t>0.9091</w:t>
      </w:r>
      <w:r>
        <w:tab/>
        <w:t>0.8264</w:t>
      </w:r>
      <w:r>
        <w:tab/>
        <w:t>0.7513</w:t>
      </w:r>
      <w:r>
        <w:tab/>
        <w:t>0.6830</w:t>
      </w:r>
      <w:r>
        <w:tab/>
        <w:t>0.6209</w:t>
      </w:r>
      <w:r>
        <w:tab/>
        <w:t>0.5645</w:t>
      </w:r>
      <w:r>
        <w:tab/>
        <w:t>0.5132</w:t>
      </w:r>
      <w:r>
        <w:tab/>
        <w:t>0.4665</w:t>
      </w:r>
    </w:p>
    <w:p w:rsidR="00E47B71" w:rsidRDefault="00E47B71" w:rsidP="00E47B71">
      <w:pPr>
        <w:pStyle w:val="doctext"/>
        <w:spacing w:before="0" w:beforeAutospacing="0" w:after="0" w:afterAutospacing="0"/>
        <w:ind w:left="720" w:hanging="720"/>
        <w:jc w:val="both"/>
      </w:pPr>
      <w:r>
        <w:tab/>
        <w:t>PWFS @10%</w:t>
      </w:r>
      <w:r>
        <w:tab/>
      </w:r>
      <w:r>
        <w:tab/>
        <w:t>0.909</w:t>
      </w:r>
      <w:r>
        <w:tab/>
        <w:t>1.736</w:t>
      </w:r>
      <w:r>
        <w:tab/>
        <w:t>2.487</w:t>
      </w:r>
      <w:r>
        <w:tab/>
        <w:t>3.170</w:t>
      </w:r>
      <w:r>
        <w:tab/>
        <w:t>3.791</w:t>
      </w:r>
      <w:r>
        <w:tab/>
        <w:t>4.355</w:t>
      </w:r>
      <w:r>
        <w:tab/>
        <w:t>4.868</w:t>
      </w:r>
      <w:r>
        <w:tab/>
        <w:t>5.335</w:t>
      </w:r>
    </w:p>
    <w:p w:rsidR="00E47B71" w:rsidRDefault="00E47B71" w:rsidP="00E47B71">
      <w:pPr>
        <w:pStyle w:val="doctext"/>
        <w:spacing w:before="0" w:beforeAutospacing="0" w:after="0" w:afterAutospacing="0"/>
        <w:ind w:left="720" w:hanging="720"/>
        <w:jc w:val="both"/>
      </w:pPr>
      <w:r>
        <w:tab/>
        <w:t>CRF @10%</w:t>
      </w:r>
      <w:r>
        <w:tab/>
      </w:r>
      <w:r>
        <w:tab/>
        <w:t>1.1</w:t>
      </w:r>
      <w:r>
        <w:tab/>
        <w:t>0.592</w:t>
      </w:r>
      <w:r>
        <w:tab/>
        <w:t>0.416</w:t>
      </w:r>
      <w:r>
        <w:tab/>
        <w:t>0.329</w:t>
      </w:r>
      <w:r>
        <w:tab/>
        <w:t>0.277</w:t>
      </w:r>
      <w:r>
        <w:tab/>
        <w:t>0.243</w:t>
      </w:r>
      <w:r>
        <w:tab/>
        <w:t>0.219</w:t>
      </w:r>
      <w:r>
        <w:tab/>
        <w:t>0.201</w:t>
      </w:r>
    </w:p>
    <w:p w:rsidR="00E47B71" w:rsidRDefault="00E47B71" w:rsidP="00E47B71">
      <w:pPr>
        <w:pStyle w:val="doctext"/>
        <w:spacing w:before="0" w:beforeAutospacing="0" w:after="0" w:afterAutospacing="0"/>
        <w:ind w:left="720" w:hanging="720"/>
        <w:jc w:val="both"/>
      </w:pPr>
      <w:r>
        <w:tab/>
        <w:t>SFF @ 10%</w:t>
      </w:r>
      <w:r>
        <w:tab/>
      </w:r>
      <w:r>
        <w:tab/>
        <w:t>1.0</w:t>
      </w:r>
      <w:r>
        <w:tab/>
        <w:t>0.476</w:t>
      </w:r>
      <w:r>
        <w:tab/>
        <w:t>0.302</w:t>
      </w:r>
      <w:r>
        <w:tab/>
        <w:t>0.215</w:t>
      </w:r>
      <w:r>
        <w:tab/>
        <w:t>0.164</w:t>
      </w:r>
      <w:r>
        <w:tab/>
        <w:t>0.130</w:t>
      </w:r>
      <w:r>
        <w:tab/>
        <w:t>0.105</w:t>
      </w:r>
      <w:r>
        <w:tab/>
        <w:t>0.087</w:t>
      </w:r>
    </w:p>
    <w:p w:rsidR="00E47B71" w:rsidRDefault="00E47B71" w:rsidP="00E47B71">
      <w:pPr>
        <w:pStyle w:val="doctext"/>
        <w:spacing w:before="0" w:beforeAutospacing="0" w:after="0" w:afterAutospacing="0"/>
        <w:ind w:left="720" w:hanging="720"/>
        <w:jc w:val="both"/>
      </w:pPr>
      <w:r>
        <w:tab/>
        <w:t>CAFS @ 10%</w:t>
      </w:r>
      <w:r>
        <w:tab/>
      </w:r>
      <w:r>
        <w:tab/>
        <w:t>1.0</w:t>
      </w:r>
      <w:r>
        <w:tab/>
        <w:t>2.1</w:t>
      </w:r>
      <w:r>
        <w:tab/>
        <w:t>3.31</w:t>
      </w:r>
      <w:r>
        <w:tab/>
        <w:t>4.641</w:t>
      </w:r>
      <w:r>
        <w:tab/>
        <w:t>6.105</w:t>
      </w:r>
      <w:r>
        <w:tab/>
        <w:t>7.716</w:t>
      </w:r>
      <w:r>
        <w:tab/>
        <w:t>9.487</w:t>
      </w:r>
      <w:r>
        <w:tab/>
        <w:t>11.436</w:t>
      </w:r>
    </w:p>
    <w:p w:rsidR="00E47B71" w:rsidRDefault="00E47B71" w:rsidP="00E47B71">
      <w:pPr>
        <w:pStyle w:val="doctext"/>
        <w:spacing w:before="0" w:beforeAutospacing="0" w:after="0" w:afterAutospacing="0"/>
        <w:ind w:left="720" w:hanging="720"/>
        <w:jc w:val="both"/>
      </w:pPr>
      <w:r>
        <w:tab/>
        <w:t>CAF @ 10%</w:t>
      </w:r>
      <w:r>
        <w:tab/>
      </w:r>
      <w:r>
        <w:tab/>
        <w:t>1.1</w:t>
      </w:r>
      <w:r>
        <w:tab/>
        <w:t>1.21</w:t>
      </w:r>
      <w:r>
        <w:tab/>
        <w:t>1.33</w:t>
      </w:r>
      <w:r>
        <w:tab/>
        <w:t>1.46</w:t>
      </w:r>
      <w:r>
        <w:tab/>
        <w:t>1.611</w:t>
      </w:r>
      <w:r>
        <w:tab/>
        <w:t>1.772</w:t>
      </w:r>
      <w:r>
        <w:tab/>
        <w:t>1.950</w:t>
      </w:r>
      <w:r>
        <w:tab/>
        <w:t>2.144</w:t>
      </w:r>
    </w:p>
    <w:p w:rsidR="00E47B71" w:rsidRDefault="00E47B71" w:rsidP="00E47B71">
      <w:pPr>
        <w:tabs>
          <w:tab w:val="left" w:pos="540"/>
          <w:tab w:val="left" w:pos="720"/>
        </w:tabs>
        <w:spacing w:after="80"/>
        <w:ind w:left="720" w:hanging="713"/>
        <w:jc w:val="both"/>
      </w:pPr>
    </w:p>
    <w:p w:rsidR="00E47B71" w:rsidRPr="00F161E1" w:rsidRDefault="00E47B71" w:rsidP="00E47B71">
      <w:pPr>
        <w:pStyle w:val="doctext"/>
      </w:pPr>
      <w:r w:rsidRPr="00BD4609">
        <w:t>4</w:t>
      </w:r>
      <w:r w:rsidRPr="00BD4609">
        <w:tab/>
      </w:r>
      <w:r w:rsidRPr="00F161E1">
        <w:t>Given is the following simplex tableau for a linear programming problem.</w:t>
      </w:r>
    </w:p>
    <w:tbl>
      <w:tblPr>
        <w:tblW w:w="0" w:type="auto"/>
        <w:tblCellSpacing w:w="0" w:type="dxa"/>
        <w:tblInd w:w="1230" w:type="dxa"/>
        <w:tblCellMar>
          <w:top w:w="75" w:type="dxa"/>
          <w:left w:w="75" w:type="dxa"/>
          <w:bottom w:w="75" w:type="dxa"/>
          <w:right w:w="75" w:type="dxa"/>
        </w:tblCellMar>
        <w:tblLook w:val="04A0"/>
      </w:tblPr>
      <w:tblGrid>
        <w:gridCol w:w="364"/>
        <w:gridCol w:w="1744"/>
        <w:gridCol w:w="1071"/>
        <w:gridCol w:w="530"/>
        <w:gridCol w:w="926"/>
        <w:gridCol w:w="624"/>
        <w:gridCol w:w="870"/>
        <w:gridCol w:w="824"/>
      </w:tblGrid>
      <w:tr w:rsidR="00E47B71" w:rsidRPr="00F161E1" w:rsidTr="00A64FA1">
        <w:trPr>
          <w:tblHeader/>
          <w:tblCellSpacing w:w="0" w:type="dxa"/>
        </w:trPr>
        <w:tc>
          <w:tcPr>
            <w:tcW w:w="0" w:type="auto"/>
            <w:vMerge w:val="restart"/>
            <w:vAlign w:val="bottom"/>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b/>
                <w:bCs/>
                <w:sz w:val="24"/>
                <w:szCs w:val="24"/>
              </w:rPr>
            </w:pPr>
            <w:proofErr w:type="spellStart"/>
            <w:r w:rsidRPr="00F161E1">
              <w:rPr>
                <w:rFonts w:ascii="Times New Roman" w:eastAsia="Times New Roman" w:hAnsi="Times New Roman" w:cs="Times New Roman"/>
                <w:b/>
                <w:bCs/>
                <w:sz w:val="24"/>
                <w:szCs w:val="24"/>
              </w:rPr>
              <w:t>c</w:t>
            </w:r>
            <w:r w:rsidRPr="00F161E1">
              <w:rPr>
                <w:rFonts w:ascii="Times New Roman" w:eastAsia="Times New Roman" w:hAnsi="Times New Roman" w:cs="Times New Roman"/>
                <w:b/>
                <w:bCs/>
                <w:sz w:val="24"/>
                <w:szCs w:val="24"/>
                <w:vertAlign w:val="subscript"/>
              </w:rPr>
              <w:t>j</w:t>
            </w:r>
            <w:proofErr w:type="spellEnd"/>
          </w:p>
        </w:tc>
        <w:tc>
          <w:tcPr>
            <w:tcW w:w="0" w:type="auto"/>
            <w:vMerge w:val="restart"/>
            <w:vAlign w:val="bottom"/>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b/>
                <w:bCs/>
                <w:sz w:val="24"/>
                <w:szCs w:val="24"/>
              </w:rPr>
            </w:pPr>
            <w:r w:rsidRPr="00F161E1">
              <w:rPr>
                <w:rFonts w:ascii="Times New Roman" w:eastAsia="Times New Roman" w:hAnsi="Times New Roman" w:cs="Times New Roman"/>
                <w:b/>
                <w:bCs/>
                <w:sz w:val="24"/>
                <w:szCs w:val="24"/>
              </w:rPr>
              <w:t>Basic Variables</w:t>
            </w:r>
          </w:p>
        </w:tc>
        <w:tc>
          <w:tcPr>
            <w:tcW w:w="0" w:type="auto"/>
            <w:vMerge w:val="restart"/>
            <w:vAlign w:val="bottom"/>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b/>
                <w:bCs/>
                <w:sz w:val="24"/>
                <w:szCs w:val="24"/>
              </w:rPr>
            </w:pPr>
            <w:r w:rsidRPr="00F161E1">
              <w:rPr>
                <w:rFonts w:ascii="Times New Roman" w:eastAsia="Times New Roman" w:hAnsi="Times New Roman" w:cs="Times New Roman"/>
                <w:b/>
                <w:bCs/>
                <w:sz w:val="24"/>
                <w:szCs w:val="24"/>
              </w:rPr>
              <w:t>Quantity</w:t>
            </w:r>
          </w:p>
        </w:tc>
        <w:tc>
          <w:tcPr>
            <w:tcW w:w="0" w:type="auto"/>
            <w:vAlign w:val="bottom"/>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b/>
                <w:bCs/>
                <w:sz w:val="24"/>
                <w:szCs w:val="24"/>
              </w:rPr>
            </w:pPr>
            <w:r w:rsidRPr="00F161E1">
              <w:rPr>
                <w:rFonts w:ascii="Times New Roman" w:eastAsia="Times New Roman" w:hAnsi="Times New Roman" w:cs="Times New Roman"/>
                <w:b/>
                <w:bCs/>
                <w:sz w:val="24"/>
                <w:szCs w:val="24"/>
              </w:rPr>
              <w:t>4</w:t>
            </w:r>
          </w:p>
        </w:tc>
        <w:tc>
          <w:tcPr>
            <w:tcW w:w="0" w:type="auto"/>
            <w:vAlign w:val="bottom"/>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b/>
                <w:bCs/>
                <w:sz w:val="24"/>
                <w:szCs w:val="24"/>
              </w:rPr>
            </w:pPr>
            <w:r w:rsidRPr="00F161E1">
              <w:rPr>
                <w:rFonts w:ascii="Times New Roman" w:eastAsia="Times New Roman" w:hAnsi="Times New Roman" w:cs="Times New Roman"/>
                <w:b/>
                <w:bCs/>
                <w:sz w:val="24"/>
                <w:szCs w:val="24"/>
              </w:rPr>
              <w:t>6</w:t>
            </w:r>
          </w:p>
        </w:tc>
        <w:tc>
          <w:tcPr>
            <w:tcW w:w="0" w:type="auto"/>
            <w:vAlign w:val="bottom"/>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b/>
                <w:bCs/>
                <w:sz w:val="24"/>
                <w:szCs w:val="24"/>
              </w:rPr>
            </w:pPr>
            <w:r w:rsidRPr="00F161E1">
              <w:rPr>
                <w:rFonts w:ascii="Times New Roman" w:eastAsia="Times New Roman" w:hAnsi="Times New Roman" w:cs="Times New Roman"/>
                <w:b/>
                <w:bCs/>
                <w:sz w:val="24"/>
                <w:szCs w:val="24"/>
              </w:rPr>
              <w:t>0</w:t>
            </w:r>
          </w:p>
        </w:tc>
        <w:tc>
          <w:tcPr>
            <w:tcW w:w="0" w:type="auto"/>
            <w:vAlign w:val="bottom"/>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b/>
                <w:bCs/>
                <w:sz w:val="24"/>
                <w:szCs w:val="24"/>
              </w:rPr>
            </w:pPr>
            <w:r w:rsidRPr="00F161E1">
              <w:rPr>
                <w:rFonts w:ascii="Times New Roman" w:eastAsia="Times New Roman" w:hAnsi="Times New Roman" w:cs="Times New Roman"/>
                <w:b/>
                <w:bCs/>
                <w:sz w:val="24"/>
                <w:szCs w:val="24"/>
              </w:rPr>
              <w:t>0</w:t>
            </w:r>
          </w:p>
        </w:tc>
        <w:tc>
          <w:tcPr>
            <w:tcW w:w="0" w:type="auto"/>
            <w:vAlign w:val="bottom"/>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b/>
                <w:bCs/>
                <w:sz w:val="24"/>
                <w:szCs w:val="24"/>
              </w:rPr>
            </w:pPr>
            <w:r w:rsidRPr="00F161E1">
              <w:rPr>
                <w:rFonts w:ascii="Times New Roman" w:eastAsia="Times New Roman" w:hAnsi="Times New Roman" w:cs="Times New Roman"/>
                <w:b/>
                <w:bCs/>
                <w:sz w:val="24"/>
                <w:szCs w:val="24"/>
              </w:rPr>
              <w:t>M</w:t>
            </w:r>
          </w:p>
        </w:tc>
      </w:tr>
      <w:tr w:rsidR="00E47B71" w:rsidRPr="00F161E1" w:rsidTr="00A64FA1">
        <w:trPr>
          <w:tblHeader/>
          <w:tblCellSpacing w:w="0" w:type="dxa"/>
        </w:trPr>
        <w:tc>
          <w:tcPr>
            <w:tcW w:w="0" w:type="auto"/>
            <w:vMerge/>
            <w:vAlign w:val="center"/>
            <w:hideMark/>
          </w:tcPr>
          <w:p w:rsidR="00E47B71" w:rsidRPr="00F161E1" w:rsidRDefault="00E47B71" w:rsidP="00A64FA1">
            <w:pPr>
              <w:spacing w:after="0" w:line="240" w:lineRule="auto"/>
              <w:rPr>
                <w:rFonts w:ascii="Times New Roman" w:eastAsia="Times New Roman" w:hAnsi="Times New Roman" w:cs="Times New Roman"/>
                <w:b/>
                <w:bCs/>
                <w:sz w:val="24"/>
                <w:szCs w:val="24"/>
              </w:rPr>
            </w:pPr>
          </w:p>
        </w:tc>
        <w:tc>
          <w:tcPr>
            <w:tcW w:w="0" w:type="auto"/>
            <w:vMerge/>
            <w:vAlign w:val="center"/>
            <w:hideMark/>
          </w:tcPr>
          <w:p w:rsidR="00E47B71" w:rsidRPr="00F161E1" w:rsidRDefault="00E47B71" w:rsidP="00A64FA1">
            <w:pPr>
              <w:spacing w:after="0" w:line="240" w:lineRule="auto"/>
              <w:rPr>
                <w:rFonts w:ascii="Times New Roman" w:eastAsia="Times New Roman" w:hAnsi="Times New Roman" w:cs="Times New Roman"/>
                <w:b/>
                <w:bCs/>
                <w:sz w:val="24"/>
                <w:szCs w:val="24"/>
              </w:rPr>
            </w:pPr>
          </w:p>
        </w:tc>
        <w:tc>
          <w:tcPr>
            <w:tcW w:w="0" w:type="auto"/>
            <w:vMerge/>
            <w:vAlign w:val="center"/>
            <w:hideMark/>
          </w:tcPr>
          <w:p w:rsidR="00E47B71" w:rsidRPr="00F161E1" w:rsidRDefault="00E47B71" w:rsidP="00A64FA1">
            <w:pPr>
              <w:spacing w:after="0" w:line="240" w:lineRule="auto"/>
              <w:rPr>
                <w:rFonts w:ascii="Times New Roman" w:eastAsia="Times New Roman" w:hAnsi="Times New Roman" w:cs="Times New Roman"/>
                <w:b/>
                <w:bCs/>
                <w:sz w:val="24"/>
                <w:szCs w:val="24"/>
              </w:rPr>
            </w:pPr>
          </w:p>
        </w:tc>
        <w:tc>
          <w:tcPr>
            <w:tcW w:w="0" w:type="auto"/>
            <w:vAlign w:val="bottom"/>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F161E1">
              <w:rPr>
                <w:rFonts w:ascii="Times New Roman" w:eastAsia="Times New Roman" w:hAnsi="Times New Roman" w:cs="Times New Roman"/>
                <w:b/>
                <w:bCs/>
                <w:sz w:val="24"/>
                <w:szCs w:val="24"/>
              </w:rPr>
              <w:t>x</w:t>
            </w:r>
            <w:r w:rsidRPr="00F161E1">
              <w:rPr>
                <w:rFonts w:ascii="Times New Roman" w:eastAsia="Times New Roman" w:hAnsi="Times New Roman" w:cs="Times New Roman"/>
                <w:b/>
                <w:bCs/>
                <w:sz w:val="24"/>
                <w:szCs w:val="24"/>
                <w:vertAlign w:val="subscript"/>
              </w:rPr>
              <w:t>1</w:t>
            </w:r>
          </w:p>
        </w:tc>
        <w:tc>
          <w:tcPr>
            <w:tcW w:w="0" w:type="auto"/>
            <w:vAlign w:val="bottom"/>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b/>
                <w:bCs/>
                <w:sz w:val="24"/>
                <w:szCs w:val="24"/>
              </w:rPr>
            </w:pPr>
            <w:r w:rsidRPr="00F161E1">
              <w:rPr>
                <w:rFonts w:ascii="Times New Roman" w:eastAsia="Times New Roman" w:hAnsi="Times New Roman" w:cs="Times New Roman"/>
                <w:b/>
                <w:bCs/>
                <w:sz w:val="24"/>
                <w:szCs w:val="24"/>
              </w:rPr>
              <w:t>x</w:t>
            </w:r>
            <w:r w:rsidRPr="00F161E1">
              <w:rPr>
                <w:rFonts w:ascii="Times New Roman" w:eastAsia="Times New Roman" w:hAnsi="Times New Roman" w:cs="Times New Roman"/>
                <w:b/>
                <w:bCs/>
                <w:sz w:val="24"/>
                <w:szCs w:val="24"/>
                <w:vertAlign w:val="subscript"/>
              </w:rPr>
              <w:t>2</w:t>
            </w:r>
          </w:p>
        </w:tc>
        <w:tc>
          <w:tcPr>
            <w:tcW w:w="0" w:type="auto"/>
            <w:vAlign w:val="bottom"/>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F161E1">
              <w:rPr>
                <w:rFonts w:ascii="Times New Roman" w:eastAsia="Times New Roman" w:hAnsi="Times New Roman" w:cs="Times New Roman"/>
                <w:b/>
                <w:bCs/>
                <w:sz w:val="24"/>
                <w:szCs w:val="24"/>
              </w:rPr>
              <w:t>s</w:t>
            </w:r>
            <w:r w:rsidRPr="00F161E1">
              <w:rPr>
                <w:rFonts w:ascii="Times New Roman" w:eastAsia="Times New Roman" w:hAnsi="Times New Roman" w:cs="Times New Roman"/>
                <w:b/>
                <w:bCs/>
                <w:sz w:val="24"/>
                <w:szCs w:val="24"/>
                <w:vertAlign w:val="subscript"/>
              </w:rPr>
              <w:t>1</w:t>
            </w:r>
          </w:p>
        </w:tc>
        <w:tc>
          <w:tcPr>
            <w:tcW w:w="0" w:type="auto"/>
            <w:vAlign w:val="bottom"/>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F161E1">
              <w:rPr>
                <w:rFonts w:ascii="Times New Roman" w:eastAsia="Times New Roman" w:hAnsi="Times New Roman" w:cs="Times New Roman"/>
                <w:b/>
                <w:bCs/>
                <w:sz w:val="24"/>
                <w:szCs w:val="24"/>
              </w:rPr>
              <w:t>s</w:t>
            </w:r>
            <w:r w:rsidRPr="00F161E1">
              <w:rPr>
                <w:rFonts w:ascii="Times New Roman" w:eastAsia="Times New Roman" w:hAnsi="Times New Roman" w:cs="Times New Roman"/>
                <w:b/>
                <w:bCs/>
                <w:sz w:val="24"/>
                <w:szCs w:val="24"/>
                <w:vertAlign w:val="subscript"/>
              </w:rPr>
              <w:t>2</w:t>
            </w:r>
          </w:p>
        </w:tc>
        <w:tc>
          <w:tcPr>
            <w:tcW w:w="0" w:type="auto"/>
            <w:vAlign w:val="bottom"/>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F161E1">
              <w:rPr>
                <w:rFonts w:ascii="Times New Roman" w:eastAsia="Times New Roman" w:hAnsi="Times New Roman" w:cs="Times New Roman"/>
                <w:b/>
                <w:bCs/>
                <w:sz w:val="24"/>
                <w:szCs w:val="24"/>
              </w:rPr>
              <w:t>A</w:t>
            </w:r>
            <w:r w:rsidRPr="00F161E1">
              <w:rPr>
                <w:rFonts w:ascii="Times New Roman" w:eastAsia="Times New Roman" w:hAnsi="Times New Roman" w:cs="Times New Roman"/>
                <w:b/>
                <w:bCs/>
                <w:sz w:val="24"/>
                <w:szCs w:val="24"/>
                <w:vertAlign w:val="subscript"/>
              </w:rPr>
              <w:t>1</w:t>
            </w:r>
          </w:p>
        </w:tc>
      </w:tr>
      <w:tr w:rsidR="00E47B71" w:rsidRPr="00F161E1" w:rsidTr="00A64FA1">
        <w:trPr>
          <w:tblCellSpacing w:w="0" w:type="dxa"/>
        </w:trPr>
        <w:tc>
          <w:tcPr>
            <w:tcW w:w="0" w:type="auto"/>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M</w:t>
            </w:r>
          </w:p>
        </w:tc>
        <w:tc>
          <w:tcPr>
            <w:tcW w:w="0" w:type="auto"/>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A</w:t>
            </w:r>
            <w:r w:rsidRPr="00F161E1">
              <w:rPr>
                <w:rFonts w:ascii="Times New Roman" w:eastAsia="Times New Roman" w:hAnsi="Times New Roman" w:cs="Times New Roman"/>
                <w:sz w:val="24"/>
                <w:szCs w:val="24"/>
                <w:vertAlign w:val="subscript"/>
              </w:rPr>
              <w:t>1</w:t>
            </w:r>
          </w:p>
        </w:tc>
        <w:tc>
          <w:tcPr>
            <w:tcW w:w="0" w:type="auto"/>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2</w:t>
            </w:r>
          </w:p>
        </w:tc>
        <w:tc>
          <w:tcPr>
            <w:tcW w:w="0" w:type="auto"/>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0</w:t>
            </w:r>
          </w:p>
        </w:tc>
        <w:tc>
          <w:tcPr>
            <w:tcW w:w="0" w:type="auto"/>
            <w:hideMark/>
          </w:tcPr>
          <w:p w:rsidR="00E47B71" w:rsidRPr="00F161E1" w:rsidRDefault="00E47B71" w:rsidP="00A64FA1">
            <w:pPr>
              <w:spacing w:before="100" w:beforeAutospacing="1" w:after="100" w:afterAutospacing="1" w:line="240" w:lineRule="auto"/>
              <w:jc w:val="right"/>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1/2</w:t>
            </w:r>
          </w:p>
        </w:tc>
        <w:tc>
          <w:tcPr>
            <w:tcW w:w="0" w:type="auto"/>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161E1">
              <w:rPr>
                <w:rFonts w:ascii="Times New Roman" w:eastAsia="Times New Roman" w:hAnsi="Times New Roman" w:cs="Times New Roman"/>
                <w:sz w:val="24"/>
                <w:szCs w:val="24"/>
              </w:rPr>
              <w:t>1</w:t>
            </w:r>
          </w:p>
        </w:tc>
        <w:tc>
          <w:tcPr>
            <w:tcW w:w="0" w:type="auto"/>
            <w:hideMark/>
          </w:tcPr>
          <w:p w:rsidR="00E47B71" w:rsidRPr="00F161E1" w:rsidRDefault="00E47B71" w:rsidP="00A64FA1">
            <w:pPr>
              <w:spacing w:before="100" w:beforeAutospacing="1" w:after="100" w:afterAutospacing="1" w:line="240" w:lineRule="auto"/>
              <w:jc w:val="right"/>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1/2</w:t>
            </w:r>
          </w:p>
        </w:tc>
        <w:tc>
          <w:tcPr>
            <w:tcW w:w="0" w:type="auto"/>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1</w:t>
            </w:r>
          </w:p>
        </w:tc>
      </w:tr>
      <w:tr w:rsidR="00E47B71" w:rsidRPr="00F161E1" w:rsidTr="00A64FA1">
        <w:trPr>
          <w:tblCellSpacing w:w="0" w:type="dxa"/>
        </w:trPr>
        <w:tc>
          <w:tcPr>
            <w:tcW w:w="0" w:type="auto"/>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4</w:t>
            </w:r>
          </w:p>
        </w:tc>
        <w:tc>
          <w:tcPr>
            <w:tcW w:w="0" w:type="auto"/>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x</w:t>
            </w:r>
            <w:r w:rsidRPr="00F161E1">
              <w:rPr>
                <w:rFonts w:ascii="Times New Roman" w:eastAsia="Times New Roman" w:hAnsi="Times New Roman" w:cs="Times New Roman"/>
                <w:sz w:val="24"/>
                <w:szCs w:val="24"/>
                <w:vertAlign w:val="subscript"/>
              </w:rPr>
              <w:t>1</w:t>
            </w:r>
          </w:p>
        </w:tc>
        <w:tc>
          <w:tcPr>
            <w:tcW w:w="0" w:type="auto"/>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6</w:t>
            </w:r>
          </w:p>
        </w:tc>
        <w:tc>
          <w:tcPr>
            <w:tcW w:w="0" w:type="auto"/>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1</w:t>
            </w:r>
          </w:p>
        </w:tc>
        <w:tc>
          <w:tcPr>
            <w:tcW w:w="0" w:type="auto"/>
            <w:hideMark/>
          </w:tcPr>
          <w:p w:rsidR="00E47B71" w:rsidRPr="00F161E1" w:rsidRDefault="00E47B71" w:rsidP="00A64FA1">
            <w:pPr>
              <w:spacing w:before="100" w:beforeAutospacing="1" w:after="100" w:afterAutospacing="1" w:line="240" w:lineRule="auto"/>
              <w:jc w:val="right"/>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1/2</w:t>
            </w:r>
          </w:p>
        </w:tc>
        <w:tc>
          <w:tcPr>
            <w:tcW w:w="0" w:type="auto"/>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161E1">
              <w:rPr>
                <w:rFonts w:ascii="Times New Roman" w:eastAsia="Times New Roman" w:hAnsi="Times New Roman" w:cs="Times New Roman"/>
                <w:sz w:val="24"/>
                <w:szCs w:val="24"/>
              </w:rPr>
              <w:t>0</w:t>
            </w:r>
          </w:p>
        </w:tc>
        <w:tc>
          <w:tcPr>
            <w:tcW w:w="0" w:type="auto"/>
            <w:hideMark/>
          </w:tcPr>
          <w:p w:rsidR="00E47B71" w:rsidRPr="00F161E1" w:rsidRDefault="00E47B71" w:rsidP="00A64FA1">
            <w:pPr>
              <w:spacing w:before="100" w:beforeAutospacing="1" w:after="100" w:afterAutospacing="1"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161E1">
              <w:rPr>
                <w:rFonts w:ascii="Times New Roman" w:eastAsia="Times New Roman" w:hAnsi="Times New Roman" w:cs="Times New Roman"/>
                <w:sz w:val="24"/>
                <w:szCs w:val="24"/>
              </w:rPr>
              <w:t>1/2</w:t>
            </w:r>
          </w:p>
        </w:tc>
        <w:tc>
          <w:tcPr>
            <w:tcW w:w="0" w:type="auto"/>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0</w:t>
            </w:r>
          </w:p>
        </w:tc>
      </w:tr>
      <w:tr w:rsidR="00E47B71" w:rsidRPr="00F161E1" w:rsidTr="00A64FA1">
        <w:trPr>
          <w:tblCellSpacing w:w="0" w:type="dxa"/>
        </w:trPr>
        <w:tc>
          <w:tcPr>
            <w:tcW w:w="0" w:type="auto"/>
            <w:hideMark/>
          </w:tcPr>
          <w:p w:rsidR="00E47B71" w:rsidRPr="00F161E1" w:rsidRDefault="00E47B71" w:rsidP="00A64FA1">
            <w:pPr>
              <w:spacing w:after="0" w:line="240" w:lineRule="auto"/>
              <w:jc w:val="center"/>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 </w:t>
            </w:r>
          </w:p>
        </w:tc>
        <w:tc>
          <w:tcPr>
            <w:tcW w:w="0" w:type="auto"/>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proofErr w:type="spellStart"/>
            <w:r w:rsidRPr="00F161E1">
              <w:rPr>
                <w:rFonts w:ascii="Times New Roman" w:eastAsia="Times New Roman" w:hAnsi="Times New Roman" w:cs="Times New Roman"/>
                <w:sz w:val="24"/>
                <w:szCs w:val="24"/>
              </w:rPr>
              <w:t>z</w:t>
            </w:r>
            <w:r w:rsidRPr="00F161E1">
              <w:rPr>
                <w:rFonts w:ascii="Times New Roman" w:eastAsia="Times New Roman" w:hAnsi="Times New Roman" w:cs="Times New Roman"/>
                <w:sz w:val="24"/>
                <w:szCs w:val="24"/>
                <w:vertAlign w:val="subscript"/>
              </w:rPr>
              <w:t>j</w:t>
            </w:r>
            <w:proofErr w:type="spellEnd"/>
          </w:p>
        </w:tc>
        <w:tc>
          <w:tcPr>
            <w:tcW w:w="0" w:type="auto"/>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24 + 2M</w:t>
            </w:r>
          </w:p>
        </w:tc>
        <w:tc>
          <w:tcPr>
            <w:tcW w:w="0" w:type="auto"/>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4</w:t>
            </w:r>
          </w:p>
        </w:tc>
        <w:tc>
          <w:tcPr>
            <w:tcW w:w="0" w:type="auto"/>
            <w:hideMark/>
          </w:tcPr>
          <w:p w:rsidR="00E47B71" w:rsidRPr="00F161E1" w:rsidRDefault="00E47B71" w:rsidP="00A64FA1">
            <w:pPr>
              <w:spacing w:before="100" w:beforeAutospacing="1" w:after="100" w:afterAutospacing="1" w:line="240" w:lineRule="auto"/>
              <w:jc w:val="right"/>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M/2 + 2</w:t>
            </w:r>
          </w:p>
        </w:tc>
        <w:tc>
          <w:tcPr>
            <w:tcW w:w="0" w:type="auto"/>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161E1">
              <w:rPr>
                <w:rFonts w:ascii="Times New Roman" w:eastAsia="Times New Roman" w:hAnsi="Times New Roman" w:cs="Times New Roman"/>
                <w:sz w:val="24"/>
                <w:szCs w:val="24"/>
              </w:rPr>
              <w:t>M</w:t>
            </w:r>
          </w:p>
        </w:tc>
        <w:tc>
          <w:tcPr>
            <w:tcW w:w="0" w:type="auto"/>
            <w:hideMark/>
          </w:tcPr>
          <w:p w:rsidR="00E47B71" w:rsidRPr="00F161E1" w:rsidRDefault="00E47B71" w:rsidP="00A64FA1">
            <w:pPr>
              <w:spacing w:before="100" w:beforeAutospacing="1" w:after="100" w:afterAutospacing="1"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161E1">
              <w:rPr>
                <w:rFonts w:ascii="Times New Roman" w:eastAsia="Times New Roman" w:hAnsi="Times New Roman" w:cs="Times New Roman"/>
                <w:sz w:val="24"/>
                <w:szCs w:val="24"/>
              </w:rPr>
              <w:t>M</w:t>
            </w:r>
            <w:r>
              <w:rPr>
                <w:rFonts w:ascii="Times New Roman" w:eastAsia="Times New Roman" w:hAnsi="Times New Roman" w:cs="Times New Roman"/>
                <w:sz w:val="24"/>
                <w:szCs w:val="24"/>
              </w:rPr>
              <w:t>/2-</w:t>
            </w:r>
            <w:r w:rsidRPr="00F161E1">
              <w:rPr>
                <w:rFonts w:ascii="Times New Roman" w:eastAsia="Times New Roman" w:hAnsi="Times New Roman" w:cs="Times New Roman"/>
                <w:sz w:val="24"/>
                <w:szCs w:val="24"/>
              </w:rPr>
              <w:t>2</w:t>
            </w:r>
          </w:p>
        </w:tc>
        <w:tc>
          <w:tcPr>
            <w:tcW w:w="0" w:type="auto"/>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M</w:t>
            </w:r>
          </w:p>
        </w:tc>
      </w:tr>
      <w:tr w:rsidR="00E47B71" w:rsidRPr="00F161E1" w:rsidTr="00A64FA1">
        <w:trPr>
          <w:tblCellSpacing w:w="0" w:type="dxa"/>
        </w:trPr>
        <w:tc>
          <w:tcPr>
            <w:tcW w:w="0" w:type="auto"/>
            <w:hideMark/>
          </w:tcPr>
          <w:p w:rsidR="00E47B71" w:rsidRPr="00F161E1" w:rsidRDefault="00E47B71" w:rsidP="00A64FA1">
            <w:pPr>
              <w:spacing w:after="0" w:line="240" w:lineRule="auto"/>
              <w:jc w:val="center"/>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 </w:t>
            </w:r>
          </w:p>
        </w:tc>
        <w:tc>
          <w:tcPr>
            <w:tcW w:w="0" w:type="auto"/>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proofErr w:type="spellStart"/>
            <w:r w:rsidRPr="00F161E1">
              <w:rPr>
                <w:rFonts w:ascii="Times New Roman" w:eastAsia="Times New Roman" w:hAnsi="Times New Roman" w:cs="Times New Roman"/>
                <w:sz w:val="24"/>
                <w:szCs w:val="24"/>
              </w:rPr>
              <w:t>z</w:t>
            </w:r>
            <w:r w:rsidRPr="00F161E1">
              <w:rPr>
                <w:rFonts w:ascii="Times New Roman" w:eastAsia="Times New Roman" w:hAnsi="Times New Roman" w:cs="Times New Roman"/>
                <w:sz w:val="24"/>
                <w:szCs w:val="24"/>
                <w:vertAlign w:val="subscript"/>
              </w:rPr>
              <w:t>j</w:t>
            </w:r>
            <w:r>
              <w:rPr>
                <w:rFonts w:ascii="Times New Roman" w:eastAsia="Times New Roman" w:hAnsi="Times New Roman" w:cs="Times New Roman"/>
                <w:sz w:val="24"/>
                <w:szCs w:val="24"/>
                <w:vertAlign w:val="subscript"/>
              </w:rPr>
              <w:t>-</w:t>
            </w:r>
            <w:r w:rsidRPr="00F161E1">
              <w:rPr>
                <w:rFonts w:ascii="Times New Roman" w:eastAsia="Times New Roman" w:hAnsi="Times New Roman" w:cs="Times New Roman"/>
                <w:sz w:val="24"/>
                <w:szCs w:val="24"/>
              </w:rPr>
              <w:t>c</w:t>
            </w:r>
            <w:r w:rsidRPr="00F161E1">
              <w:rPr>
                <w:rFonts w:ascii="Times New Roman" w:eastAsia="Times New Roman" w:hAnsi="Times New Roman" w:cs="Times New Roman"/>
                <w:sz w:val="24"/>
                <w:szCs w:val="24"/>
                <w:vertAlign w:val="subscript"/>
              </w:rPr>
              <w:t>j</w:t>
            </w:r>
            <w:proofErr w:type="spellEnd"/>
          </w:p>
        </w:tc>
        <w:tc>
          <w:tcPr>
            <w:tcW w:w="0" w:type="auto"/>
            <w:hideMark/>
          </w:tcPr>
          <w:p w:rsidR="00E47B71" w:rsidRPr="00F161E1" w:rsidRDefault="00E47B71" w:rsidP="00A64FA1">
            <w:pPr>
              <w:spacing w:after="0" w:line="240" w:lineRule="auto"/>
              <w:jc w:val="center"/>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 </w:t>
            </w:r>
          </w:p>
        </w:tc>
        <w:tc>
          <w:tcPr>
            <w:tcW w:w="0" w:type="auto"/>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0</w:t>
            </w:r>
          </w:p>
        </w:tc>
        <w:tc>
          <w:tcPr>
            <w:tcW w:w="0" w:type="auto"/>
            <w:hideMark/>
          </w:tcPr>
          <w:p w:rsidR="00E47B71" w:rsidRPr="00F161E1" w:rsidRDefault="00E47B71" w:rsidP="00A64FA1">
            <w:pPr>
              <w:spacing w:before="100" w:beforeAutospacing="1" w:after="100" w:afterAutospacing="1" w:line="240" w:lineRule="auto"/>
              <w:jc w:val="right"/>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M</w:t>
            </w:r>
            <w:r>
              <w:rPr>
                <w:rFonts w:ascii="Times New Roman" w:eastAsia="Times New Roman" w:hAnsi="Times New Roman" w:cs="Times New Roman"/>
                <w:sz w:val="24"/>
                <w:szCs w:val="24"/>
              </w:rPr>
              <w:t>/2-</w:t>
            </w:r>
            <w:r w:rsidRPr="00F161E1">
              <w:rPr>
                <w:rFonts w:ascii="Times New Roman" w:eastAsia="Times New Roman" w:hAnsi="Times New Roman" w:cs="Times New Roman"/>
                <w:sz w:val="24"/>
                <w:szCs w:val="24"/>
              </w:rPr>
              <w:t>4</w:t>
            </w:r>
          </w:p>
        </w:tc>
        <w:tc>
          <w:tcPr>
            <w:tcW w:w="0" w:type="auto"/>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161E1">
              <w:rPr>
                <w:rFonts w:ascii="Times New Roman" w:eastAsia="Times New Roman" w:hAnsi="Times New Roman" w:cs="Times New Roman"/>
                <w:sz w:val="24"/>
                <w:szCs w:val="24"/>
              </w:rPr>
              <w:t>M</w:t>
            </w:r>
          </w:p>
        </w:tc>
        <w:tc>
          <w:tcPr>
            <w:tcW w:w="0" w:type="auto"/>
            <w:hideMark/>
          </w:tcPr>
          <w:p w:rsidR="00E47B71" w:rsidRPr="00F161E1" w:rsidRDefault="00E47B71" w:rsidP="00A64FA1">
            <w:pPr>
              <w:spacing w:before="100" w:beforeAutospacing="1" w:after="100" w:afterAutospacing="1" w:line="240" w:lineRule="auto"/>
              <w:jc w:val="right"/>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M</w:t>
            </w:r>
            <w:r>
              <w:rPr>
                <w:rFonts w:ascii="Times New Roman" w:eastAsia="Times New Roman" w:hAnsi="Times New Roman" w:cs="Times New Roman"/>
                <w:sz w:val="24"/>
                <w:szCs w:val="24"/>
              </w:rPr>
              <w:t>/2-</w:t>
            </w:r>
            <w:r w:rsidRPr="00F161E1">
              <w:rPr>
                <w:rFonts w:ascii="Times New Roman" w:eastAsia="Times New Roman" w:hAnsi="Times New Roman" w:cs="Times New Roman"/>
                <w:sz w:val="24"/>
                <w:szCs w:val="24"/>
              </w:rPr>
              <w:t>2</w:t>
            </w:r>
          </w:p>
        </w:tc>
        <w:tc>
          <w:tcPr>
            <w:tcW w:w="0" w:type="auto"/>
            <w:hideMark/>
          </w:tcPr>
          <w:p w:rsidR="00E47B71" w:rsidRPr="00F161E1"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0</w:t>
            </w:r>
          </w:p>
        </w:tc>
      </w:tr>
    </w:tbl>
    <w:p w:rsidR="00E47B71" w:rsidRPr="00F161E1" w:rsidRDefault="00E47B71" w:rsidP="00E47B71">
      <w:pPr>
        <w:spacing w:after="0" w:line="240" w:lineRule="auto"/>
        <w:rPr>
          <w:rFonts w:ascii="Times New Roman" w:eastAsia="Times New Roman" w:hAnsi="Times New Roman" w:cs="Times New Roman"/>
          <w:sz w:val="24"/>
          <w:szCs w:val="24"/>
        </w:rPr>
      </w:pPr>
    </w:p>
    <w:p w:rsidR="00E47B71" w:rsidRPr="00F161E1" w:rsidRDefault="00E47B71" w:rsidP="00E47B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 xml:space="preserve">Is this </w:t>
      </w:r>
      <w:proofErr w:type="gramStart"/>
      <w:r w:rsidRPr="00F161E1">
        <w:rPr>
          <w:rFonts w:ascii="Times New Roman" w:eastAsia="Times New Roman" w:hAnsi="Times New Roman" w:cs="Times New Roman"/>
          <w:sz w:val="24"/>
          <w:szCs w:val="24"/>
        </w:rPr>
        <w:t>a maximization</w:t>
      </w:r>
      <w:proofErr w:type="gramEnd"/>
      <w:r w:rsidRPr="00F161E1">
        <w:rPr>
          <w:rFonts w:ascii="Times New Roman" w:eastAsia="Times New Roman" w:hAnsi="Times New Roman" w:cs="Times New Roman"/>
          <w:sz w:val="24"/>
          <w:szCs w:val="24"/>
        </w:rPr>
        <w:t xml:space="preserve"> or a minimization problem? Why?</w:t>
      </w:r>
    </w:p>
    <w:p w:rsidR="00E47B71" w:rsidRPr="00F161E1" w:rsidRDefault="00E47B71" w:rsidP="00E47B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What are the values of the decision variables in this tableau?</w:t>
      </w:r>
    </w:p>
    <w:p w:rsidR="00E47B71" w:rsidRPr="00F161E1" w:rsidRDefault="00E47B71" w:rsidP="00E47B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Were any of the constraints in this problem originally equations? Why?</w:t>
      </w:r>
    </w:p>
    <w:p w:rsidR="00E47B71" w:rsidRPr="00F161E1" w:rsidRDefault="00E47B71" w:rsidP="00E47B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What is the value of s</w:t>
      </w:r>
      <w:r w:rsidRPr="00F161E1">
        <w:rPr>
          <w:rFonts w:ascii="Times New Roman" w:eastAsia="Times New Roman" w:hAnsi="Times New Roman" w:cs="Times New Roman"/>
          <w:sz w:val="24"/>
          <w:szCs w:val="24"/>
          <w:vertAlign w:val="subscript"/>
        </w:rPr>
        <w:t>2</w:t>
      </w:r>
      <w:r w:rsidRPr="00F161E1">
        <w:rPr>
          <w:rFonts w:ascii="Times New Roman" w:eastAsia="Times New Roman" w:hAnsi="Times New Roman" w:cs="Times New Roman"/>
          <w:sz w:val="24"/>
          <w:szCs w:val="24"/>
        </w:rPr>
        <w:t xml:space="preserve"> in this tableau?</w:t>
      </w:r>
    </w:p>
    <w:p w:rsidR="00E47B71" w:rsidRPr="00F161E1" w:rsidRDefault="00E47B71" w:rsidP="00E47B7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161E1">
        <w:rPr>
          <w:rFonts w:ascii="Times New Roman" w:eastAsia="Times New Roman" w:hAnsi="Times New Roman" w:cs="Times New Roman"/>
          <w:sz w:val="24"/>
          <w:szCs w:val="24"/>
        </w:rPr>
        <w:t>Is this solution optimal? Why? If the solution is not optimal, complete the next iteration (tableau) and indicate if it is optimal.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(2x5=10)</w:t>
      </w:r>
    </w:p>
    <w:p w:rsidR="00E47B71" w:rsidRPr="00141BF2" w:rsidRDefault="00E47B71" w:rsidP="00E47B71">
      <w:pPr>
        <w:pStyle w:val="doctext"/>
        <w:ind w:left="720" w:hanging="720"/>
        <w:jc w:val="both"/>
      </w:pPr>
      <w:r w:rsidRPr="00BD4609">
        <w:lastRenderedPageBreak/>
        <w:t>5</w:t>
      </w:r>
      <w:r w:rsidRPr="00BD4609">
        <w:tab/>
      </w:r>
      <w:r w:rsidRPr="00141BF2">
        <w:t>The chairperson of the department of management at State University wants to forecast the number of students who will enroll in production and operations management (POM) next semester, in order to determine how many sections to schedule. The chair has accumulated the following enrollment data for the past eight semesters:</w:t>
      </w:r>
    </w:p>
    <w:tbl>
      <w:tblPr>
        <w:tblW w:w="0" w:type="auto"/>
        <w:tblCellSpacing w:w="0" w:type="dxa"/>
        <w:tblInd w:w="1725" w:type="dxa"/>
        <w:tblCellMar>
          <w:top w:w="75" w:type="dxa"/>
          <w:left w:w="75" w:type="dxa"/>
          <w:bottom w:w="75" w:type="dxa"/>
          <w:right w:w="75" w:type="dxa"/>
        </w:tblCellMar>
        <w:tblLook w:val="04A0"/>
      </w:tblPr>
      <w:tblGrid>
        <w:gridCol w:w="1083"/>
        <w:gridCol w:w="2878"/>
      </w:tblGrid>
      <w:tr w:rsidR="00E47B71" w:rsidRPr="00141BF2" w:rsidTr="00A64FA1">
        <w:trPr>
          <w:tblHeader/>
          <w:tblCellSpacing w:w="0" w:type="dxa"/>
        </w:trPr>
        <w:tc>
          <w:tcPr>
            <w:tcW w:w="0" w:type="auto"/>
            <w:hideMark/>
          </w:tcPr>
          <w:p w:rsidR="00E47B71" w:rsidRPr="00141BF2" w:rsidRDefault="00E47B71" w:rsidP="00A64FA1">
            <w:pPr>
              <w:spacing w:before="100" w:beforeAutospacing="1" w:after="100" w:afterAutospacing="1" w:line="240" w:lineRule="auto"/>
              <w:jc w:val="center"/>
              <w:rPr>
                <w:rFonts w:ascii="Times New Roman" w:eastAsia="Times New Roman" w:hAnsi="Times New Roman" w:cs="Times New Roman"/>
                <w:b/>
                <w:bCs/>
                <w:sz w:val="24"/>
                <w:szCs w:val="24"/>
              </w:rPr>
            </w:pPr>
            <w:r w:rsidRPr="00141BF2">
              <w:rPr>
                <w:rFonts w:ascii="Times New Roman" w:eastAsia="Times New Roman" w:hAnsi="Times New Roman" w:cs="Times New Roman"/>
                <w:b/>
                <w:bCs/>
                <w:sz w:val="24"/>
                <w:szCs w:val="24"/>
              </w:rPr>
              <w:t>Semester</w:t>
            </w:r>
          </w:p>
        </w:tc>
        <w:tc>
          <w:tcPr>
            <w:tcW w:w="0" w:type="auto"/>
            <w:hideMark/>
          </w:tcPr>
          <w:p w:rsidR="00E47B71" w:rsidRPr="00141BF2" w:rsidRDefault="00E47B71" w:rsidP="00A64FA1">
            <w:pPr>
              <w:spacing w:before="100" w:beforeAutospacing="1" w:after="100" w:afterAutospacing="1" w:line="240" w:lineRule="auto"/>
              <w:jc w:val="center"/>
              <w:rPr>
                <w:rFonts w:ascii="Times New Roman" w:eastAsia="Times New Roman" w:hAnsi="Times New Roman" w:cs="Times New Roman"/>
                <w:b/>
                <w:bCs/>
                <w:sz w:val="24"/>
                <w:szCs w:val="24"/>
              </w:rPr>
            </w:pPr>
            <w:r w:rsidRPr="00141BF2">
              <w:rPr>
                <w:rFonts w:ascii="Times New Roman" w:eastAsia="Times New Roman" w:hAnsi="Times New Roman" w:cs="Times New Roman"/>
                <w:b/>
                <w:bCs/>
                <w:sz w:val="24"/>
                <w:szCs w:val="24"/>
              </w:rPr>
              <w:t>Students Enrolled in POM</w:t>
            </w:r>
          </w:p>
        </w:tc>
      </w:tr>
      <w:tr w:rsidR="00E47B71" w:rsidRPr="00141BF2" w:rsidTr="00A64FA1">
        <w:trPr>
          <w:tblCellSpacing w:w="0" w:type="dxa"/>
        </w:trPr>
        <w:tc>
          <w:tcPr>
            <w:tcW w:w="0" w:type="auto"/>
            <w:hideMark/>
          </w:tcPr>
          <w:p w:rsidR="00E47B71" w:rsidRPr="00141BF2"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141BF2">
              <w:rPr>
                <w:rFonts w:ascii="Times New Roman" w:eastAsia="Times New Roman" w:hAnsi="Times New Roman" w:cs="Times New Roman"/>
                <w:sz w:val="24"/>
                <w:szCs w:val="24"/>
              </w:rPr>
              <w:t>1</w:t>
            </w:r>
          </w:p>
        </w:tc>
        <w:tc>
          <w:tcPr>
            <w:tcW w:w="0" w:type="auto"/>
            <w:hideMark/>
          </w:tcPr>
          <w:p w:rsidR="00E47B71" w:rsidRPr="00141BF2"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141BF2">
              <w:rPr>
                <w:rFonts w:ascii="Times New Roman" w:eastAsia="Times New Roman" w:hAnsi="Times New Roman" w:cs="Times New Roman"/>
                <w:sz w:val="24"/>
                <w:szCs w:val="24"/>
              </w:rPr>
              <w:t>400</w:t>
            </w:r>
          </w:p>
        </w:tc>
      </w:tr>
      <w:tr w:rsidR="00E47B71" w:rsidRPr="00141BF2" w:rsidTr="00A64FA1">
        <w:trPr>
          <w:tblCellSpacing w:w="0" w:type="dxa"/>
        </w:trPr>
        <w:tc>
          <w:tcPr>
            <w:tcW w:w="0" w:type="auto"/>
            <w:hideMark/>
          </w:tcPr>
          <w:p w:rsidR="00E47B71" w:rsidRPr="00141BF2"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141BF2">
              <w:rPr>
                <w:rFonts w:ascii="Times New Roman" w:eastAsia="Times New Roman" w:hAnsi="Times New Roman" w:cs="Times New Roman"/>
                <w:sz w:val="24"/>
                <w:szCs w:val="24"/>
              </w:rPr>
              <w:t>2</w:t>
            </w:r>
          </w:p>
        </w:tc>
        <w:tc>
          <w:tcPr>
            <w:tcW w:w="0" w:type="auto"/>
            <w:hideMark/>
          </w:tcPr>
          <w:p w:rsidR="00E47B71" w:rsidRPr="00141BF2"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141BF2">
              <w:rPr>
                <w:rFonts w:ascii="Times New Roman" w:eastAsia="Times New Roman" w:hAnsi="Times New Roman" w:cs="Times New Roman"/>
                <w:sz w:val="24"/>
                <w:szCs w:val="24"/>
              </w:rPr>
              <w:t>450</w:t>
            </w:r>
          </w:p>
        </w:tc>
      </w:tr>
      <w:tr w:rsidR="00E47B71" w:rsidRPr="00141BF2" w:rsidTr="00A64FA1">
        <w:trPr>
          <w:tblCellSpacing w:w="0" w:type="dxa"/>
        </w:trPr>
        <w:tc>
          <w:tcPr>
            <w:tcW w:w="0" w:type="auto"/>
            <w:hideMark/>
          </w:tcPr>
          <w:p w:rsidR="00E47B71" w:rsidRPr="00141BF2"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141BF2">
              <w:rPr>
                <w:rFonts w:ascii="Times New Roman" w:eastAsia="Times New Roman" w:hAnsi="Times New Roman" w:cs="Times New Roman"/>
                <w:sz w:val="24"/>
                <w:szCs w:val="24"/>
              </w:rPr>
              <w:t>3</w:t>
            </w:r>
          </w:p>
        </w:tc>
        <w:tc>
          <w:tcPr>
            <w:tcW w:w="0" w:type="auto"/>
            <w:hideMark/>
          </w:tcPr>
          <w:p w:rsidR="00E47B71" w:rsidRPr="00141BF2"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141BF2">
              <w:rPr>
                <w:rFonts w:ascii="Times New Roman" w:eastAsia="Times New Roman" w:hAnsi="Times New Roman" w:cs="Times New Roman"/>
                <w:sz w:val="24"/>
                <w:szCs w:val="24"/>
              </w:rPr>
              <w:t>350</w:t>
            </w:r>
          </w:p>
        </w:tc>
      </w:tr>
      <w:tr w:rsidR="00E47B71" w:rsidRPr="00141BF2" w:rsidTr="00A64FA1">
        <w:trPr>
          <w:tblCellSpacing w:w="0" w:type="dxa"/>
        </w:trPr>
        <w:tc>
          <w:tcPr>
            <w:tcW w:w="0" w:type="auto"/>
            <w:hideMark/>
          </w:tcPr>
          <w:p w:rsidR="00E47B71" w:rsidRPr="00141BF2"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141BF2">
              <w:rPr>
                <w:rFonts w:ascii="Times New Roman" w:eastAsia="Times New Roman" w:hAnsi="Times New Roman" w:cs="Times New Roman"/>
                <w:sz w:val="24"/>
                <w:szCs w:val="24"/>
              </w:rPr>
              <w:t>4</w:t>
            </w:r>
          </w:p>
        </w:tc>
        <w:tc>
          <w:tcPr>
            <w:tcW w:w="0" w:type="auto"/>
            <w:hideMark/>
          </w:tcPr>
          <w:p w:rsidR="00E47B71" w:rsidRPr="00141BF2"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141BF2">
              <w:rPr>
                <w:rFonts w:ascii="Times New Roman" w:eastAsia="Times New Roman" w:hAnsi="Times New Roman" w:cs="Times New Roman"/>
                <w:sz w:val="24"/>
                <w:szCs w:val="24"/>
              </w:rPr>
              <w:t>420</w:t>
            </w:r>
          </w:p>
        </w:tc>
      </w:tr>
      <w:tr w:rsidR="00E47B71" w:rsidRPr="00141BF2" w:rsidTr="00A64FA1">
        <w:trPr>
          <w:tblCellSpacing w:w="0" w:type="dxa"/>
        </w:trPr>
        <w:tc>
          <w:tcPr>
            <w:tcW w:w="0" w:type="auto"/>
            <w:hideMark/>
          </w:tcPr>
          <w:p w:rsidR="00E47B71" w:rsidRPr="00141BF2"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141BF2">
              <w:rPr>
                <w:rFonts w:ascii="Times New Roman" w:eastAsia="Times New Roman" w:hAnsi="Times New Roman" w:cs="Times New Roman"/>
                <w:sz w:val="24"/>
                <w:szCs w:val="24"/>
              </w:rPr>
              <w:t>5</w:t>
            </w:r>
          </w:p>
        </w:tc>
        <w:tc>
          <w:tcPr>
            <w:tcW w:w="0" w:type="auto"/>
            <w:hideMark/>
          </w:tcPr>
          <w:p w:rsidR="00E47B71" w:rsidRPr="00141BF2"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141BF2">
              <w:rPr>
                <w:rFonts w:ascii="Times New Roman" w:eastAsia="Times New Roman" w:hAnsi="Times New Roman" w:cs="Times New Roman"/>
                <w:sz w:val="24"/>
                <w:szCs w:val="24"/>
              </w:rPr>
              <w:t>500</w:t>
            </w:r>
          </w:p>
        </w:tc>
      </w:tr>
      <w:tr w:rsidR="00E47B71" w:rsidRPr="00141BF2" w:rsidTr="00A64FA1">
        <w:trPr>
          <w:tblCellSpacing w:w="0" w:type="dxa"/>
        </w:trPr>
        <w:tc>
          <w:tcPr>
            <w:tcW w:w="0" w:type="auto"/>
            <w:hideMark/>
          </w:tcPr>
          <w:p w:rsidR="00E47B71" w:rsidRPr="00141BF2"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141BF2">
              <w:rPr>
                <w:rFonts w:ascii="Times New Roman" w:eastAsia="Times New Roman" w:hAnsi="Times New Roman" w:cs="Times New Roman"/>
                <w:sz w:val="24"/>
                <w:szCs w:val="24"/>
              </w:rPr>
              <w:t>6</w:t>
            </w:r>
          </w:p>
        </w:tc>
        <w:tc>
          <w:tcPr>
            <w:tcW w:w="0" w:type="auto"/>
            <w:hideMark/>
          </w:tcPr>
          <w:p w:rsidR="00E47B71" w:rsidRPr="00141BF2"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141BF2">
              <w:rPr>
                <w:rFonts w:ascii="Times New Roman" w:eastAsia="Times New Roman" w:hAnsi="Times New Roman" w:cs="Times New Roman"/>
                <w:sz w:val="24"/>
                <w:szCs w:val="24"/>
              </w:rPr>
              <w:t>575</w:t>
            </w:r>
          </w:p>
        </w:tc>
      </w:tr>
      <w:tr w:rsidR="00E47B71" w:rsidRPr="00141BF2" w:rsidTr="00A64FA1">
        <w:trPr>
          <w:tblCellSpacing w:w="0" w:type="dxa"/>
        </w:trPr>
        <w:tc>
          <w:tcPr>
            <w:tcW w:w="0" w:type="auto"/>
            <w:hideMark/>
          </w:tcPr>
          <w:p w:rsidR="00E47B71" w:rsidRPr="00141BF2"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141BF2">
              <w:rPr>
                <w:rFonts w:ascii="Times New Roman" w:eastAsia="Times New Roman" w:hAnsi="Times New Roman" w:cs="Times New Roman"/>
                <w:sz w:val="24"/>
                <w:szCs w:val="24"/>
              </w:rPr>
              <w:t>7</w:t>
            </w:r>
          </w:p>
        </w:tc>
        <w:tc>
          <w:tcPr>
            <w:tcW w:w="0" w:type="auto"/>
            <w:hideMark/>
          </w:tcPr>
          <w:p w:rsidR="00E47B71" w:rsidRPr="00141BF2"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141BF2">
              <w:rPr>
                <w:rFonts w:ascii="Times New Roman" w:eastAsia="Times New Roman" w:hAnsi="Times New Roman" w:cs="Times New Roman"/>
                <w:sz w:val="24"/>
                <w:szCs w:val="24"/>
              </w:rPr>
              <w:t>490</w:t>
            </w:r>
          </w:p>
        </w:tc>
      </w:tr>
      <w:tr w:rsidR="00E47B71" w:rsidRPr="00141BF2" w:rsidTr="00A64FA1">
        <w:trPr>
          <w:tblCellSpacing w:w="0" w:type="dxa"/>
        </w:trPr>
        <w:tc>
          <w:tcPr>
            <w:tcW w:w="0" w:type="auto"/>
            <w:hideMark/>
          </w:tcPr>
          <w:p w:rsidR="00E47B71" w:rsidRPr="00141BF2"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141BF2">
              <w:rPr>
                <w:rFonts w:ascii="Times New Roman" w:eastAsia="Times New Roman" w:hAnsi="Times New Roman" w:cs="Times New Roman"/>
                <w:sz w:val="24"/>
                <w:szCs w:val="24"/>
              </w:rPr>
              <w:t>8</w:t>
            </w:r>
          </w:p>
        </w:tc>
        <w:tc>
          <w:tcPr>
            <w:tcW w:w="0" w:type="auto"/>
            <w:hideMark/>
          </w:tcPr>
          <w:p w:rsidR="00E47B71" w:rsidRPr="00141BF2" w:rsidRDefault="00E47B71" w:rsidP="00A64FA1">
            <w:pPr>
              <w:spacing w:before="100" w:beforeAutospacing="1" w:after="100" w:afterAutospacing="1" w:line="240" w:lineRule="auto"/>
              <w:jc w:val="center"/>
              <w:rPr>
                <w:rFonts w:ascii="Times New Roman" w:eastAsia="Times New Roman" w:hAnsi="Times New Roman" w:cs="Times New Roman"/>
                <w:sz w:val="24"/>
                <w:szCs w:val="24"/>
              </w:rPr>
            </w:pPr>
            <w:r w:rsidRPr="00141BF2">
              <w:rPr>
                <w:rFonts w:ascii="Times New Roman" w:eastAsia="Times New Roman" w:hAnsi="Times New Roman" w:cs="Times New Roman"/>
                <w:sz w:val="24"/>
                <w:szCs w:val="24"/>
              </w:rPr>
              <w:t>650</w:t>
            </w:r>
          </w:p>
        </w:tc>
      </w:tr>
    </w:tbl>
    <w:p w:rsidR="00E47B71" w:rsidRPr="00141BF2" w:rsidRDefault="00E47B71" w:rsidP="00E47B71">
      <w:pPr>
        <w:spacing w:after="0" w:line="240" w:lineRule="auto"/>
        <w:rPr>
          <w:rFonts w:ascii="Times New Roman" w:eastAsia="Times New Roman" w:hAnsi="Times New Roman" w:cs="Times New Roman"/>
          <w:sz w:val="24"/>
          <w:szCs w:val="24"/>
        </w:rPr>
      </w:pPr>
    </w:p>
    <w:p w:rsidR="00E47B71" w:rsidRPr="00514CC1" w:rsidRDefault="00E47B71" w:rsidP="00E47B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4CC1">
        <w:rPr>
          <w:rFonts w:ascii="Times New Roman" w:eastAsia="Times New Roman" w:hAnsi="Times New Roman" w:cs="Times New Roman"/>
          <w:sz w:val="24"/>
          <w:szCs w:val="24"/>
        </w:rPr>
        <w:t xml:space="preserve">Compute a three-semester </w:t>
      </w:r>
      <w:r>
        <w:rPr>
          <w:rFonts w:ascii="Times New Roman" w:eastAsia="Times New Roman" w:hAnsi="Times New Roman" w:cs="Times New Roman"/>
          <w:sz w:val="24"/>
          <w:szCs w:val="24"/>
        </w:rPr>
        <w:t xml:space="preserve">weighted </w:t>
      </w:r>
      <w:r w:rsidRPr="00514CC1">
        <w:rPr>
          <w:rFonts w:ascii="Times New Roman" w:eastAsia="Times New Roman" w:hAnsi="Times New Roman" w:cs="Times New Roman"/>
          <w:sz w:val="24"/>
          <w:szCs w:val="24"/>
        </w:rPr>
        <w:t>moving average forecast for semesters 4 through 9</w:t>
      </w:r>
      <w:r>
        <w:rPr>
          <w:rFonts w:ascii="Times New Roman" w:eastAsia="Times New Roman" w:hAnsi="Times New Roman" w:cs="Times New Roman"/>
          <w:sz w:val="24"/>
          <w:szCs w:val="24"/>
        </w:rPr>
        <w:t xml:space="preserve"> by assigning weights 0.70, 0.20 and 0.10 starting with the most recent semester.</w:t>
      </w:r>
    </w:p>
    <w:p w:rsidR="00E47B71" w:rsidRDefault="00E47B71" w:rsidP="00E47B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14CC1">
        <w:rPr>
          <w:rFonts w:ascii="Times New Roman" w:eastAsia="Times New Roman" w:hAnsi="Times New Roman" w:cs="Times New Roman"/>
          <w:sz w:val="24"/>
          <w:szCs w:val="24"/>
        </w:rPr>
        <w:t>Compute the exponentially smoothed forecast (</w:t>
      </w:r>
      <w:r w:rsidRPr="00514CC1">
        <w:rPr>
          <w:rFonts w:ascii="Symbol" w:eastAsia="Times New Roman" w:hAnsi="Symbol" w:cs="Times New Roman"/>
          <w:sz w:val="24"/>
          <w:szCs w:val="24"/>
        </w:rPr>
        <w:t></w:t>
      </w:r>
      <w:r w:rsidRPr="00514CC1">
        <w:rPr>
          <w:rFonts w:ascii="Times New Roman" w:eastAsia="Times New Roman" w:hAnsi="Times New Roman" w:cs="Times New Roman"/>
          <w:sz w:val="24"/>
          <w:szCs w:val="24"/>
        </w:rPr>
        <w:t xml:space="preserve"> = .20) for the enrollment data.</w:t>
      </w:r>
    </w:p>
    <w:p w:rsidR="00E47B71" w:rsidRPr="00514CC1" w:rsidRDefault="00E47B71" w:rsidP="00E47B7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Compare both the forecasts.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(2+2+1)</w:t>
      </w:r>
    </w:p>
    <w:p w:rsidR="00E47B71" w:rsidRPr="00BD4609" w:rsidRDefault="00E47B71" w:rsidP="00E47B71">
      <w:pPr>
        <w:pStyle w:val="doctext"/>
        <w:ind w:left="720"/>
      </w:pPr>
    </w:p>
    <w:tbl>
      <w:tblPr>
        <w:tblW w:w="0" w:type="auto"/>
        <w:tblInd w:w="1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6"/>
        <w:gridCol w:w="336"/>
        <w:gridCol w:w="336"/>
        <w:gridCol w:w="336"/>
        <w:gridCol w:w="336"/>
        <w:gridCol w:w="336"/>
      </w:tblGrid>
      <w:tr w:rsidR="00E47B71" w:rsidRPr="00BD4609" w:rsidTr="00A64FA1">
        <w:trPr>
          <w:trHeight w:val="260"/>
        </w:trPr>
        <w:tc>
          <w:tcPr>
            <w:tcW w:w="536" w:type="dxa"/>
          </w:tcPr>
          <w:p w:rsidR="00E47B71" w:rsidRPr="00BD4609" w:rsidRDefault="00E47B71" w:rsidP="00A64FA1">
            <w:pPr>
              <w:pStyle w:val="ListParagraph"/>
              <w:spacing w:after="0" w:line="240" w:lineRule="auto"/>
              <w:ind w:left="0"/>
              <w:jc w:val="center"/>
              <w:rPr>
                <w:rFonts w:ascii="Times New Roman" w:hAnsi="Times New Roman"/>
                <w:sz w:val="24"/>
                <w:szCs w:val="24"/>
              </w:rPr>
            </w:pPr>
            <w:r w:rsidRPr="00BD4609">
              <w:rPr>
                <w:rFonts w:ascii="Times New Roman" w:hAnsi="Times New Roman"/>
                <w:sz w:val="24"/>
                <w:szCs w:val="24"/>
              </w:rPr>
              <w:t>Q</w:t>
            </w:r>
          </w:p>
        </w:tc>
        <w:tc>
          <w:tcPr>
            <w:tcW w:w="336" w:type="dxa"/>
          </w:tcPr>
          <w:p w:rsidR="00E47B71" w:rsidRPr="00BD4609" w:rsidRDefault="00E47B71" w:rsidP="00A64FA1">
            <w:pPr>
              <w:pStyle w:val="ListParagraph"/>
              <w:spacing w:after="0" w:line="240" w:lineRule="auto"/>
              <w:ind w:left="0"/>
              <w:jc w:val="center"/>
              <w:rPr>
                <w:rFonts w:ascii="Times New Roman" w:hAnsi="Times New Roman"/>
                <w:sz w:val="24"/>
                <w:szCs w:val="24"/>
              </w:rPr>
            </w:pPr>
            <w:r w:rsidRPr="00BD4609">
              <w:rPr>
                <w:rFonts w:ascii="Times New Roman" w:hAnsi="Times New Roman"/>
                <w:sz w:val="24"/>
                <w:szCs w:val="24"/>
              </w:rPr>
              <w:t>1</w:t>
            </w:r>
          </w:p>
        </w:tc>
        <w:tc>
          <w:tcPr>
            <w:tcW w:w="336" w:type="dxa"/>
          </w:tcPr>
          <w:p w:rsidR="00E47B71" w:rsidRPr="00BD4609" w:rsidRDefault="00E47B71" w:rsidP="00A64FA1">
            <w:pPr>
              <w:pStyle w:val="ListParagraph"/>
              <w:spacing w:after="0" w:line="240" w:lineRule="auto"/>
              <w:ind w:left="0"/>
              <w:jc w:val="center"/>
              <w:rPr>
                <w:rFonts w:ascii="Times New Roman" w:hAnsi="Times New Roman"/>
                <w:sz w:val="24"/>
                <w:szCs w:val="24"/>
              </w:rPr>
            </w:pPr>
            <w:r w:rsidRPr="00BD4609">
              <w:rPr>
                <w:rFonts w:ascii="Times New Roman" w:hAnsi="Times New Roman"/>
                <w:sz w:val="24"/>
                <w:szCs w:val="24"/>
              </w:rPr>
              <w:t>2</w:t>
            </w:r>
          </w:p>
        </w:tc>
        <w:tc>
          <w:tcPr>
            <w:tcW w:w="336" w:type="dxa"/>
          </w:tcPr>
          <w:p w:rsidR="00E47B71" w:rsidRPr="00BD4609" w:rsidRDefault="00E47B71" w:rsidP="00A64FA1">
            <w:pPr>
              <w:pStyle w:val="ListParagraph"/>
              <w:spacing w:after="0" w:line="240" w:lineRule="auto"/>
              <w:ind w:left="0"/>
              <w:jc w:val="center"/>
              <w:rPr>
                <w:rFonts w:ascii="Times New Roman" w:hAnsi="Times New Roman"/>
                <w:sz w:val="24"/>
                <w:szCs w:val="24"/>
              </w:rPr>
            </w:pPr>
            <w:r w:rsidRPr="00BD4609">
              <w:rPr>
                <w:rFonts w:ascii="Times New Roman" w:hAnsi="Times New Roman"/>
                <w:sz w:val="24"/>
                <w:szCs w:val="24"/>
              </w:rPr>
              <w:t>3</w:t>
            </w:r>
          </w:p>
        </w:tc>
        <w:tc>
          <w:tcPr>
            <w:tcW w:w="336" w:type="dxa"/>
          </w:tcPr>
          <w:p w:rsidR="00E47B71" w:rsidRPr="00BD4609" w:rsidRDefault="00E47B71" w:rsidP="00A64FA1">
            <w:pPr>
              <w:pStyle w:val="ListParagraph"/>
              <w:spacing w:after="0" w:line="240" w:lineRule="auto"/>
              <w:ind w:left="0"/>
              <w:jc w:val="center"/>
              <w:rPr>
                <w:rFonts w:ascii="Times New Roman" w:hAnsi="Times New Roman"/>
                <w:sz w:val="24"/>
                <w:szCs w:val="24"/>
              </w:rPr>
            </w:pPr>
            <w:r w:rsidRPr="00BD4609">
              <w:rPr>
                <w:rFonts w:ascii="Times New Roman" w:hAnsi="Times New Roman"/>
                <w:sz w:val="24"/>
                <w:szCs w:val="24"/>
              </w:rPr>
              <w:t>4</w:t>
            </w:r>
          </w:p>
        </w:tc>
        <w:tc>
          <w:tcPr>
            <w:tcW w:w="336" w:type="dxa"/>
          </w:tcPr>
          <w:p w:rsidR="00E47B71" w:rsidRPr="00BD4609" w:rsidRDefault="00E47B71" w:rsidP="00A64FA1">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5</w:t>
            </w:r>
          </w:p>
        </w:tc>
      </w:tr>
      <w:tr w:rsidR="00E47B71" w:rsidRPr="00BD4609" w:rsidTr="00A64FA1">
        <w:trPr>
          <w:trHeight w:val="295"/>
        </w:trPr>
        <w:tc>
          <w:tcPr>
            <w:tcW w:w="536" w:type="dxa"/>
          </w:tcPr>
          <w:p w:rsidR="00E47B71" w:rsidRPr="00BD4609" w:rsidRDefault="00E47B71" w:rsidP="00A64FA1">
            <w:pPr>
              <w:pStyle w:val="ListParagraph"/>
              <w:spacing w:after="0" w:line="240" w:lineRule="auto"/>
              <w:ind w:left="0"/>
              <w:jc w:val="center"/>
              <w:rPr>
                <w:rFonts w:ascii="Times New Roman" w:hAnsi="Times New Roman"/>
                <w:sz w:val="24"/>
                <w:szCs w:val="24"/>
              </w:rPr>
            </w:pPr>
            <w:r w:rsidRPr="00BD4609">
              <w:rPr>
                <w:rFonts w:ascii="Times New Roman" w:hAnsi="Times New Roman"/>
                <w:sz w:val="24"/>
                <w:szCs w:val="24"/>
              </w:rPr>
              <w:t>DL</w:t>
            </w:r>
          </w:p>
        </w:tc>
        <w:tc>
          <w:tcPr>
            <w:tcW w:w="336" w:type="dxa"/>
          </w:tcPr>
          <w:p w:rsidR="00E47B71" w:rsidRPr="00BD4609" w:rsidRDefault="00E47B71" w:rsidP="00A64FA1">
            <w:pPr>
              <w:pStyle w:val="ListParagraph"/>
              <w:spacing w:after="0" w:line="240" w:lineRule="auto"/>
              <w:ind w:left="0"/>
              <w:jc w:val="center"/>
              <w:rPr>
                <w:rFonts w:ascii="Times New Roman" w:hAnsi="Times New Roman"/>
                <w:sz w:val="24"/>
                <w:szCs w:val="24"/>
              </w:rPr>
            </w:pPr>
            <w:r w:rsidRPr="00BD4609">
              <w:rPr>
                <w:rFonts w:ascii="Times New Roman" w:hAnsi="Times New Roman"/>
                <w:sz w:val="24"/>
                <w:szCs w:val="24"/>
              </w:rPr>
              <w:t>2</w:t>
            </w:r>
          </w:p>
        </w:tc>
        <w:tc>
          <w:tcPr>
            <w:tcW w:w="336" w:type="dxa"/>
          </w:tcPr>
          <w:p w:rsidR="00E47B71" w:rsidRPr="00BD4609" w:rsidRDefault="00E47B71" w:rsidP="00A64FA1">
            <w:pPr>
              <w:pStyle w:val="ListParagraph"/>
              <w:spacing w:after="0" w:line="240" w:lineRule="auto"/>
              <w:ind w:left="0"/>
              <w:jc w:val="center"/>
              <w:rPr>
                <w:rFonts w:ascii="Times New Roman" w:hAnsi="Times New Roman"/>
                <w:sz w:val="24"/>
                <w:szCs w:val="24"/>
              </w:rPr>
            </w:pPr>
            <w:r w:rsidRPr="00BD4609">
              <w:rPr>
                <w:rFonts w:ascii="Times New Roman" w:hAnsi="Times New Roman"/>
                <w:sz w:val="24"/>
                <w:szCs w:val="24"/>
              </w:rPr>
              <w:t>2</w:t>
            </w:r>
          </w:p>
        </w:tc>
        <w:tc>
          <w:tcPr>
            <w:tcW w:w="336" w:type="dxa"/>
          </w:tcPr>
          <w:p w:rsidR="00E47B71" w:rsidRPr="00BD4609" w:rsidRDefault="00E47B71" w:rsidP="00A64FA1">
            <w:pPr>
              <w:pStyle w:val="ListParagraph"/>
              <w:spacing w:after="0" w:line="240" w:lineRule="auto"/>
              <w:ind w:left="0"/>
              <w:jc w:val="center"/>
              <w:rPr>
                <w:rFonts w:ascii="Times New Roman" w:hAnsi="Times New Roman"/>
                <w:sz w:val="24"/>
                <w:szCs w:val="24"/>
              </w:rPr>
            </w:pPr>
            <w:r w:rsidRPr="00BD4609">
              <w:rPr>
                <w:rFonts w:ascii="Times New Roman" w:hAnsi="Times New Roman"/>
                <w:sz w:val="24"/>
                <w:szCs w:val="24"/>
              </w:rPr>
              <w:t>2</w:t>
            </w:r>
          </w:p>
        </w:tc>
        <w:tc>
          <w:tcPr>
            <w:tcW w:w="336" w:type="dxa"/>
          </w:tcPr>
          <w:p w:rsidR="00E47B71" w:rsidRPr="00BD4609" w:rsidRDefault="00E47B71" w:rsidP="00A64FA1">
            <w:pPr>
              <w:pStyle w:val="ListParagraph"/>
              <w:spacing w:after="0" w:line="240" w:lineRule="auto"/>
              <w:ind w:left="0"/>
              <w:jc w:val="center"/>
              <w:rPr>
                <w:rFonts w:ascii="Times New Roman" w:hAnsi="Times New Roman"/>
                <w:sz w:val="24"/>
                <w:szCs w:val="24"/>
              </w:rPr>
            </w:pPr>
            <w:r w:rsidRPr="00BD4609">
              <w:rPr>
                <w:rFonts w:ascii="Times New Roman" w:hAnsi="Times New Roman"/>
                <w:sz w:val="24"/>
                <w:szCs w:val="24"/>
              </w:rPr>
              <w:t>2</w:t>
            </w:r>
          </w:p>
        </w:tc>
        <w:tc>
          <w:tcPr>
            <w:tcW w:w="336" w:type="dxa"/>
          </w:tcPr>
          <w:p w:rsidR="00E47B71" w:rsidRPr="00BD4609" w:rsidRDefault="00E47B71" w:rsidP="00A64FA1">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w:t>
            </w:r>
          </w:p>
        </w:tc>
      </w:tr>
    </w:tbl>
    <w:p w:rsidR="00E47B71" w:rsidRPr="007F72DD" w:rsidRDefault="00E47B71" w:rsidP="00E47B71">
      <w:pPr>
        <w:pStyle w:val="doctext"/>
        <w:ind w:firstLine="720"/>
      </w:pPr>
    </w:p>
    <w:p w:rsidR="00FA1E73" w:rsidRPr="00E47B71" w:rsidRDefault="00FA1E73" w:rsidP="00E47B71"/>
    <w:sectPr w:rsidR="00FA1E73" w:rsidRPr="00E47B71" w:rsidSect="00641D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026F3"/>
    <w:multiLevelType w:val="multilevel"/>
    <w:tmpl w:val="CBB43E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30CA619D"/>
    <w:multiLevelType w:val="hybridMultilevel"/>
    <w:tmpl w:val="F4E461BC"/>
    <w:lvl w:ilvl="0" w:tplc="010C9B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227F54"/>
    <w:multiLevelType w:val="multilevel"/>
    <w:tmpl w:val="3B28BC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704C5E8E"/>
    <w:multiLevelType w:val="multilevel"/>
    <w:tmpl w:val="6472CA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F72DD"/>
    <w:rsid w:val="000D4877"/>
    <w:rsid w:val="001252DD"/>
    <w:rsid w:val="00141BF2"/>
    <w:rsid w:val="001811CB"/>
    <w:rsid w:val="001B1409"/>
    <w:rsid w:val="001F42F0"/>
    <w:rsid w:val="002847A9"/>
    <w:rsid w:val="00304D0E"/>
    <w:rsid w:val="003F4A1E"/>
    <w:rsid w:val="0046702E"/>
    <w:rsid w:val="00514CC1"/>
    <w:rsid w:val="005437DE"/>
    <w:rsid w:val="0055202C"/>
    <w:rsid w:val="0057497E"/>
    <w:rsid w:val="0058308F"/>
    <w:rsid w:val="005962EA"/>
    <w:rsid w:val="005E7713"/>
    <w:rsid w:val="00641D9D"/>
    <w:rsid w:val="006B32CF"/>
    <w:rsid w:val="006F0E22"/>
    <w:rsid w:val="00745C76"/>
    <w:rsid w:val="007777D9"/>
    <w:rsid w:val="007F72DD"/>
    <w:rsid w:val="00897797"/>
    <w:rsid w:val="009C3545"/>
    <w:rsid w:val="00B74997"/>
    <w:rsid w:val="00BD3A24"/>
    <w:rsid w:val="00BD4609"/>
    <w:rsid w:val="00BF24D2"/>
    <w:rsid w:val="00CB242C"/>
    <w:rsid w:val="00CD14E5"/>
    <w:rsid w:val="00CD23E9"/>
    <w:rsid w:val="00D03A5A"/>
    <w:rsid w:val="00D11221"/>
    <w:rsid w:val="00D81631"/>
    <w:rsid w:val="00DA1DB1"/>
    <w:rsid w:val="00E47B71"/>
    <w:rsid w:val="00EA48EF"/>
    <w:rsid w:val="00F161E1"/>
    <w:rsid w:val="00F427B0"/>
    <w:rsid w:val="00FA1E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D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ext">
    <w:name w:val="doctext"/>
    <w:basedOn w:val="Normal"/>
    <w:rsid w:val="007F72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7F72DD"/>
  </w:style>
  <w:style w:type="paragraph" w:styleId="BalloonText">
    <w:name w:val="Balloon Text"/>
    <w:basedOn w:val="Normal"/>
    <w:link w:val="BalloonTextChar"/>
    <w:uiPriority w:val="99"/>
    <w:semiHidden/>
    <w:unhideWhenUsed/>
    <w:rsid w:val="007F72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2DD"/>
    <w:rPr>
      <w:rFonts w:ascii="Tahoma" w:hAnsi="Tahoma" w:cs="Tahoma"/>
      <w:sz w:val="16"/>
      <w:szCs w:val="16"/>
    </w:rPr>
  </w:style>
  <w:style w:type="paragraph" w:styleId="ListParagraph">
    <w:name w:val="List Paragraph"/>
    <w:basedOn w:val="Normal"/>
    <w:uiPriority w:val="34"/>
    <w:qFormat/>
    <w:rsid w:val="000D4877"/>
    <w:pPr>
      <w:ind w:left="720"/>
      <w:contextualSpacing/>
    </w:pPr>
    <w:rPr>
      <w:rFonts w:ascii="Calibri" w:eastAsia="Times New Roman" w:hAnsi="Calibri" w:cs="Times New Roman"/>
    </w:rPr>
  </w:style>
  <w:style w:type="paragraph" w:customStyle="1" w:styleId="doclist">
    <w:name w:val="doclist"/>
    <w:basedOn w:val="Normal"/>
    <w:rsid w:val="00514C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3A24"/>
    <w:rPr>
      <w:color w:val="0000FF"/>
      <w:u w:val="single"/>
    </w:rPr>
  </w:style>
  <w:style w:type="character" w:customStyle="1" w:styleId="docemphroman">
    <w:name w:val="docemphroman"/>
    <w:basedOn w:val="DefaultParagraphFont"/>
    <w:rsid w:val="007777D9"/>
  </w:style>
</w:styles>
</file>

<file path=word/webSettings.xml><?xml version="1.0" encoding="utf-8"?>
<w:webSettings xmlns:r="http://schemas.openxmlformats.org/officeDocument/2006/relationships" xmlns:w="http://schemas.openxmlformats.org/wordprocessingml/2006/main">
  <w:divs>
    <w:div w:id="122701478">
      <w:bodyDiv w:val="1"/>
      <w:marLeft w:val="0"/>
      <w:marRight w:val="0"/>
      <w:marTop w:val="0"/>
      <w:marBottom w:val="0"/>
      <w:divBdr>
        <w:top w:val="none" w:sz="0" w:space="0" w:color="auto"/>
        <w:left w:val="none" w:sz="0" w:space="0" w:color="auto"/>
        <w:bottom w:val="none" w:sz="0" w:space="0" w:color="auto"/>
        <w:right w:val="none" w:sz="0" w:space="0" w:color="auto"/>
      </w:divBdr>
      <w:divsChild>
        <w:div w:id="581522388">
          <w:marLeft w:val="0"/>
          <w:marRight w:val="0"/>
          <w:marTop w:val="0"/>
          <w:marBottom w:val="0"/>
          <w:divBdr>
            <w:top w:val="none" w:sz="0" w:space="0" w:color="auto"/>
            <w:left w:val="none" w:sz="0" w:space="0" w:color="auto"/>
            <w:bottom w:val="none" w:sz="0" w:space="0" w:color="auto"/>
            <w:right w:val="none" w:sz="0" w:space="0" w:color="auto"/>
          </w:divBdr>
          <w:divsChild>
            <w:div w:id="1248492361">
              <w:marLeft w:val="0"/>
              <w:marRight w:val="0"/>
              <w:marTop w:val="0"/>
              <w:marBottom w:val="0"/>
              <w:divBdr>
                <w:top w:val="none" w:sz="0" w:space="0" w:color="auto"/>
                <w:left w:val="none" w:sz="0" w:space="0" w:color="auto"/>
                <w:bottom w:val="none" w:sz="0" w:space="0" w:color="auto"/>
                <w:right w:val="none" w:sz="0" w:space="0" w:color="auto"/>
              </w:divBdr>
            </w:div>
            <w:div w:id="1191379438">
              <w:marLeft w:val="0"/>
              <w:marRight w:val="0"/>
              <w:marTop w:val="0"/>
              <w:marBottom w:val="0"/>
              <w:divBdr>
                <w:top w:val="none" w:sz="0" w:space="0" w:color="auto"/>
                <w:left w:val="none" w:sz="0" w:space="0" w:color="auto"/>
                <w:bottom w:val="none" w:sz="0" w:space="0" w:color="auto"/>
                <w:right w:val="none" w:sz="0" w:space="0" w:color="auto"/>
              </w:divBdr>
            </w:div>
            <w:div w:id="407120224">
              <w:marLeft w:val="0"/>
              <w:marRight w:val="0"/>
              <w:marTop w:val="0"/>
              <w:marBottom w:val="0"/>
              <w:divBdr>
                <w:top w:val="none" w:sz="0" w:space="0" w:color="auto"/>
                <w:left w:val="none" w:sz="0" w:space="0" w:color="auto"/>
                <w:bottom w:val="none" w:sz="0" w:space="0" w:color="auto"/>
                <w:right w:val="none" w:sz="0" w:space="0" w:color="auto"/>
              </w:divBdr>
            </w:div>
            <w:div w:id="1390031213">
              <w:marLeft w:val="0"/>
              <w:marRight w:val="0"/>
              <w:marTop w:val="0"/>
              <w:marBottom w:val="0"/>
              <w:divBdr>
                <w:top w:val="none" w:sz="0" w:space="0" w:color="auto"/>
                <w:left w:val="none" w:sz="0" w:space="0" w:color="auto"/>
                <w:bottom w:val="none" w:sz="0" w:space="0" w:color="auto"/>
                <w:right w:val="none" w:sz="0" w:space="0" w:color="auto"/>
              </w:divBdr>
            </w:div>
            <w:div w:id="12535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2033">
      <w:bodyDiv w:val="1"/>
      <w:marLeft w:val="0"/>
      <w:marRight w:val="0"/>
      <w:marTop w:val="0"/>
      <w:marBottom w:val="0"/>
      <w:divBdr>
        <w:top w:val="none" w:sz="0" w:space="0" w:color="auto"/>
        <w:left w:val="none" w:sz="0" w:space="0" w:color="auto"/>
        <w:bottom w:val="none" w:sz="0" w:space="0" w:color="auto"/>
        <w:right w:val="none" w:sz="0" w:space="0" w:color="auto"/>
      </w:divBdr>
      <w:divsChild>
        <w:div w:id="620498268">
          <w:marLeft w:val="0"/>
          <w:marRight w:val="0"/>
          <w:marTop w:val="0"/>
          <w:marBottom w:val="0"/>
          <w:divBdr>
            <w:top w:val="none" w:sz="0" w:space="0" w:color="auto"/>
            <w:left w:val="none" w:sz="0" w:space="0" w:color="auto"/>
            <w:bottom w:val="none" w:sz="0" w:space="0" w:color="auto"/>
            <w:right w:val="none" w:sz="0" w:space="0" w:color="auto"/>
          </w:divBdr>
          <w:divsChild>
            <w:div w:id="1166168501">
              <w:marLeft w:val="0"/>
              <w:marRight w:val="0"/>
              <w:marTop w:val="0"/>
              <w:marBottom w:val="0"/>
              <w:divBdr>
                <w:top w:val="none" w:sz="0" w:space="0" w:color="auto"/>
                <w:left w:val="none" w:sz="0" w:space="0" w:color="auto"/>
                <w:bottom w:val="none" w:sz="0" w:space="0" w:color="auto"/>
                <w:right w:val="none" w:sz="0" w:space="0" w:color="auto"/>
              </w:divBdr>
            </w:div>
            <w:div w:id="611783359">
              <w:marLeft w:val="0"/>
              <w:marRight w:val="0"/>
              <w:marTop w:val="0"/>
              <w:marBottom w:val="0"/>
              <w:divBdr>
                <w:top w:val="none" w:sz="0" w:space="0" w:color="auto"/>
                <w:left w:val="none" w:sz="0" w:space="0" w:color="auto"/>
                <w:bottom w:val="none" w:sz="0" w:space="0" w:color="auto"/>
                <w:right w:val="none" w:sz="0" w:space="0" w:color="auto"/>
              </w:divBdr>
            </w:div>
            <w:div w:id="625698600">
              <w:marLeft w:val="0"/>
              <w:marRight w:val="0"/>
              <w:marTop w:val="0"/>
              <w:marBottom w:val="0"/>
              <w:divBdr>
                <w:top w:val="none" w:sz="0" w:space="0" w:color="auto"/>
                <w:left w:val="none" w:sz="0" w:space="0" w:color="auto"/>
                <w:bottom w:val="none" w:sz="0" w:space="0" w:color="auto"/>
                <w:right w:val="none" w:sz="0" w:space="0" w:color="auto"/>
              </w:divBdr>
            </w:div>
            <w:div w:id="2147158209">
              <w:marLeft w:val="0"/>
              <w:marRight w:val="0"/>
              <w:marTop w:val="0"/>
              <w:marBottom w:val="0"/>
              <w:divBdr>
                <w:top w:val="none" w:sz="0" w:space="0" w:color="auto"/>
                <w:left w:val="none" w:sz="0" w:space="0" w:color="auto"/>
                <w:bottom w:val="none" w:sz="0" w:space="0" w:color="auto"/>
                <w:right w:val="none" w:sz="0" w:space="0" w:color="auto"/>
              </w:divBdr>
            </w:div>
            <w:div w:id="17281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1367">
      <w:bodyDiv w:val="1"/>
      <w:marLeft w:val="0"/>
      <w:marRight w:val="0"/>
      <w:marTop w:val="0"/>
      <w:marBottom w:val="0"/>
      <w:divBdr>
        <w:top w:val="none" w:sz="0" w:space="0" w:color="auto"/>
        <w:left w:val="none" w:sz="0" w:space="0" w:color="auto"/>
        <w:bottom w:val="none" w:sz="0" w:space="0" w:color="auto"/>
        <w:right w:val="none" w:sz="0" w:space="0" w:color="auto"/>
      </w:divBdr>
      <w:divsChild>
        <w:div w:id="10303955">
          <w:marLeft w:val="0"/>
          <w:marRight w:val="0"/>
          <w:marTop w:val="0"/>
          <w:marBottom w:val="0"/>
          <w:divBdr>
            <w:top w:val="none" w:sz="0" w:space="0" w:color="auto"/>
            <w:left w:val="none" w:sz="0" w:space="0" w:color="auto"/>
            <w:bottom w:val="none" w:sz="0" w:space="0" w:color="auto"/>
            <w:right w:val="none" w:sz="0" w:space="0" w:color="auto"/>
          </w:divBdr>
          <w:divsChild>
            <w:div w:id="1073115399">
              <w:marLeft w:val="0"/>
              <w:marRight w:val="0"/>
              <w:marTop w:val="0"/>
              <w:marBottom w:val="0"/>
              <w:divBdr>
                <w:top w:val="none" w:sz="0" w:space="0" w:color="auto"/>
                <w:left w:val="none" w:sz="0" w:space="0" w:color="auto"/>
                <w:bottom w:val="none" w:sz="0" w:space="0" w:color="auto"/>
                <w:right w:val="none" w:sz="0" w:space="0" w:color="auto"/>
              </w:divBdr>
            </w:div>
            <w:div w:id="930629488">
              <w:marLeft w:val="0"/>
              <w:marRight w:val="0"/>
              <w:marTop w:val="0"/>
              <w:marBottom w:val="0"/>
              <w:divBdr>
                <w:top w:val="none" w:sz="0" w:space="0" w:color="auto"/>
                <w:left w:val="none" w:sz="0" w:space="0" w:color="auto"/>
                <w:bottom w:val="none" w:sz="0" w:space="0" w:color="auto"/>
                <w:right w:val="none" w:sz="0" w:space="0" w:color="auto"/>
              </w:divBdr>
            </w:div>
            <w:div w:id="855189590">
              <w:marLeft w:val="0"/>
              <w:marRight w:val="0"/>
              <w:marTop w:val="0"/>
              <w:marBottom w:val="0"/>
              <w:divBdr>
                <w:top w:val="none" w:sz="0" w:space="0" w:color="auto"/>
                <w:left w:val="none" w:sz="0" w:space="0" w:color="auto"/>
                <w:bottom w:val="none" w:sz="0" w:space="0" w:color="auto"/>
                <w:right w:val="none" w:sz="0" w:space="0" w:color="auto"/>
              </w:divBdr>
            </w:div>
            <w:div w:id="209730078">
              <w:marLeft w:val="0"/>
              <w:marRight w:val="0"/>
              <w:marTop w:val="0"/>
              <w:marBottom w:val="0"/>
              <w:divBdr>
                <w:top w:val="none" w:sz="0" w:space="0" w:color="auto"/>
                <w:left w:val="none" w:sz="0" w:space="0" w:color="auto"/>
                <w:bottom w:val="none" w:sz="0" w:space="0" w:color="auto"/>
                <w:right w:val="none" w:sz="0" w:space="0" w:color="auto"/>
              </w:divBdr>
            </w:div>
            <w:div w:id="8698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9931">
      <w:bodyDiv w:val="1"/>
      <w:marLeft w:val="0"/>
      <w:marRight w:val="0"/>
      <w:marTop w:val="0"/>
      <w:marBottom w:val="0"/>
      <w:divBdr>
        <w:top w:val="none" w:sz="0" w:space="0" w:color="auto"/>
        <w:left w:val="none" w:sz="0" w:space="0" w:color="auto"/>
        <w:bottom w:val="none" w:sz="0" w:space="0" w:color="auto"/>
        <w:right w:val="none" w:sz="0" w:space="0" w:color="auto"/>
      </w:divBdr>
      <w:divsChild>
        <w:div w:id="700395746">
          <w:marLeft w:val="0"/>
          <w:marRight w:val="0"/>
          <w:marTop w:val="0"/>
          <w:marBottom w:val="0"/>
          <w:divBdr>
            <w:top w:val="none" w:sz="0" w:space="0" w:color="auto"/>
            <w:left w:val="none" w:sz="0" w:space="0" w:color="auto"/>
            <w:bottom w:val="none" w:sz="0" w:space="0" w:color="auto"/>
            <w:right w:val="none" w:sz="0" w:space="0" w:color="auto"/>
          </w:divBdr>
          <w:divsChild>
            <w:div w:id="1971786313">
              <w:marLeft w:val="0"/>
              <w:marRight w:val="0"/>
              <w:marTop w:val="0"/>
              <w:marBottom w:val="0"/>
              <w:divBdr>
                <w:top w:val="none" w:sz="0" w:space="0" w:color="auto"/>
                <w:left w:val="none" w:sz="0" w:space="0" w:color="auto"/>
                <w:bottom w:val="none" w:sz="0" w:space="0" w:color="auto"/>
                <w:right w:val="none" w:sz="0" w:space="0" w:color="auto"/>
              </w:divBdr>
            </w:div>
            <w:div w:id="20736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3</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NITJ</dc:creator>
  <cp:keywords/>
  <dc:description/>
  <cp:lastModifiedBy>NITJ</cp:lastModifiedBy>
  <cp:revision>22</cp:revision>
  <dcterms:created xsi:type="dcterms:W3CDTF">2020-07-11T07:02:00Z</dcterms:created>
  <dcterms:modified xsi:type="dcterms:W3CDTF">2020-07-22T16:44:00Z</dcterms:modified>
</cp:coreProperties>
</file>