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Neural Networks and Applications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(Single Layer) Perceptron model on the following problems. Do not use any library except that for simple mathematical functions. Choose transfer functions appropriately.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Classification of data involving linearly separable two pattern classes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Classification of data involving more than two classes where any pair of classes is linearly separable.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appropriate data from repository (UCI and others), and use these data for the above purpose.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 two well separated 2-dimensional normally distributed data to form two classes, and apply Perceptron on these data.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