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4094F" w14:textId="77777777" w:rsidR="00076BD7" w:rsidRPr="00076BD7" w:rsidRDefault="00076BD7" w:rsidP="00076BD7">
      <w:pPr>
        <w:jc w:val="center"/>
        <w:rPr>
          <w:rFonts w:ascii="Microsoft Sans Serif" w:hAnsi="Microsoft Sans Serif" w:cs="Microsoft Sans Serif"/>
          <w:b/>
          <w:bCs/>
          <w:sz w:val="40"/>
          <w:szCs w:val="40"/>
        </w:rPr>
      </w:pPr>
      <w:r w:rsidRPr="00076BD7">
        <w:rPr>
          <w:rFonts w:ascii="Microsoft Sans Serif" w:hAnsi="Microsoft Sans Serif" w:cs="Microsoft Sans Serif"/>
          <w:b/>
          <w:bCs/>
          <w:sz w:val="40"/>
          <w:szCs w:val="40"/>
        </w:rPr>
        <w:t>Internship Report: Data Analytics &amp; Visualization Using Power BI</w:t>
      </w:r>
    </w:p>
    <w:p w14:paraId="54B5D77E" w14:textId="61A14155" w:rsidR="00076BD7" w:rsidRPr="00076BD7" w:rsidRDefault="00076BD7" w:rsidP="00076BD7"/>
    <w:p w14:paraId="5F18D4AA" w14:textId="77777777" w:rsidR="00076BD7" w:rsidRPr="00076BD7" w:rsidRDefault="00076BD7" w:rsidP="00076BD7">
      <w:pPr>
        <w:rPr>
          <w:rFonts w:ascii="Microsoft Sans Serif" w:hAnsi="Microsoft Sans Serif" w:cs="Microsoft Sans Serif"/>
          <w:b/>
          <w:bCs/>
        </w:rPr>
      </w:pPr>
      <w:r w:rsidRPr="00076BD7">
        <w:rPr>
          <w:rFonts w:ascii="Microsoft Sans Serif" w:hAnsi="Microsoft Sans Serif" w:cs="Microsoft Sans Serif"/>
          <w:b/>
          <w:bCs/>
        </w:rPr>
        <w:t>1. Introduction</w:t>
      </w:r>
    </w:p>
    <w:p w14:paraId="56A35A12" w14:textId="77777777" w:rsidR="00076BD7" w:rsidRPr="00076BD7" w:rsidRDefault="00076BD7" w:rsidP="00076BD7">
      <w:pPr>
        <w:rPr>
          <w:rFonts w:ascii="Microsoft Sans Serif" w:hAnsi="Microsoft Sans Serif" w:cs="Microsoft Sans Serif"/>
        </w:rPr>
      </w:pPr>
      <w:r w:rsidRPr="00076BD7">
        <w:rPr>
          <w:rFonts w:ascii="Microsoft Sans Serif" w:hAnsi="Microsoft Sans Serif" w:cs="Microsoft Sans Serif"/>
        </w:rPr>
        <w:t>This report presents an overview of my internship experience focused on data analytics and visualization using Power BI. The internship allowed me to apply my academic background in computer science and web development to real-world data analysis tasks, enhancing my technical and analytical competencies.</w:t>
      </w:r>
    </w:p>
    <w:p w14:paraId="52FEDDB7" w14:textId="77777777" w:rsidR="00076BD7" w:rsidRDefault="00076BD7" w:rsidP="00076BD7">
      <w:pPr>
        <w:rPr>
          <w:rFonts w:ascii="Microsoft Sans Serif" w:hAnsi="Microsoft Sans Serif" w:cs="Microsoft Sans Serif"/>
          <w:b/>
          <w:bCs/>
        </w:rPr>
      </w:pPr>
    </w:p>
    <w:p w14:paraId="3EA24A64" w14:textId="77777777" w:rsidR="00076BD7" w:rsidRPr="00076BD7" w:rsidRDefault="00076BD7" w:rsidP="00076BD7">
      <w:pPr>
        <w:rPr>
          <w:rFonts w:ascii="Microsoft Sans Serif" w:hAnsi="Microsoft Sans Serif" w:cs="Microsoft Sans Serif"/>
          <w:b/>
          <w:bCs/>
        </w:rPr>
      </w:pPr>
    </w:p>
    <w:p w14:paraId="30EB9857" w14:textId="39823382" w:rsidR="00076BD7" w:rsidRPr="00076BD7" w:rsidRDefault="00076BD7" w:rsidP="00076BD7">
      <w:pPr>
        <w:rPr>
          <w:rFonts w:ascii="Microsoft Sans Serif" w:hAnsi="Microsoft Sans Serif" w:cs="Microsoft Sans Serif"/>
          <w:b/>
          <w:bCs/>
        </w:rPr>
      </w:pPr>
      <w:r w:rsidRPr="00076BD7">
        <w:rPr>
          <w:rFonts w:ascii="Microsoft Sans Serif" w:hAnsi="Microsoft Sans Serif" w:cs="Microsoft Sans Serif"/>
          <w:b/>
          <w:bCs/>
        </w:rPr>
        <w:t>2. Background</w:t>
      </w:r>
    </w:p>
    <w:p w14:paraId="59400FC1" w14:textId="3378B9F1" w:rsidR="00076BD7" w:rsidRPr="00076BD7" w:rsidRDefault="00076BD7" w:rsidP="00076BD7">
      <w:pPr>
        <w:rPr>
          <w:rFonts w:ascii="Microsoft Sans Serif" w:hAnsi="Microsoft Sans Serif" w:cs="Microsoft Sans Serif"/>
        </w:rPr>
      </w:pPr>
      <w:r w:rsidRPr="00076BD7">
        <w:rPr>
          <w:rFonts w:ascii="Microsoft Sans Serif" w:hAnsi="Microsoft Sans Serif" w:cs="Microsoft Sans Serif"/>
        </w:rPr>
        <w:t>As a B</w:t>
      </w:r>
      <w:r w:rsidRPr="00076BD7">
        <w:rPr>
          <w:rFonts w:ascii="Microsoft Sans Serif" w:hAnsi="Microsoft Sans Serif" w:cs="Microsoft Sans Serif"/>
        </w:rPr>
        <w:t>-</w:t>
      </w:r>
      <w:r w:rsidRPr="00076BD7">
        <w:rPr>
          <w:rFonts w:ascii="Microsoft Sans Serif" w:hAnsi="Microsoft Sans Serif" w:cs="Microsoft Sans Serif"/>
        </w:rPr>
        <w:t>Tech student in Computer Science and Engineering at Aurora’s Technological and Research Institute, I have built a strong foundation in programming and problem-solving. During the internship, I worked with real Twitter datasets, using Power BI to create insightful dashboards, custom filters, and comparative analysis, building on my prior experience in HTML, CSS, Python, and Java.</w:t>
      </w:r>
    </w:p>
    <w:p w14:paraId="09A94A44" w14:textId="168C8701" w:rsidR="00076BD7" w:rsidRDefault="00076BD7" w:rsidP="00076BD7">
      <w:pPr>
        <w:rPr>
          <w:rFonts w:ascii="Microsoft Sans Serif" w:hAnsi="Microsoft Sans Serif" w:cs="Microsoft Sans Serif"/>
        </w:rPr>
      </w:pPr>
    </w:p>
    <w:p w14:paraId="4B07AF86" w14:textId="77777777" w:rsidR="00076BD7" w:rsidRPr="00076BD7" w:rsidRDefault="00076BD7" w:rsidP="00076BD7">
      <w:pPr>
        <w:rPr>
          <w:rFonts w:ascii="Microsoft Sans Serif" w:hAnsi="Microsoft Sans Serif" w:cs="Microsoft Sans Serif"/>
        </w:rPr>
      </w:pPr>
    </w:p>
    <w:p w14:paraId="3E92BC70" w14:textId="77777777" w:rsidR="00076BD7" w:rsidRPr="00076BD7" w:rsidRDefault="00076BD7" w:rsidP="00076BD7">
      <w:pPr>
        <w:rPr>
          <w:rFonts w:ascii="Microsoft Sans Serif" w:hAnsi="Microsoft Sans Serif" w:cs="Microsoft Sans Serif"/>
          <w:b/>
          <w:bCs/>
        </w:rPr>
      </w:pPr>
      <w:r w:rsidRPr="00076BD7">
        <w:rPr>
          <w:rFonts w:ascii="Microsoft Sans Serif" w:hAnsi="Microsoft Sans Serif" w:cs="Microsoft Sans Serif"/>
          <w:b/>
          <w:bCs/>
        </w:rPr>
        <w:t>3. Learning Objectives</w:t>
      </w:r>
    </w:p>
    <w:p w14:paraId="1E53F533" w14:textId="77777777" w:rsidR="00076BD7" w:rsidRPr="00076BD7" w:rsidRDefault="00076BD7" w:rsidP="00076BD7">
      <w:pPr>
        <w:numPr>
          <w:ilvl w:val="0"/>
          <w:numId w:val="1"/>
        </w:numPr>
        <w:rPr>
          <w:rFonts w:ascii="Microsoft Sans Serif" w:hAnsi="Microsoft Sans Serif" w:cs="Microsoft Sans Serif"/>
        </w:rPr>
      </w:pPr>
      <w:r w:rsidRPr="00076BD7">
        <w:rPr>
          <w:rFonts w:ascii="Microsoft Sans Serif" w:hAnsi="Microsoft Sans Serif" w:cs="Microsoft Sans Serif"/>
        </w:rPr>
        <w:t>Understand and apply Power BI tools for data transformation and visualization.</w:t>
      </w:r>
    </w:p>
    <w:p w14:paraId="15F25735" w14:textId="77777777" w:rsidR="00076BD7" w:rsidRPr="00076BD7" w:rsidRDefault="00076BD7" w:rsidP="00076BD7">
      <w:pPr>
        <w:numPr>
          <w:ilvl w:val="0"/>
          <w:numId w:val="1"/>
        </w:numPr>
        <w:rPr>
          <w:rFonts w:ascii="Microsoft Sans Serif" w:hAnsi="Microsoft Sans Serif" w:cs="Microsoft Sans Serif"/>
        </w:rPr>
      </w:pPr>
      <w:r w:rsidRPr="00076BD7">
        <w:rPr>
          <w:rFonts w:ascii="Microsoft Sans Serif" w:hAnsi="Microsoft Sans Serif" w:cs="Microsoft Sans Serif"/>
        </w:rPr>
        <w:t>Build dynamic dashboards with time-based visibility controls.</w:t>
      </w:r>
    </w:p>
    <w:p w14:paraId="0D085024" w14:textId="77777777" w:rsidR="00076BD7" w:rsidRPr="00076BD7" w:rsidRDefault="00076BD7" w:rsidP="00076BD7">
      <w:pPr>
        <w:numPr>
          <w:ilvl w:val="0"/>
          <w:numId w:val="1"/>
        </w:numPr>
        <w:rPr>
          <w:rFonts w:ascii="Microsoft Sans Serif" w:hAnsi="Microsoft Sans Serif" w:cs="Microsoft Sans Serif"/>
        </w:rPr>
      </w:pPr>
      <w:r w:rsidRPr="00076BD7">
        <w:rPr>
          <w:rFonts w:ascii="Microsoft Sans Serif" w:hAnsi="Microsoft Sans Serif" w:cs="Microsoft Sans Serif"/>
        </w:rPr>
        <w:t>Create data models that support complex filtering and conditional logic.</w:t>
      </w:r>
    </w:p>
    <w:p w14:paraId="12F73E49" w14:textId="77777777" w:rsidR="00076BD7" w:rsidRPr="00076BD7" w:rsidRDefault="00076BD7" w:rsidP="00076BD7">
      <w:pPr>
        <w:numPr>
          <w:ilvl w:val="0"/>
          <w:numId w:val="1"/>
        </w:numPr>
        <w:rPr>
          <w:rFonts w:ascii="Microsoft Sans Serif" w:hAnsi="Microsoft Sans Serif" w:cs="Microsoft Sans Serif"/>
        </w:rPr>
      </w:pPr>
      <w:r w:rsidRPr="00076BD7">
        <w:rPr>
          <w:rFonts w:ascii="Microsoft Sans Serif" w:hAnsi="Microsoft Sans Serif" w:cs="Microsoft Sans Serif"/>
        </w:rPr>
        <w:t>Develop measures using DAX for comparative and performance analysis.</w:t>
      </w:r>
    </w:p>
    <w:p w14:paraId="321D3BC1" w14:textId="77777777" w:rsidR="00076BD7" w:rsidRPr="00076BD7" w:rsidRDefault="00076BD7" w:rsidP="00076BD7">
      <w:pPr>
        <w:numPr>
          <w:ilvl w:val="0"/>
          <w:numId w:val="1"/>
        </w:numPr>
        <w:rPr>
          <w:rFonts w:ascii="Microsoft Sans Serif" w:hAnsi="Microsoft Sans Serif" w:cs="Microsoft Sans Serif"/>
        </w:rPr>
      </w:pPr>
      <w:r w:rsidRPr="00076BD7">
        <w:rPr>
          <w:rFonts w:ascii="Microsoft Sans Serif" w:hAnsi="Microsoft Sans Serif" w:cs="Microsoft Sans Serif"/>
        </w:rPr>
        <w:t>Interpret business KPIs using visual tools like line charts, combo charts, and scatter plots.</w:t>
      </w:r>
    </w:p>
    <w:p w14:paraId="268A2EA9" w14:textId="2823FCD1" w:rsidR="00076BD7" w:rsidRPr="00076BD7" w:rsidRDefault="00076BD7" w:rsidP="00076BD7">
      <w:pPr>
        <w:rPr>
          <w:rFonts w:ascii="Microsoft Sans Serif" w:hAnsi="Microsoft Sans Serif" w:cs="Microsoft Sans Serif"/>
        </w:rPr>
      </w:pPr>
    </w:p>
    <w:p w14:paraId="216351B2" w14:textId="77777777" w:rsidR="00076BD7" w:rsidRPr="00076BD7" w:rsidRDefault="00076BD7" w:rsidP="00076BD7">
      <w:pPr>
        <w:rPr>
          <w:rFonts w:ascii="Microsoft Sans Serif" w:hAnsi="Microsoft Sans Serif" w:cs="Microsoft Sans Serif"/>
        </w:rPr>
      </w:pPr>
    </w:p>
    <w:p w14:paraId="4E21D94E" w14:textId="77777777" w:rsidR="00076BD7" w:rsidRPr="00076BD7" w:rsidRDefault="00076BD7" w:rsidP="00076BD7">
      <w:pPr>
        <w:rPr>
          <w:rFonts w:ascii="Microsoft Sans Serif" w:hAnsi="Microsoft Sans Serif" w:cs="Microsoft Sans Serif"/>
        </w:rPr>
      </w:pPr>
    </w:p>
    <w:p w14:paraId="52E9228A" w14:textId="77777777" w:rsidR="00076BD7" w:rsidRPr="00076BD7" w:rsidRDefault="00076BD7" w:rsidP="00076BD7">
      <w:pPr>
        <w:rPr>
          <w:rFonts w:ascii="Microsoft Sans Serif" w:hAnsi="Microsoft Sans Serif" w:cs="Microsoft Sans Serif"/>
        </w:rPr>
      </w:pPr>
    </w:p>
    <w:p w14:paraId="04DDA727" w14:textId="77777777" w:rsidR="00076BD7" w:rsidRPr="00076BD7" w:rsidRDefault="00076BD7" w:rsidP="00076BD7">
      <w:pPr>
        <w:rPr>
          <w:rFonts w:ascii="Microsoft Sans Serif" w:hAnsi="Microsoft Sans Serif" w:cs="Microsoft Sans Serif"/>
        </w:rPr>
      </w:pPr>
    </w:p>
    <w:p w14:paraId="1E2CD12E" w14:textId="77777777" w:rsidR="00076BD7" w:rsidRPr="00076BD7" w:rsidRDefault="00076BD7" w:rsidP="00076BD7">
      <w:pPr>
        <w:rPr>
          <w:rFonts w:ascii="Microsoft Sans Serif" w:hAnsi="Microsoft Sans Serif" w:cs="Microsoft Sans Serif"/>
          <w:b/>
          <w:bCs/>
        </w:rPr>
      </w:pPr>
      <w:r w:rsidRPr="00076BD7">
        <w:rPr>
          <w:rFonts w:ascii="Microsoft Sans Serif" w:hAnsi="Microsoft Sans Serif" w:cs="Microsoft Sans Serif"/>
          <w:b/>
          <w:bCs/>
        </w:rPr>
        <w:t>4. Activities and Tasks</w:t>
      </w:r>
    </w:p>
    <w:p w14:paraId="386185A3" w14:textId="77777777" w:rsidR="00076BD7" w:rsidRPr="00076BD7" w:rsidRDefault="00076BD7" w:rsidP="00076BD7">
      <w:pPr>
        <w:rPr>
          <w:rFonts w:ascii="Microsoft Sans Serif" w:hAnsi="Microsoft Sans Serif" w:cs="Microsoft Sans Serif"/>
        </w:rPr>
      </w:pPr>
      <w:r w:rsidRPr="00076BD7">
        <w:rPr>
          <w:rFonts w:ascii="Microsoft Sans Serif" w:hAnsi="Microsoft Sans Serif" w:cs="Microsoft Sans Serif"/>
        </w:rPr>
        <w:t>Key tasks performed during the internship included:</w:t>
      </w:r>
    </w:p>
    <w:p w14:paraId="10509356" w14:textId="77777777" w:rsidR="00076BD7" w:rsidRPr="00076BD7" w:rsidRDefault="00076BD7" w:rsidP="00076BD7">
      <w:pPr>
        <w:numPr>
          <w:ilvl w:val="0"/>
          <w:numId w:val="2"/>
        </w:numPr>
        <w:rPr>
          <w:rFonts w:ascii="Microsoft Sans Serif" w:hAnsi="Microsoft Sans Serif" w:cs="Microsoft Sans Serif"/>
        </w:rPr>
      </w:pPr>
      <w:r w:rsidRPr="00076BD7">
        <w:rPr>
          <w:rFonts w:ascii="Microsoft Sans Serif" w:hAnsi="Microsoft Sans Serif" w:cs="Microsoft Sans Serif"/>
        </w:rPr>
        <w:t>Cleaning and transforming tweet data using Power Query.</w:t>
      </w:r>
    </w:p>
    <w:p w14:paraId="7E310AE7" w14:textId="77777777" w:rsidR="00076BD7" w:rsidRPr="00076BD7" w:rsidRDefault="00076BD7" w:rsidP="00076BD7">
      <w:pPr>
        <w:numPr>
          <w:ilvl w:val="0"/>
          <w:numId w:val="2"/>
        </w:numPr>
        <w:rPr>
          <w:rFonts w:ascii="Microsoft Sans Serif" w:hAnsi="Microsoft Sans Serif" w:cs="Microsoft Sans Serif"/>
        </w:rPr>
      </w:pPr>
      <w:r w:rsidRPr="00076BD7">
        <w:rPr>
          <w:rFonts w:ascii="Microsoft Sans Serif" w:hAnsi="Microsoft Sans Serif" w:cs="Microsoft Sans Serif"/>
        </w:rPr>
        <w:t>Filtering tweets based on date ranges, time-of-day (IST), word count, and engagement conditions.</w:t>
      </w:r>
    </w:p>
    <w:p w14:paraId="3A7C36C1" w14:textId="77777777" w:rsidR="00076BD7" w:rsidRPr="00076BD7" w:rsidRDefault="00076BD7" w:rsidP="00076BD7">
      <w:pPr>
        <w:numPr>
          <w:ilvl w:val="0"/>
          <w:numId w:val="2"/>
        </w:numPr>
        <w:rPr>
          <w:rFonts w:ascii="Microsoft Sans Serif" w:hAnsi="Microsoft Sans Serif" w:cs="Microsoft Sans Serif"/>
        </w:rPr>
      </w:pPr>
      <w:r w:rsidRPr="00076BD7">
        <w:rPr>
          <w:rFonts w:ascii="Microsoft Sans Serif" w:hAnsi="Microsoft Sans Serif" w:cs="Microsoft Sans Serif"/>
        </w:rPr>
        <w:t>Creating custom DAX measures such as engagement rate and visibility toggles.</w:t>
      </w:r>
    </w:p>
    <w:p w14:paraId="4A4D6740" w14:textId="77777777" w:rsidR="00076BD7" w:rsidRPr="00076BD7" w:rsidRDefault="00076BD7" w:rsidP="00076BD7">
      <w:pPr>
        <w:numPr>
          <w:ilvl w:val="0"/>
          <w:numId w:val="2"/>
        </w:numPr>
        <w:rPr>
          <w:rFonts w:ascii="Microsoft Sans Serif" w:hAnsi="Microsoft Sans Serif" w:cs="Microsoft Sans Serif"/>
        </w:rPr>
      </w:pPr>
      <w:r w:rsidRPr="00076BD7">
        <w:rPr>
          <w:rFonts w:ascii="Microsoft Sans Serif" w:hAnsi="Microsoft Sans Serif" w:cs="Microsoft Sans Serif"/>
        </w:rPr>
        <w:t>Designing visuals: clustered bar charts, line charts, scatter plots, and combo charts.</w:t>
      </w:r>
    </w:p>
    <w:p w14:paraId="167ED3A0" w14:textId="77777777" w:rsidR="00076BD7" w:rsidRPr="00076BD7" w:rsidRDefault="00076BD7" w:rsidP="00076BD7">
      <w:pPr>
        <w:numPr>
          <w:ilvl w:val="0"/>
          <w:numId w:val="2"/>
        </w:numPr>
        <w:rPr>
          <w:rFonts w:ascii="Microsoft Sans Serif" w:hAnsi="Microsoft Sans Serif" w:cs="Microsoft Sans Serif"/>
        </w:rPr>
      </w:pPr>
      <w:r w:rsidRPr="00076BD7">
        <w:rPr>
          <w:rFonts w:ascii="Microsoft Sans Serif" w:hAnsi="Microsoft Sans Serif" w:cs="Microsoft Sans Serif"/>
        </w:rPr>
        <w:t>Building dynamic visual controls to display charts based on current system time.</w:t>
      </w:r>
    </w:p>
    <w:p w14:paraId="1A895EA5" w14:textId="77777777" w:rsidR="00076BD7" w:rsidRPr="00076BD7" w:rsidRDefault="00076BD7" w:rsidP="00076BD7">
      <w:pPr>
        <w:numPr>
          <w:ilvl w:val="0"/>
          <w:numId w:val="2"/>
        </w:numPr>
        <w:rPr>
          <w:rFonts w:ascii="Microsoft Sans Serif" w:hAnsi="Microsoft Sans Serif" w:cs="Microsoft Sans Serif"/>
        </w:rPr>
      </w:pPr>
      <w:r w:rsidRPr="00076BD7">
        <w:rPr>
          <w:rFonts w:ascii="Microsoft Sans Serif" w:hAnsi="Microsoft Sans Serif" w:cs="Microsoft Sans Serif"/>
        </w:rPr>
        <w:t>Using conditional formatting to highlight data anomalies and performance spikes.</w:t>
      </w:r>
    </w:p>
    <w:p w14:paraId="2300984A" w14:textId="46622928" w:rsidR="00076BD7" w:rsidRDefault="00076BD7" w:rsidP="00076BD7">
      <w:pPr>
        <w:rPr>
          <w:rFonts w:ascii="Microsoft Sans Serif" w:hAnsi="Microsoft Sans Serif" w:cs="Microsoft Sans Serif"/>
        </w:rPr>
      </w:pPr>
    </w:p>
    <w:p w14:paraId="00E2CEC4" w14:textId="77777777" w:rsidR="00076BD7" w:rsidRPr="00076BD7" w:rsidRDefault="00076BD7" w:rsidP="00076BD7">
      <w:pPr>
        <w:rPr>
          <w:rFonts w:ascii="Microsoft Sans Serif" w:hAnsi="Microsoft Sans Serif" w:cs="Microsoft Sans Serif"/>
        </w:rPr>
      </w:pPr>
    </w:p>
    <w:p w14:paraId="68DF1922" w14:textId="77777777" w:rsidR="00076BD7" w:rsidRPr="00076BD7" w:rsidRDefault="00076BD7" w:rsidP="00076BD7">
      <w:pPr>
        <w:rPr>
          <w:rFonts w:ascii="Microsoft Sans Serif" w:hAnsi="Microsoft Sans Serif" w:cs="Microsoft Sans Serif"/>
          <w:b/>
          <w:bCs/>
        </w:rPr>
      </w:pPr>
      <w:r w:rsidRPr="00076BD7">
        <w:rPr>
          <w:rFonts w:ascii="Microsoft Sans Serif" w:hAnsi="Microsoft Sans Serif" w:cs="Microsoft Sans Serif"/>
          <w:b/>
          <w:bCs/>
        </w:rPr>
        <w:t>5. Skills and Competencies</w:t>
      </w:r>
    </w:p>
    <w:p w14:paraId="51D42DC7" w14:textId="77777777" w:rsidR="00076BD7" w:rsidRPr="00076BD7" w:rsidRDefault="00076BD7" w:rsidP="00076BD7">
      <w:pPr>
        <w:rPr>
          <w:rFonts w:ascii="Microsoft Sans Serif" w:hAnsi="Microsoft Sans Serif" w:cs="Microsoft Sans Serif"/>
        </w:rPr>
      </w:pPr>
      <w:r w:rsidRPr="00076BD7">
        <w:rPr>
          <w:rFonts w:ascii="Microsoft Sans Serif" w:hAnsi="Microsoft Sans Serif" w:cs="Microsoft Sans Serif"/>
          <w:b/>
          <w:bCs/>
        </w:rPr>
        <w:t>Technical Skills Gained:</w:t>
      </w:r>
    </w:p>
    <w:p w14:paraId="53ED11DE" w14:textId="77777777" w:rsidR="00076BD7" w:rsidRPr="00076BD7" w:rsidRDefault="00076BD7" w:rsidP="00076BD7">
      <w:pPr>
        <w:numPr>
          <w:ilvl w:val="0"/>
          <w:numId w:val="3"/>
        </w:numPr>
        <w:rPr>
          <w:rFonts w:ascii="Microsoft Sans Serif" w:hAnsi="Microsoft Sans Serif" w:cs="Microsoft Sans Serif"/>
        </w:rPr>
      </w:pPr>
      <w:r w:rsidRPr="00076BD7">
        <w:rPr>
          <w:rFonts w:ascii="Microsoft Sans Serif" w:hAnsi="Microsoft Sans Serif" w:cs="Microsoft Sans Serif"/>
        </w:rPr>
        <w:t>Power BI (Data modeling, DAX, Visualization)</w:t>
      </w:r>
    </w:p>
    <w:p w14:paraId="48D3650A" w14:textId="77777777" w:rsidR="00076BD7" w:rsidRPr="00076BD7" w:rsidRDefault="00076BD7" w:rsidP="00076BD7">
      <w:pPr>
        <w:numPr>
          <w:ilvl w:val="0"/>
          <w:numId w:val="3"/>
        </w:numPr>
        <w:rPr>
          <w:rFonts w:ascii="Microsoft Sans Serif" w:hAnsi="Microsoft Sans Serif" w:cs="Microsoft Sans Serif"/>
        </w:rPr>
      </w:pPr>
      <w:r w:rsidRPr="00076BD7">
        <w:rPr>
          <w:rFonts w:ascii="Microsoft Sans Serif" w:hAnsi="Microsoft Sans Serif" w:cs="Microsoft Sans Serif"/>
        </w:rPr>
        <w:t>Power Query (M Language)</w:t>
      </w:r>
    </w:p>
    <w:p w14:paraId="70D7FFFB" w14:textId="77777777" w:rsidR="00076BD7" w:rsidRPr="00076BD7" w:rsidRDefault="00076BD7" w:rsidP="00076BD7">
      <w:pPr>
        <w:numPr>
          <w:ilvl w:val="0"/>
          <w:numId w:val="3"/>
        </w:numPr>
        <w:rPr>
          <w:rFonts w:ascii="Microsoft Sans Serif" w:hAnsi="Microsoft Sans Serif" w:cs="Microsoft Sans Serif"/>
        </w:rPr>
      </w:pPr>
      <w:r w:rsidRPr="00076BD7">
        <w:rPr>
          <w:rFonts w:ascii="Microsoft Sans Serif" w:hAnsi="Microsoft Sans Serif" w:cs="Microsoft Sans Serif"/>
        </w:rPr>
        <w:t>Data Cleaning and Preprocessing</w:t>
      </w:r>
    </w:p>
    <w:p w14:paraId="298427BC" w14:textId="77777777" w:rsidR="00076BD7" w:rsidRPr="00076BD7" w:rsidRDefault="00076BD7" w:rsidP="00076BD7">
      <w:pPr>
        <w:numPr>
          <w:ilvl w:val="0"/>
          <w:numId w:val="3"/>
        </w:numPr>
        <w:rPr>
          <w:rFonts w:ascii="Microsoft Sans Serif" w:hAnsi="Microsoft Sans Serif" w:cs="Microsoft Sans Serif"/>
        </w:rPr>
      </w:pPr>
      <w:r w:rsidRPr="00076BD7">
        <w:rPr>
          <w:rFonts w:ascii="Microsoft Sans Serif" w:hAnsi="Microsoft Sans Serif" w:cs="Microsoft Sans Serif"/>
        </w:rPr>
        <w:t>Conditional Logic in Dashboards</w:t>
      </w:r>
    </w:p>
    <w:p w14:paraId="4DF53256" w14:textId="77777777" w:rsidR="00076BD7" w:rsidRPr="00076BD7" w:rsidRDefault="00076BD7" w:rsidP="00076BD7">
      <w:pPr>
        <w:numPr>
          <w:ilvl w:val="0"/>
          <w:numId w:val="3"/>
        </w:numPr>
        <w:rPr>
          <w:rFonts w:ascii="Microsoft Sans Serif" w:hAnsi="Microsoft Sans Serif" w:cs="Microsoft Sans Serif"/>
        </w:rPr>
      </w:pPr>
      <w:r w:rsidRPr="00076BD7">
        <w:rPr>
          <w:rFonts w:ascii="Microsoft Sans Serif" w:hAnsi="Microsoft Sans Serif" w:cs="Microsoft Sans Serif"/>
        </w:rPr>
        <w:t>Time-based Visualization Filters</w:t>
      </w:r>
    </w:p>
    <w:p w14:paraId="5298DB51" w14:textId="77777777" w:rsidR="00076BD7" w:rsidRPr="00076BD7" w:rsidRDefault="00076BD7" w:rsidP="00076BD7">
      <w:pPr>
        <w:numPr>
          <w:ilvl w:val="0"/>
          <w:numId w:val="3"/>
        </w:numPr>
        <w:rPr>
          <w:rFonts w:ascii="Microsoft Sans Serif" w:hAnsi="Microsoft Sans Serif" w:cs="Microsoft Sans Serif"/>
        </w:rPr>
      </w:pPr>
      <w:r w:rsidRPr="00076BD7">
        <w:rPr>
          <w:rFonts w:ascii="Microsoft Sans Serif" w:hAnsi="Microsoft Sans Serif" w:cs="Microsoft Sans Serif"/>
        </w:rPr>
        <w:t>Performance Analysis with KPI indicators</w:t>
      </w:r>
    </w:p>
    <w:p w14:paraId="4D22969B" w14:textId="77777777" w:rsidR="00076BD7" w:rsidRPr="00076BD7" w:rsidRDefault="00076BD7" w:rsidP="00076BD7">
      <w:pPr>
        <w:rPr>
          <w:rFonts w:ascii="Microsoft Sans Serif" w:hAnsi="Microsoft Sans Serif" w:cs="Microsoft Sans Serif"/>
        </w:rPr>
      </w:pPr>
      <w:r w:rsidRPr="00076BD7">
        <w:rPr>
          <w:rFonts w:ascii="Microsoft Sans Serif" w:hAnsi="Microsoft Sans Serif" w:cs="Microsoft Sans Serif"/>
          <w:b/>
          <w:bCs/>
        </w:rPr>
        <w:t>Soft Skills Improved:</w:t>
      </w:r>
    </w:p>
    <w:p w14:paraId="42F88C87" w14:textId="77777777" w:rsidR="00076BD7" w:rsidRPr="00076BD7" w:rsidRDefault="00076BD7" w:rsidP="00076BD7">
      <w:pPr>
        <w:numPr>
          <w:ilvl w:val="0"/>
          <w:numId w:val="4"/>
        </w:numPr>
        <w:rPr>
          <w:rFonts w:ascii="Microsoft Sans Serif" w:hAnsi="Microsoft Sans Serif" w:cs="Microsoft Sans Serif"/>
        </w:rPr>
      </w:pPr>
      <w:r w:rsidRPr="00076BD7">
        <w:rPr>
          <w:rFonts w:ascii="Microsoft Sans Serif" w:hAnsi="Microsoft Sans Serif" w:cs="Microsoft Sans Serif"/>
        </w:rPr>
        <w:t>Problem-solving and debugging DAX/Power Query formulas.</w:t>
      </w:r>
    </w:p>
    <w:p w14:paraId="5433F72D" w14:textId="77777777" w:rsidR="00076BD7" w:rsidRPr="00076BD7" w:rsidRDefault="00076BD7" w:rsidP="00076BD7">
      <w:pPr>
        <w:numPr>
          <w:ilvl w:val="0"/>
          <w:numId w:val="4"/>
        </w:numPr>
        <w:rPr>
          <w:rFonts w:ascii="Microsoft Sans Serif" w:hAnsi="Microsoft Sans Serif" w:cs="Microsoft Sans Serif"/>
        </w:rPr>
      </w:pPr>
      <w:r w:rsidRPr="00076BD7">
        <w:rPr>
          <w:rFonts w:ascii="Microsoft Sans Serif" w:hAnsi="Microsoft Sans Serif" w:cs="Microsoft Sans Serif"/>
        </w:rPr>
        <w:t>Managing complex data transformation pipelines.</w:t>
      </w:r>
    </w:p>
    <w:p w14:paraId="689E54E8" w14:textId="77777777" w:rsidR="00076BD7" w:rsidRPr="00076BD7" w:rsidRDefault="00076BD7" w:rsidP="00076BD7">
      <w:pPr>
        <w:numPr>
          <w:ilvl w:val="0"/>
          <w:numId w:val="4"/>
        </w:numPr>
        <w:rPr>
          <w:rFonts w:ascii="Microsoft Sans Serif" w:hAnsi="Microsoft Sans Serif" w:cs="Microsoft Sans Serif"/>
        </w:rPr>
      </w:pPr>
      <w:r w:rsidRPr="00076BD7">
        <w:rPr>
          <w:rFonts w:ascii="Microsoft Sans Serif" w:hAnsi="Microsoft Sans Serif" w:cs="Microsoft Sans Serif"/>
        </w:rPr>
        <w:t>Communicating data insights clearly using visual tools.</w:t>
      </w:r>
    </w:p>
    <w:p w14:paraId="1D2C4723" w14:textId="77777777" w:rsidR="00076BD7" w:rsidRPr="00076BD7" w:rsidRDefault="00076BD7" w:rsidP="00076BD7">
      <w:pPr>
        <w:numPr>
          <w:ilvl w:val="0"/>
          <w:numId w:val="4"/>
        </w:numPr>
        <w:rPr>
          <w:rFonts w:ascii="Microsoft Sans Serif" w:hAnsi="Microsoft Sans Serif" w:cs="Microsoft Sans Serif"/>
        </w:rPr>
      </w:pPr>
      <w:r w:rsidRPr="00076BD7">
        <w:rPr>
          <w:rFonts w:ascii="Microsoft Sans Serif" w:hAnsi="Microsoft Sans Serif" w:cs="Microsoft Sans Serif"/>
        </w:rPr>
        <w:t>Time management in project iterations.</w:t>
      </w:r>
    </w:p>
    <w:p w14:paraId="0FE1D11C" w14:textId="77777777" w:rsidR="00076BD7" w:rsidRPr="00076BD7" w:rsidRDefault="00076BD7" w:rsidP="00076BD7">
      <w:pPr>
        <w:rPr>
          <w:rFonts w:ascii="Microsoft Sans Serif" w:hAnsi="Microsoft Sans Serif" w:cs="Microsoft Sans Serif"/>
        </w:rPr>
      </w:pPr>
    </w:p>
    <w:p w14:paraId="1087DFFD" w14:textId="77777777" w:rsidR="00076BD7" w:rsidRPr="00076BD7" w:rsidRDefault="00076BD7" w:rsidP="00076BD7">
      <w:pPr>
        <w:rPr>
          <w:rFonts w:ascii="Microsoft Sans Serif" w:hAnsi="Microsoft Sans Serif" w:cs="Microsoft Sans Serif"/>
        </w:rPr>
      </w:pPr>
    </w:p>
    <w:p w14:paraId="46B1D10C" w14:textId="47A8AC99" w:rsidR="00076BD7" w:rsidRPr="00076BD7" w:rsidRDefault="00076BD7" w:rsidP="00076BD7">
      <w:pPr>
        <w:rPr>
          <w:rFonts w:ascii="Microsoft Sans Serif" w:hAnsi="Microsoft Sans Serif" w:cs="Microsoft Sans Serif"/>
        </w:rPr>
      </w:pPr>
    </w:p>
    <w:p w14:paraId="2EAD9034" w14:textId="77777777" w:rsidR="00076BD7" w:rsidRPr="00076BD7" w:rsidRDefault="00076BD7" w:rsidP="00076BD7">
      <w:pPr>
        <w:rPr>
          <w:rFonts w:ascii="Microsoft Sans Serif" w:hAnsi="Microsoft Sans Serif" w:cs="Microsoft Sans Serif"/>
          <w:b/>
          <w:bCs/>
        </w:rPr>
      </w:pPr>
      <w:r w:rsidRPr="00076BD7">
        <w:rPr>
          <w:rFonts w:ascii="Microsoft Sans Serif" w:hAnsi="Microsoft Sans Serif" w:cs="Microsoft Sans Serif"/>
          <w:b/>
          <w:bCs/>
        </w:rPr>
        <w:t>6. Feedback and Evidence</w:t>
      </w:r>
    </w:p>
    <w:p w14:paraId="5381E25F" w14:textId="77777777" w:rsidR="00076BD7" w:rsidRPr="00076BD7" w:rsidRDefault="00076BD7" w:rsidP="00076BD7">
      <w:pPr>
        <w:numPr>
          <w:ilvl w:val="0"/>
          <w:numId w:val="5"/>
        </w:numPr>
        <w:rPr>
          <w:rFonts w:ascii="Microsoft Sans Serif" w:hAnsi="Microsoft Sans Serif" w:cs="Microsoft Sans Serif"/>
        </w:rPr>
      </w:pPr>
      <w:r w:rsidRPr="00076BD7">
        <w:rPr>
          <w:rFonts w:ascii="Microsoft Sans Serif" w:hAnsi="Microsoft Sans Serif" w:cs="Microsoft Sans Serif"/>
        </w:rPr>
        <w:t>The final Power BI project (</w:t>
      </w:r>
      <w:proofErr w:type="spellStart"/>
      <w:r w:rsidRPr="00076BD7">
        <w:rPr>
          <w:rFonts w:ascii="Microsoft Sans Serif" w:hAnsi="Microsoft Sans Serif" w:cs="Microsoft Sans Serif"/>
        </w:rPr>
        <w:t>Project.pbix</w:t>
      </w:r>
      <w:proofErr w:type="spellEnd"/>
      <w:r w:rsidRPr="00076BD7">
        <w:rPr>
          <w:rFonts w:ascii="Microsoft Sans Serif" w:hAnsi="Microsoft Sans Serif" w:cs="Microsoft Sans Serif"/>
        </w:rPr>
        <w:t>) includes dynamic visuals and user-focused dashboards which illustrate practical business intelligence use cases.</w:t>
      </w:r>
    </w:p>
    <w:p w14:paraId="38D63B4B" w14:textId="77777777" w:rsidR="00076BD7" w:rsidRPr="00076BD7" w:rsidRDefault="00076BD7" w:rsidP="00076BD7">
      <w:pPr>
        <w:numPr>
          <w:ilvl w:val="0"/>
          <w:numId w:val="5"/>
        </w:numPr>
        <w:rPr>
          <w:rFonts w:ascii="Microsoft Sans Serif" w:hAnsi="Microsoft Sans Serif" w:cs="Microsoft Sans Serif"/>
        </w:rPr>
      </w:pPr>
      <w:r w:rsidRPr="00076BD7">
        <w:rPr>
          <w:rFonts w:ascii="Microsoft Sans Serif" w:hAnsi="Microsoft Sans Serif" w:cs="Microsoft Sans Serif"/>
        </w:rPr>
        <w:t>Feedback from mentors highlighted accuracy in DAX measures and creativity in time-controlled visuals.</w:t>
      </w:r>
    </w:p>
    <w:p w14:paraId="0DAD6B7D" w14:textId="77777777" w:rsidR="00076BD7" w:rsidRPr="00076BD7" w:rsidRDefault="00076BD7" w:rsidP="00076BD7">
      <w:pPr>
        <w:numPr>
          <w:ilvl w:val="0"/>
          <w:numId w:val="5"/>
        </w:numPr>
        <w:rPr>
          <w:rFonts w:ascii="Microsoft Sans Serif" w:hAnsi="Microsoft Sans Serif" w:cs="Microsoft Sans Serif"/>
        </w:rPr>
      </w:pPr>
      <w:r w:rsidRPr="00076BD7">
        <w:rPr>
          <w:rFonts w:ascii="Microsoft Sans Serif" w:hAnsi="Microsoft Sans Serif" w:cs="Microsoft Sans Serif"/>
        </w:rPr>
        <w:t>Documentation and walkthroughs of filtering logic helped validate the approach taken for engagement-based tweet analysis.</w:t>
      </w:r>
    </w:p>
    <w:p w14:paraId="51015993" w14:textId="2CF2528F" w:rsidR="00076BD7" w:rsidRDefault="00076BD7" w:rsidP="00076BD7">
      <w:pPr>
        <w:rPr>
          <w:rFonts w:ascii="Microsoft Sans Serif" w:hAnsi="Microsoft Sans Serif" w:cs="Microsoft Sans Serif"/>
        </w:rPr>
      </w:pPr>
    </w:p>
    <w:p w14:paraId="0F422D01" w14:textId="77777777" w:rsidR="00076BD7" w:rsidRPr="00076BD7" w:rsidRDefault="00076BD7" w:rsidP="00076BD7">
      <w:pPr>
        <w:rPr>
          <w:rFonts w:ascii="Microsoft Sans Serif" w:hAnsi="Microsoft Sans Serif" w:cs="Microsoft Sans Serif"/>
        </w:rPr>
      </w:pPr>
    </w:p>
    <w:p w14:paraId="3BD63AF6" w14:textId="77777777" w:rsidR="00076BD7" w:rsidRPr="00076BD7" w:rsidRDefault="00076BD7" w:rsidP="00076BD7">
      <w:pPr>
        <w:rPr>
          <w:rFonts w:ascii="Microsoft Sans Serif" w:hAnsi="Microsoft Sans Serif" w:cs="Microsoft Sans Serif"/>
          <w:b/>
          <w:bCs/>
        </w:rPr>
      </w:pPr>
      <w:r w:rsidRPr="00076BD7">
        <w:rPr>
          <w:rFonts w:ascii="Microsoft Sans Serif" w:hAnsi="Microsoft Sans Serif" w:cs="Microsoft Sans Serif"/>
          <w:b/>
          <w:bCs/>
        </w:rPr>
        <w:t>7. Challenges and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1"/>
        <w:gridCol w:w="5469"/>
      </w:tblGrid>
      <w:tr w:rsidR="00076BD7" w:rsidRPr="00076BD7" w14:paraId="489E7796" w14:textId="77777777" w:rsidTr="00076BD7">
        <w:trPr>
          <w:tblHeader/>
          <w:tblCellSpacing w:w="15" w:type="dxa"/>
        </w:trPr>
        <w:tc>
          <w:tcPr>
            <w:tcW w:w="0" w:type="auto"/>
            <w:vAlign w:val="center"/>
            <w:hideMark/>
          </w:tcPr>
          <w:p w14:paraId="24A0D20D" w14:textId="77777777" w:rsidR="00076BD7" w:rsidRPr="00076BD7" w:rsidRDefault="00076BD7" w:rsidP="00076BD7">
            <w:pPr>
              <w:rPr>
                <w:rFonts w:ascii="Microsoft Sans Serif" w:hAnsi="Microsoft Sans Serif" w:cs="Microsoft Sans Serif"/>
                <w:b/>
                <w:bCs/>
              </w:rPr>
            </w:pPr>
            <w:r w:rsidRPr="00076BD7">
              <w:rPr>
                <w:rFonts w:ascii="Microsoft Sans Serif" w:hAnsi="Microsoft Sans Serif" w:cs="Microsoft Sans Serif"/>
                <w:b/>
                <w:bCs/>
              </w:rPr>
              <w:t>Challenge</w:t>
            </w:r>
          </w:p>
        </w:tc>
        <w:tc>
          <w:tcPr>
            <w:tcW w:w="0" w:type="auto"/>
            <w:vAlign w:val="center"/>
            <w:hideMark/>
          </w:tcPr>
          <w:p w14:paraId="48A6F8AA" w14:textId="77777777" w:rsidR="00076BD7" w:rsidRPr="00076BD7" w:rsidRDefault="00076BD7" w:rsidP="00076BD7">
            <w:pPr>
              <w:rPr>
                <w:rFonts w:ascii="Microsoft Sans Serif" w:hAnsi="Microsoft Sans Serif" w:cs="Microsoft Sans Serif"/>
                <w:b/>
                <w:bCs/>
              </w:rPr>
            </w:pPr>
            <w:r w:rsidRPr="00076BD7">
              <w:rPr>
                <w:rFonts w:ascii="Microsoft Sans Serif" w:hAnsi="Microsoft Sans Serif" w:cs="Microsoft Sans Serif"/>
                <w:b/>
                <w:bCs/>
              </w:rPr>
              <w:t>Solution</w:t>
            </w:r>
          </w:p>
        </w:tc>
      </w:tr>
      <w:tr w:rsidR="00076BD7" w:rsidRPr="00076BD7" w14:paraId="7021FE08" w14:textId="77777777" w:rsidTr="00076BD7">
        <w:trPr>
          <w:tblCellSpacing w:w="15" w:type="dxa"/>
        </w:trPr>
        <w:tc>
          <w:tcPr>
            <w:tcW w:w="0" w:type="auto"/>
            <w:vAlign w:val="center"/>
            <w:hideMark/>
          </w:tcPr>
          <w:p w14:paraId="025E8991" w14:textId="77777777" w:rsidR="00076BD7" w:rsidRPr="00076BD7" w:rsidRDefault="00076BD7" w:rsidP="00076BD7">
            <w:pPr>
              <w:rPr>
                <w:rFonts w:ascii="Microsoft Sans Serif" w:hAnsi="Microsoft Sans Serif" w:cs="Microsoft Sans Serif"/>
              </w:rPr>
            </w:pPr>
            <w:r w:rsidRPr="00076BD7">
              <w:rPr>
                <w:rFonts w:ascii="Microsoft Sans Serif" w:hAnsi="Microsoft Sans Serif" w:cs="Microsoft Sans Serif"/>
              </w:rPr>
              <w:t>Time filtering in IST instead of UTC</w:t>
            </w:r>
          </w:p>
        </w:tc>
        <w:tc>
          <w:tcPr>
            <w:tcW w:w="0" w:type="auto"/>
            <w:vAlign w:val="center"/>
            <w:hideMark/>
          </w:tcPr>
          <w:p w14:paraId="7FD02B81" w14:textId="604D6A07" w:rsidR="00076BD7" w:rsidRPr="00076BD7" w:rsidRDefault="00076BD7" w:rsidP="00076BD7">
            <w:pPr>
              <w:rPr>
                <w:rFonts w:ascii="Microsoft Sans Serif" w:hAnsi="Microsoft Sans Serif" w:cs="Microsoft Sans Serif"/>
              </w:rPr>
            </w:pPr>
            <w:r w:rsidRPr="00076BD7">
              <w:rPr>
                <w:rFonts w:ascii="Microsoft Sans Serif" w:hAnsi="Microsoft Sans Serif" w:cs="Microsoft Sans Serif"/>
              </w:rPr>
              <w:t>Applied time</w:t>
            </w:r>
            <w:r>
              <w:rPr>
                <w:rFonts w:ascii="Microsoft Sans Serif" w:hAnsi="Microsoft Sans Serif" w:cs="Microsoft Sans Serif"/>
              </w:rPr>
              <w:t>-</w:t>
            </w:r>
            <w:r w:rsidRPr="00076BD7">
              <w:rPr>
                <w:rFonts w:ascii="Microsoft Sans Serif" w:hAnsi="Microsoft Sans Serif" w:cs="Microsoft Sans Serif"/>
              </w:rPr>
              <w:t>zone conversion using Power Query and DAX time logic</w:t>
            </w:r>
          </w:p>
        </w:tc>
      </w:tr>
      <w:tr w:rsidR="00076BD7" w:rsidRPr="00076BD7" w14:paraId="66E73918" w14:textId="77777777" w:rsidTr="00076BD7">
        <w:trPr>
          <w:tblCellSpacing w:w="15" w:type="dxa"/>
        </w:trPr>
        <w:tc>
          <w:tcPr>
            <w:tcW w:w="0" w:type="auto"/>
            <w:vAlign w:val="center"/>
            <w:hideMark/>
          </w:tcPr>
          <w:p w14:paraId="631B67B9" w14:textId="77777777" w:rsidR="00076BD7" w:rsidRPr="00076BD7" w:rsidRDefault="00076BD7" w:rsidP="00076BD7">
            <w:pPr>
              <w:rPr>
                <w:rFonts w:ascii="Microsoft Sans Serif" w:hAnsi="Microsoft Sans Serif" w:cs="Microsoft Sans Serif"/>
              </w:rPr>
            </w:pPr>
            <w:r w:rsidRPr="00076BD7">
              <w:rPr>
                <w:rFonts w:ascii="Microsoft Sans Serif" w:hAnsi="Microsoft Sans Serif" w:cs="Microsoft Sans Serif"/>
              </w:rPr>
              <w:t>Using measures in legends (not allowed in Power BI)</w:t>
            </w:r>
          </w:p>
        </w:tc>
        <w:tc>
          <w:tcPr>
            <w:tcW w:w="0" w:type="auto"/>
            <w:vAlign w:val="center"/>
            <w:hideMark/>
          </w:tcPr>
          <w:p w14:paraId="2D6716EC" w14:textId="77777777" w:rsidR="00076BD7" w:rsidRPr="00076BD7" w:rsidRDefault="00076BD7" w:rsidP="00076BD7">
            <w:pPr>
              <w:rPr>
                <w:rFonts w:ascii="Microsoft Sans Serif" w:hAnsi="Microsoft Sans Serif" w:cs="Microsoft Sans Serif"/>
              </w:rPr>
            </w:pPr>
            <w:r w:rsidRPr="00076BD7">
              <w:rPr>
                <w:rFonts w:ascii="Microsoft Sans Serif" w:hAnsi="Microsoft Sans Serif" w:cs="Microsoft Sans Serif"/>
              </w:rPr>
              <w:t>Replaced measures with calculated columns to enable legend use</w:t>
            </w:r>
          </w:p>
        </w:tc>
      </w:tr>
      <w:tr w:rsidR="00076BD7" w:rsidRPr="00076BD7" w14:paraId="21B7D901" w14:textId="77777777" w:rsidTr="00076BD7">
        <w:trPr>
          <w:tblCellSpacing w:w="15" w:type="dxa"/>
        </w:trPr>
        <w:tc>
          <w:tcPr>
            <w:tcW w:w="0" w:type="auto"/>
            <w:vAlign w:val="center"/>
            <w:hideMark/>
          </w:tcPr>
          <w:p w14:paraId="4F8633FF" w14:textId="77777777" w:rsidR="00076BD7" w:rsidRPr="00076BD7" w:rsidRDefault="00076BD7" w:rsidP="00076BD7">
            <w:pPr>
              <w:rPr>
                <w:rFonts w:ascii="Microsoft Sans Serif" w:hAnsi="Microsoft Sans Serif" w:cs="Microsoft Sans Serif"/>
              </w:rPr>
            </w:pPr>
            <w:r w:rsidRPr="00076BD7">
              <w:rPr>
                <w:rFonts w:ascii="Microsoft Sans Serif" w:hAnsi="Microsoft Sans Serif" w:cs="Microsoft Sans Serif"/>
              </w:rPr>
              <w:t>Complex filtering based on engagement and tweet content</w:t>
            </w:r>
          </w:p>
        </w:tc>
        <w:tc>
          <w:tcPr>
            <w:tcW w:w="0" w:type="auto"/>
            <w:vAlign w:val="center"/>
            <w:hideMark/>
          </w:tcPr>
          <w:p w14:paraId="6A859527" w14:textId="77777777" w:rsidR="00076BD7" w:rsidRPr="00076BD7" w:rsidRDefault="00076BD7" w:rsidP="00076BD7">
            <w:pPr>
              <w:rPr>
                <w:rFonts w:ascii="Microsoft Sans Serif" w:hAnsi="Microsoft Sans Serif" w:cs="Microsoft Sans Serif"/>
              </w:rPr>
            </w:pPr>
            <w:r w:rsidRPr="00076BD7">
              <w:rPr>
                <w:rFonts w:ascii="Microsoft Sans Serif" w:hAnsi="Microsoft Sans Serif" w:cs="Microsoft Sans Serif"/>
              </w:rPr>
              <w:t>Used conditional columns and custom filters to separate tweet categories</w:t>
            </w:r>
          </w:p>
        </w:tc>
      </w:tr>
      <w:tr w:rsidR="00076BD7" w:rsidRPr="00076BD7" w14:paraId="261CFADD" w14:textId="77777777" w:rsidTr="00076BD7">
        <w:trPr>
          <w:tblCellSpacing w:w="15" w:type="dxa"/>
        </w:trPr>
        <w:tc>
          <w:tcPr>
            <w:tcW w:w="0" w:type="auto"/>
            <w:vAlign w:val="center"/>
            <w:hideMark/>
          </w:tcPr>
          <w:p w14:paraId="250CBB0E" w14:textId="77777777" w:rsidR="00076BD7" w:rsidRPr="00076BD7" w:rsidRDefault="00076BD7" w:rsidP="00076BD7">
            <w:pPr>
              <w:rPr>
                <w:rFonts w:ascii="Microsoft Sans Serif" w:hAnsi="Microsoft Sans Serif" w:cs="Microsoft Sans Serif"/>
              </w:rPr>
            </w:pPr>
            <w:r w:rsidRPr="00076BD7">
              <w:rPr>
                <w:rFonts w:ascii="Microsoft Sans Serif" w:hAnsi="Microsoft Sans Serif" w:cs="Microsoft Sans Serif"/>
              </w:rPr>
              <w:t>Error values in datasets</w:t>
            </w:r>
          </w:p>
        </w:tc>
        <w:tc>
          <w:tcPr>
            <w:tcW w:w="0" w:type="auto"/>
            <w:vAlign w:val="center"/>
            <w:hideMark/>
          </w:tcPr>
          <w:p w14:paraId="7470CAB2" w14:textId="77777777" w:rsidR="00076BD7" w:rsidRPr="00076BD7" w:rsidRDefault="00076BD7" w:rsidP="00076BD7">
            <w:pPr>
              <w:rPr>
                <w:rFonts w:ascii="Microsoft Sans Serif" w:hAnsi="Microsoft Sans Serif" w:cs="Microsoft Sans Serif"/>
              </w:rPr>
            </w:pPr>
            <w:r w:rsidRPr="00076BD7">
              <w:rPr>
                <w:rFonts w:ascii="Microsoft Sans Serif" w:hAnsi="Microsoft Sans Serif" w:cs="Microsoft Sans Serif"/>
              </w:rPr>
              <w:t>Used Power Query’s "Remove Errors" and try...otherwise logic for safe transformation</w:t>
            </w:r>
          </w:p>
        </w:tc>
      </w:tr>
    </w:tbl>
    <w:p w14:paraId="40D0AEDA" w14:textId="6755FDC8" w:rsidR="00076BD7" w:rsidRDefault="00076BD7" w:rsidP="00076BD7">
      <w:pPr>
        <w:rPr>
          <w:rFonts w:ascii="Microsoft Sans Serif" w:hAnsi="Microsoft Sans Serif" w:cs="Microsoft Sans Serif"/>
        </w:rPr>
      </w:pPr>
    </w:p>
    <w:p w14:paraId="420F4EC3" w14:textId="77777777" w:rsidR="00076BD7" w:rsidRPr="00076BD7" w:rsidRDefault="00076BD7" w:rsidP="00076BD7">
      <w:pPr>
        <w:rPr>
          <w:rFonts w:ascii="Microsoft Sans Serif" w:hAnsi="Microsoft Sans Serif" w:cs="Microsoft Sans Serif"/>
        </w:rPr>
      </w:pPr>
    </w:p>
    <w:p w14:paraId="20D0AE60" w14:textId="77777777" w:rsidR="00076BD7" w:rsidRPr="00076BD7" w:rsidRDefault="00076BD7" w:rsidP="00076BD7">
      <w:pPr>
        <w:rPr>
          <w:rFonts w:ascii="Microsoft Sans Serif" w:hAnsi="Microsoft Sans Serif" w:cs="Microsoft Sans Serif"/>
          <w:b/>
          <w:bCs/>
        </w:rPr>
      </w:pPr>
      <w:r w:rsidRPr="00076BD7">
        <w:rPr>
          <w:rFonts w:ascii="Microsoft Sans Serif" w:hAnsi="Microsoft Sans Serif" w:cs="Microsoft Sans Serif"/>
          <w:b/>
          <w:bCs/>
        </w:rPr>
        <w:t>8. Outcomes and Impact</w:t>
      </w:r>
    </w:p>
    <w:p w14:paraId="00BE4FCD" w14:textId="77777777" w:rsidR="00076BD7" w:rsidRPr="00076BD7" w:rsidRDefault="00076BD7" w:rsidP="00076BD7">
      <w:pPr>
        <w:numPr>
          <w:ilvl w:val="0"/>
          <w:numId w:val="6"/>
        </w:numPr>
        <w:rPr>
          <w:rFonts w:ascii="Microsoft Sans Serif" w:hAnsi="Microsoft Sans Serif" w:cs="Microsoft Sans Serif"/>
        </w:rPr>
      </w:pPr>
      <w:r w:rsidRPr="00076BD7">
        <w:rPr>
          <w:rFonts w:ascii="Microsoft Sans Serif" w:hAnsi="Microsoft Sans Serif" w:cs="Microsoft Sans Serif"/>
        </w:rPr>
        <w:t>Created a comprehensive, user-friendly Power BI dashboard capable of dynamic filtering and visualization.</w:t>
      </w:r>
    </w:p>
    <w:p w14:paraId="2008246C" w14:textId="77777777" w:rsidR="00076BD7" w:rsidRPr="00076BD7" w:rsidRDefault="00076BD7" w:rsidP="00076BD7">
      <w:pPr>
        <w:numPr>
          <w:ilvl w:val="0"/>
          <w:numId w:val="6"/>
        </w:numPr>
        <w:rPr>
          <w:rFonts w:ascii="Microsoft Sans Serif" w:hAnsi="Microsoft Sans Serif" w:cs="Microsoft Sans Serif"/>
        </w:rPr>
      </w:pPr>
      <w:r w:rsidRPr="00076BD7">
        <w:rPr>
          <w:rFonts w:ascii="Microsoft Sans Serif" w:hAnsi="Microsoft Sans Serif" w:cs="Microsoft Sans Serif"/>
        </w:rPr>
        <w:t>Developed a re-usable data model for analyzing tweet engagement, applicable to various social media reporting tasks.</w:t>
      </w:r>
    </w:p>
    <w:p w14:paraId="7369F882" w14:textId="77777777" w:rsidR="00076BD7" w:rsidRPr="00076BD7" w:rsidRDefault="00076BD7" w:rsidP="00076BD7">
      <w:pPr>
        <w:numPr>
          <w:ilvl w:val="0"/>
          <w:numId w:val="6"/>
        </w:numPr>
        <w:rPr>
          <w:rFonts w:ascii="Microsoft Sans Serif" w:hAnsi="Microsoft Sans Serif" w:cs="Microsoft Sans Serif"/>
        </w:rPr>
      </w:pPr>
      <w:r w:rsidRPr="00076BD7">
        <w:rPr>
          <w:rFonts w:ascii="Microsoft Sans Serif" w:hAnsi="Microsoft Sans Serif" w:cs="Microsoft Sans Serif"/>
        </w:rPr>
        <w:t>Demonstrated capability in using Microsoft BI tools to deliver business insights.</w:t>
      </w:r>
    </w:p>
    <w:p w14:paraId="436F7E30" w14:textId="77777777" w:rsidR="00076BD7" w:rsidRPr="00076BD7" w:rsidRDefault="00076BD7" w:rsidP="00076BD7">
      <w:pPr>
        <w:numPr>
          <w:ilvl w:val="0"/>
          <w:numId w:val="6"/>
        </w:numPr>
        <w:rPr>
          <w:rFonts w:ascii="Microsoft Sans Serif" w:hAnsi="Microsoft Sans Serif" w:cs="Microsoft Sans Serif"/>
        </w:rPr>
      </w:pPr>
      <w:r w:rsidRPr="00076BD7">
        <w:rPr>
          <w:rFonts w:ascii="Microsoft Sans Serif" w:hAnsi="Microsoft Sans Serif" w:cs="Microsoft Sans Serif"/>
        </w:rPr>
        <w:t>Gained readiness for roles in data analytics, business intelligence, or software engineering.</w:t>
      </w:r>
    </w:p>
    <w:p w14:paraId="2748C956" w14:textId="68F5C695" w:rsidR="00076BD7" w:rsidRPr="00076BD7" w:rsidRDefault="00076BD7" w:rsidP="00076BD7">
      <w:pPr>
        <w:rPr>
          <w:rFonts w:ascii="Microsoft Sans Serif" w:hAnsi="Microsoft Sans Serif" w:cs="Microsoft Sans Serif"/>
        </w:rPr>
      </w:pPr>
    </w:p>
    <w:p w14:paraId="2E60B02D" w14:textId="77777777" w:rsidR="00076BD7" w:rsidRPr="00076BD7" w:rsidRDefault="00076BD7" w:rsidP="00076BD7">
      <w:pPr>
        <w:rPr>
          <w:rFonts w:ascii="Microsoft Sans Serif" w:hAnsi="Microsoft Sans Serif" w:cs="Microsoft Sans Serif"/>
          <w:b/>
          <w:bCs/>
        </w:rPr>
      </w:pPr>
      <w:r w:rsidRPr="00076BD7">
        <w:rPr>
          <w:rFonts w:ascii="Microsoft Sans Serif" w:hAnsi="Microsoft Sans Serif" w:cs="Microsoft Sans Serif"/>
          <w:b/>
          <w:bCs/>
        </w:rPr>
        <w:t>9. Conclusion</w:t>
      </w:r>
    </w:p>
    <w:p w14:paraId="4E537036" w14:textId="77777777" w:rsidR="00076BD7" w:rsidRPr="00076BD7" w:rsidRDefault="00076BD7" w:rsidP="00076BD7">
      <w:pPr>
        <w:rPr>
          <w:rFonts w:ascii="Microsoft Sans Serif" w:hAnsi="Microsoft Sans Serif" w:cs="Microsoft Sans Serif"/>
        </w:rPr>
      </w:pPr>
      <w:r w:rsidRPr="00076BD7">
        <w:rPr>
          <w:rFonts w:ascii="Microsoft Sans Serif" w:hAnsi="Microsoft Sans Serif" w:cs="Microsoft Sans Serif"/>
        </w:rPr>
        <w:t>This internship provided me with a solid foundation in real-world data analytics and visualization. It helped bridge the gap between academic knowledge and industry-relevant tools. By working with Power BI, I gained valuable insights into data modeling, business logic, and user-centric dashboard design. I am now better equipped to pursue opportunities in data analytics and software development, with enhanced confidence in managing real-world data challenges.</w:t>
      </w:r>
    </w:p>
    <w:p w14:paraId="330A3617" w14:textId="77777777" w:rsidR="00976377" w:rsidRPr="00076BD7" w:rsidRDefault="00976377">
      <w:pPr>
        <w:rPr>
          <w:rFonts w:ascii="Microsoft Sans Serif" w:hAnsi="Microsoft Sans Serif" w:cs="Microsoft Sans Serif"/>
        </w:rPr>
      </w:pPr>
    </w:p>
    <w:sectPr w:rsidR="00976377" w:rsidRPr="00076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24BA3"/>
    <w:multiLevelType w:val="multilevel"/>
    <w:tmpl w:val="D66E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13842"/>
    <w:multiLevelType w:val="multilevel"/>
    <w:tmpl w:val="1230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397147"/>
    <w:multiLevelType w:val="multilevel"/>
    <w:tmpl w:val="1CD8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52D71"/>
    <w:multiLevelType w:val="multilevel"/>
    <w:tmpl w:val="F534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EB3DE8"/>
    <w:multiLevelType w:val="multilevel"/>
    <w:tmpl w:val="6A04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114B4B"/>
    <w:multiLevelType w:val="multilevel"/>
    <w:tmpl w:val="8808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470410">
    <w:abstractNumId w:val="3"/>
  </w:num>
  <w:num w:numId="2" w16cid:durableId="154302210">
    <w:abstractNumId w:val="1"/>
  </w:num>
  <w:num w:numId="3" w16cid:durableId="1422524828">
    <w:abstractNumId w:val="5"/>
  </w:num>
  <w:num w:numId="4" w16cid:durableId="159974526">
    <w:abstractNumId w:val="4"/>
  </w:num>
  <w:num w:numId="5" w16cid:durableId="1226450850">
    <w:abstractNumId w:val="0"/>
  </w:num>
  <w:num w:numId="6" w16cid:durableId="1243635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BD7"/>
    <w:rsid w:val="00076BD7"/>
    <w:rsid w:val="004F3DBC"/>
    <w:rsid w:val="00572044"/>
    <w:rsid w:val="00976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D48A8"/>
  <w15:chartTrackingRefBased/>
  <w15:docId w15:val="{E72EBF77-1F5E-4C52-BC8A-AD7E8FA6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B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B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B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B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B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B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B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B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B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B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B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B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B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B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B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BD7"/>
    <w:rPr>
      <w:rFonts w:eastAsiaTheme="majorEastAsia" w:cstheme="majorBidi"/>
      <w:color w:val="272727" w:themeColor="text1" w:themeTint="D8"/>
    </w:rPr>
  </w:style>
  <w:style w:type="paragraph" w:styleId="Title">
    <w:name w:val="Title"/>
    <w:basedOn w:val="Normal"/>
    <w:next w:val="Normal"/>
    <w:link w:val="TitleChar"/>
    <w:uiPriority w:val="10"/>
    <w:qFormat/>
    <w:rsid w:val="00076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B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B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BD7"/>
    <w:pPr>
      <w:spacing w:before="160"/>
      <w:jc w:val="center"/>
    </w:pPr>
    <w:rPr>
      <w:i/>
      <w:iCs/>
      <w:color w:val="404040" w:themeColor="text1" w:themeTint="BF"/>
    </w:rPr>
  </w:style>
  <w:style w:type="character" w:customStyle="1" w:styleId="QuoteChar">
    <w:name w:val="Quote Char"/>
    <w:basedOn w:val="DefaultParagraphFont"/>
    <w:link w:val="Quote"/>
    <w:uiPriority w:val="29"/>
    <w:rsid w:val="00076BD7"/>
    <w:rPr>
      <w:i/>
      <w:iCs/>
      <w:color w:val="404040" w:themeColor="text1" w:themeTint="BF"/>
    </w:rPr>
  </w:style>
  <w:style w:type="paragraph" w:styleId="ListParagraph">
    <w:name w:val="List Paragraph"/>
    <w:basedOn w:val="Normal"/>
    <w:uiPriority w:val="34"/>
    <w:qFormat/>
    <w:rsid w:val="00076BD7"/>
    <w:pPr>
      <w:ind w:left="720"/>
      <w:contextualSpacing/>
    </w:pPr>
  </w:style>
  <w:style w:type="character" w:styleId="IntenseEmphasis">
    <w:name w:val="Intense Emphasis"/>
    <w:basedOn w:val="DefaultParagraphFont"/>
    <w:uiPriority w:val="21"/>
    <w:qFormat/>
    <w:rsid w:val="00076BD7"/>
    <w:rPr>
      <w:i/>
      <w:iCs/>
      <w:color w:val="0F4761" w:themeColor="accent1" w:themeShade="BF"/>
    </w:rPr>
  </w:style>
  <w:style w:type="paragraph" w:styleId="IntenseQuote">
    <w:name w:val="Intense Quote"/>
    <w:basedOn w:val="Normal"/>
    <w:next w:val="Normal"/>
    <w:link w:val="IntenseQuoteChar"/>
    <w:uiPriority w:val="30"/>
    <w:qFormat/>
    <w:rsid w:val="00076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BD7"/>
    <w:rPr>
      <w:i/>
      <w:iCs/>
      <w:color w:val="0F4761" w:themeColor="accent1" w:themeShade="BF"/>
    </w:rPr>
  </w:style>
  <w:style w:type="character" w:styleId="IntenseReference">
    <w:name w:val="Intense Reference"/>
    <w:basedOn w:val="DefaultParagraphFont"/>
    <w:uiPriority w:val="32"/>
    <w:qFormat/>
    <w:rsid w:val="00076B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770608">
      <w:bodyDiv w:val="1"/>
      <w:marLeft w:val="0"/>
      <w:marRight w:val="0"/>
      <w:marTop w:val="0"/>
      <w:marBottom w:val="0"/>
      <w:divBdr>
        <w:top w:val="none" w:sz="0" w:space="0" w:color="auto"/>
        <w:left w:val="none" w:sz="0" w:space="0" w:color="auto"/>
        <w:bottom w:val="none" w:sz="0" w:space="0" w:color="auto"/>
        <w:right w:val="none" w:sz="0" w:space="0" w:color="auto"/>
      </w:divBdr>
      <w:divsChild>
        <w:div w:id="1765375233">
          <w:marLeft w:val="0"/>
          <w:marRight w:val="0"/>
          <w:marTop w:val="0"/>
          <w:marBottom w:val="0"/>
          <w:divBdr>
            <w:top w:val="none" w:sz="0" w:space="0" w:color="auto"/>
            <w:left w:val="none" w:sz="0" w:space="0" w:color="auto"/>
            <w:bottom w:val="none" w:sz="0" w:space="0" w:color="auto"/>
            <w:right w:val="none" w:sz="0" w:space="0" w:color="auto"/>
          </w:divBdr>
          <w:divsChild>
            <w:div w:id="20501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354">
      <w:bodyDiv w:val="1"/>
      <w:marLeft w:val="0"/>
      <w:marRight w:val="0"/>
      <w:marTop w:val="0"/>
      <w:marBottom w:val="0"/>
      <w:divBdr>
        <w:top w:val="none" w:sz="0" w:space="0" w:color="auto"/>
        <w:left w:val="none" w:sz="0" w:space="0" w:color="auto"/>
        <w:bottom w:val="none" w:sz="0" w:space="0" w:color="auto"/>
        <w:right w:val="none" w:sz="0" w:space="0" w:color="auto"/>
      </w:divBdr>
      <w:divsChild>
        <w:div w:id="238683647">
          <w:marLeft w:val="0"/>
          <w:marRight w:val="0"/>
          <w:marTop w:val="0"/>
          <w:marBottom w:val="0"/>
          <w:divBdr>
            <w:top w:val="none" w:sz="0" w:space="0" w:color="auto"/>
            <w:left w:val="none" w:sz="0" w:space="0" w:color="auto"/>
            <w:bottom w:val="none" w:sz="0" w:space="0" w:color="auto"/>
            <w:right w:val="none" w:sz="0" w:space="0" w:color="auto"/>
          </w:divBdr>
          <w:divsChild>
            <w:div w:id="18799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7307">
      <w:bodyDiv w:val="1"/>
      <w:marLeft w:val="0"/>
      <w:marRight w:val="0"/>
      <w:marTop w:val="0"/>
      <w:marBottom w:val="0"/>
      <w:divBdr>
        <w:top w:val="none" w:sz="0" w:space="0" w:color="auto"/>
        <w:left w:val="none" w:sz="0" w:space="0" w:color="auto"/>
        <w:bottom w:val="none" w:sz="0" w:space="0" w:color="auto"/>
        <w:right w:val="none" w:sz="0" w:space="0" w:color="auto"/>
      </w:divBdr>
    </w:div>
    <w:div w:id="191766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605</Words>
  <Characters>3454</Characters>
  <Application>Microsoft Office Word</Application>
  <DocSecurity>0</DocSecurity>
  <Lines>28</Lines>
  <Paragraphs>8</Paragraphs>
  <ScaleCrop>false</ScaleCrop>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 Balda</dc:creator>
  <cp:keywords/>
  <dc:description/>
  <cp:lastModifiedBy>Ankith Balda</cp:lastModifiedBy>
  <cp:revision>1</cp:revision>
  <dcterms:created xsi:type="dcterms:W3CDTF">2025-04-30T06:50:00Z</dcterms:created>
  <dcterms:modified xsi:type="dcterms:W3CDTF">2025-04-30T06:55:00Z</dcterms:modified>
</cp:coreProperties>
</file>