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0CD" w:rsidRPr="00921DB1" w:rsidRDefault="009A50CD" w:rsidP="009A50CD">
      <w:pPr>
        <w:spacing w:line="480" w:lineRule="auto"/>
        <w:ind w:left="360"/>
        <w:rPr>
          <w:b/>
          <w:sz w:val="24"/>
        </w:rPr>
      </w:pPr>
      <w:r w:rsidRPr="00921DB1">
        <w:rPr>
          <w:b/>
          <w:sz w:val="24"/>
        </w:rPr>
        <w:t>5.</w:t>
      </w:r>
    </w:p>
    <w:p w:rsidR="009A50CD" w:rsidRDefault="009A50CD" w:rsidP="009A50CD">
      <w:pPr>
        <w:spacing w:line="480" w:lineRule="auto"/>
        <w:ind w:left="360"/>
        <w:rPr>
          <w:b/>
          <w:sz w:val="24"/>
        </w:rPr>
      </w:pPr>
      <w:r w:rsidRPr="00921DB1">
        <w:rPr>
          <w:b/>
          <w:sz w:val="24"/>
        </w:rPr>
        <w:t>Identify summarizability potential problems in your star schema and indicate preferred resolutions of the summarizability problems. For incomplete dimension-fact relationships, you should also indicate if columns in a di</w:t>
      </w:r>
      <w:r w:rsidRPr="00921DB1">
        <w:rPr>
          <w:b/>
          <w:sz w:val="24"/>
        </w:rPr>
        <w:t>mension table allow null values.</w:t>
      </w:r>
    </w:p>
    <w:p w:rsidR="00921DB1" w:rsidRDefault="00921DB1" w:rsidP="009A50CD">
      <w:pPr>
        <w:spacing w:line="480" w:lineRule="auto"/>
        <w:ind w:left="360"/>
        <w:rPr>
          <w:b/>
          <w:sz w:val="24"/>
        </w:rPr>
      </w:pPr>
    </w:p>
    <w:p w:rsidR="00921DB1" w:rsidRPr="00AE0E11" w:rsidRDefault="00AE0E11" w:rsidP="009A50CD">
      <w:pPr>
        <w:spacing w:line="480" w:lineRule="auto"/>
        <w:ind w:left="360"/>
        <w:rPr>
          <w:sz w:val="24"/>
        </w:rPr>
      </w:pPr>
      <w:r>
        <w:rPr>
          <w:sz w:val="24"/>
        </w:rPr>
        <w:t>There are missing values like member id and service category from the spreadsheet table and no suitable default value exists. We have to manually figure out the categories of services in spreadsheet and also assign some member id to the customers.</w:t>
      </w:r>
      <w:bookmarkStart w:id="0" w:name="_GoBack"/>
      <w:bookmarkEnd w:id="0"/>
    </w:p>
    <w:sectPr w:rsidR="00921DB1" w:rsidRPr="00AE0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B70038"/>
    <w:multiLevelType w:val="singleLevel"/>
    <w:tmpl w:val="0BD42932"/>
    <w:lvl w:ilvl="0">
      <w:start w:val="1"/>
      <w:numFmt w:val="decimal"/>
      <w:lvlText w:val="%1."/>
      <w:legacy w:legacy="1" w:legacySpace="0" w:legacyIndent="360"/>
      <w:lvlJc w:val="left"/>
      <w:pPr>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0CD"/>
    <w:rsid w:val="00921DB1"/>
    <w:rsid w:val="009A50CD"/>
    <w:rsid w:val="00AE0E11"/>
    <w:rsid w:val="00FC6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1DA10"/>
  <w15:chartTrackingRefBased/>
  <w15:docId w15:val="{CAADFC48-3E5A-4DF5-8998-F1CECC77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0CD"/>
    <w:pPr>
      <w:spacing w:after="0" w:line="240" w:lineRule="auto"/>
    </w:pPr>
    <w:rPr>
      <w:rFonts w:ascii="Times New Roman" w:eastAsia="Times New Roman" w:hAnsi="Times New Roman" w:cs="Times New Roman"/>
      <w:snapToGrid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1</cp:revision>
  <dcterms:created xsi:type="dcterms:W3CDTF">2018-05-28T05:22:00Z</dcterms:created>
  <dcterms:modified xsi:type="dcterms:W3CDTF">2018-05-28T08:43:00Z</dcterms:modified>
</cp:coreProperties>
</file>