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19F9" w14:textId="77777777" w:rsidR="00666742" w:rsidRDefault="00666742" w:rsidP="006E0C89">
      <w:pPr>
        <w:jc w:val="center"/>
        <w:rPr>
          <w:b/>
          <w:color w:val="667EEA"/>
          <w:sz w:val="56"/>
        </w:rPr>
      </w:pPr>
    </w:p>
    <w:p w14:paraId="5B7D9A24" w14:textId="0F8271B0" w:rsidR="00C83DA0" w:rsidRDefault="00C83DA0" w:rsidP="006E0C89">
      <w:pPr>
        <w:jc w:val="center"/>
        <w:rPr>
          <w:b/>
          <w:color w:val="667EEA"/>
          <w:sz w:val="56"/>
        </w:rPr>
      </w:pPr>
      <w:r>
        <w:rPr>
          <w:b/>
          <w:color w:val="667EEA"/>
          <w:sz w:val="56"/>
        </w:rPr>
        <w:t>NLP Applications (</w:t>
      </w:r>
      <w:r w:rsidRPr="00630871">
        <w:rPr>
          <w:b/>
          <w:color w:val="667EEA"/>
          <w:sz w:val="56"/>
        </w:rPr>
        <w:t>AIMLCZG519</w:t>
      </w:r>
      <w:r>
        <w:rPr>
          <w:b/>
          <w:color w:val="667EEA"/>
          <w:sz w:val="56"/>
        </w:rPr>
        <w:t>)</w:t>
      </w:r>
    </w:p>
    <w:p w14:paraId="7C8F3675" w14:textId="77777777" w:rsidR="00C83DA0" w:rsidRPr="00630871" w:rsidRDefault="00C83DA0" w:rsidP="006E0C89">
      <w:pPr>
        <w:jc w:val="center"/>
        <w:rPr>
          <w:b/>
          <w:bCs/>
          <w:color w:val="667EEA"/>
          <w:sz w:val="44"/>
          <w:szCs w:val="44"/>
        </w:rPr>
      </w:pPr>
      <w:r w:rsidRPr="00630871">
        <w:rPr>
          <w:b/>
          <w:color w:val="667EEA"/>
          <w:sz w:val="44"/>
          <w:szCs w:val="44"/>
        </w:rPr>
        <w:t xml:space="preserve">Assignment 2 - </w:t>
      </w:r>
      <w:r w:rsidRPr="00630871">
        <w:rPr>
          <w:rFonts w:eastAsiaTheme="minorHAnsi"/>
          <w:b/>
          <w:bCs/>
          <w:color w:val="667EEA"/>
          <w:sz w:val="44"/>
          <w:szCs w:val="44"/>
          <w:lang w:bidi="th-TH"/>
        </w:rPr>
        <w:t>Sentiment Analysis Application</w:t>
      </w:r>
    </w:p>
    <w:p w14:paraId="1D292F7A" w14:textId="3B421CE3" w:rsidR="00C83DA0" w:rsidRPr="00BA18BD" w:rsidRDefault="00A9288E" w:rsidP="006E0C89">
      <w:pPr>
        <w:jc w:val="center"/>
        <w:rPr>
          <w:b/>
          <w:bCs/>
          <w:color w:val="667EEA"/>
          <w:sz w:val="35"/>
          <w:szCs w:val="35"/>
        </w:rPr>
      </w:pPr>
      <w:r w:rsidRPr="00BA18BD">
        <w:rPr>
          <w:b/>
          <w:bCs/>
          <w:color w:val="667EEA"/>
          <w:sz w:val="35"/>
          <w:szCs w:val="35"/>
        </w:rPr>
        <w:t>Literature Survey – “Sentiment Analysis in Opinion Mining”</w:t>
      </w:r>
    </w:p>
    <w:p w14:paraId="500F104B" w14:textId="77777777" w:rsidR="00C83DA0" w:rsidRDefault="00C83DA0" w:rsidP="006E0C89">
      <w:pPr>
        <w:jc w:val="center"/>
      </w:pPr>
    </w:p>
    <w:p w14:paraId="6CF0F731" w14:textId="77777777" w:rsidR="00C83DA0" w:rsidRPr="00630871" w:rsidRDefault="00C83DA0" w:rsidP="006E0C89">
      <w:pPr>
        <w:jc w:val="center"/>
        <w:rPr>
          <w:b/>
          <w:bCs/>
          <w:sz w:val="32"/>
          <w:szCs w:val="32"/>
        </w:rPr>
      </w:pPr>
      <w:r w:rsidRPr="00630871">
        <w:rPr>
          <w:b/>
          <w:bCs/>
          <w:sz w:val="40"/>
          <w:szCs w:val="32"/>
        </w:rPr>
        <w:t>Group #37</w:t>
      </w:r>
    </w:p>
    <w:p w14:paraId="73480CDB" w14:textId="77777777" w:rsidR="00C83DA0" w:rsidRPr="00F22959" w:rsidRDefault="00C83DA0" w:rsidP="006E0C89">
      <w:pPr>
        <w:jc w:val="center"/>
        <w:rPr>
          <w:u w:val="single"/>
        </w:rPr>
      </w:pPr>
      <w:r w:rsidRPr="00F22959">
        <w:rPr>
          <w:b/>
          <w:sz w:val="32"/>
          <w:u w:val="single"/>
        </w:rPr>
        <w:t>Team Members</w:t>
      </w:r>
    </w:p>
    <w:p w14:paraId="2E2229B7" w14:textId="012DB6AF" w:rsidR="00C83DA0" w:rsidRDefault="00C83DA0" w:rsidP="006E0C89">
      <w:pPr>
        <w:jc w:val="center"/>
        <w:rPr>
          <w:sz w:val="28"/>
        </w:rPr>
      </w:pPr>
      <w:r w:rsidRPr="00BA1FBE">
        <w:rPr>
          <w:b/>
          <w:bCs/>
          <w:sz w:val="28"/>
          <w:szCs w:val="28"/>
        </w:rPr>
        <w:t>Ankit Kumar Agarwal</w:t>
      </w:r>
      <w:r w:rsidRPr="00F22959">
        <w:rPr>
          <w:sz w:val="28"/>
          <w:szCs w:val="28"/>
        </w:rPr>
        <w:t xml:space="preserve"> - 2024aa05560</w:t>
      </w:r>
    </w:p>
    <w:p w14:paraId="6FA72A91" w14:textId="33050188" w:rsidR="00C83DA0" w:rsidRPr="00F22959" w:rsidRDefault="00C83DA0" w:rsidP="006E0C89">
      <w:pPr>
        <w:jc w:val="center"/>
        <w:rPr>
          <w:sz w:val="28"/>
          <w:szCs w:val="28"/>
        </w:rPr>
      </w:pPr>
      <w:r w:rsidRPr="00BA1FBE">
        <w:rPr>
          <w:b/>
          <w:bCs/>
          <w:sz w:val="28"/>
          <w:szCs w:val="28"/>
        </w:rPr>
        <w:t xml:space="preserve">Chandrababu </w:t>
      </w:r>
      <w:proofErr w:type="spellStart"/>
      <w:r w:rsidRPr="00BA1FBE">
        <w:rPr>
          <w:b/>
          <w:bCs/>
          <w:sz w:val="28"/>
          <w:szCs w:val="28"/>
        </w:rPr>
        <w:t>Yelamuri</w:t>
      </w:r>
      <w:proofErr w:type="spellEnd"/>
      <w:r w:rsidRPr="00F22959">
        <w:rPr>
          <w:sz w:val="28"/>
          <w:szCs w:val="28"/>
        </w:rPr>
        <w:t xml:space="preserve"> - 2024aa05820</w:t>
      </w:r>
    </w:p>
    <w:p w14:paraId="7B18FBC0" w14:textId="60A767D2" w:rsidR="00C83DA0" w:rsidRPr="00F22959" w:rsidRDefault="00C83DA0" w:rsidP="006E0C89">
      <w:pPr>
        <w:jc w:val="center"/>
        <w:rPr>
          <w:sz w:val="28"/>
          <w:szCs w:val="28"/>
        </w:rPr>
      </w:pPr>
      <w:proofErr w:type="spellStart"/>
      <w:r w:rsidRPr="00BA1FBE">
        <w:rPr>
          <w:b/>
          <w:bCs/>
          <w:sz w:val="28"/>
          <w:szCs w:val="28"/>
        </w:rPr>
        <w:t>Preety</w:t>
      </w:r>
      <w:proofErr w:type="spellEnd"/>
      <w:r w:rsidRPr="00BA1FBE">
        <w:rPr>
          <w:b/>
          <w:bCs/>
          <w:sz w:val="28"/>
          <w:szCs w:val="28"/>
        </w:rPr>
        <w:t xml:space="preserve"> Gupta</w:t>
      </w:r>
      <w:r w:rsidRPr="00F22959">
        <w:rPr>
          <w:sz w:val="28"/>
          <w:szCs w:val="28"/>
        </w:rPr>
        <w:t xml:space="preserve"> - 2023ac05892</w:t>
      </w:r>
    </w:p>
    <w:p w14:paraId="087EF75B" w14:textId="6530C5DC" w:rsidR="00C83DA0" w:rsidRPr="00F22959" w:rsidRDefault="00C83DA0" w:rsidP="006E0C89">
      <w:pPr>
        <w:jc w:val="center"/>
        <w:rPr>
          <w:sz w:val="28"/>
          <w:szCs w:val="28"/>
        </w:rPr>
      </w:pPr>
      <w:proofErr w:type="spellStart"/>
      <w:r w:rsidRPr="00BA1FBE">
        <w:rPr>
          <w:b/>
          <w:bCs/>
          <w:sz w:val="28"/>
          <w:szCs w:val="28"/>
        </w:rPr>
        <w:t>Srithin</w:t>
      </w:r>
      <w:proofErr w:type="spellEnd"/>
      <w:r w:rsidRPr="00BA1FBE">
        <w:rPr>
          <w:b/>
          <w:bCs/>
          <w:sz w:val="28"/>
          <w:szCs w:val="28"/>
        </w:rPr>
        <w:t xml:space="preserve"> Nair</w:t>
      </w:r>
      <w:r w:rsidRPr="00F22959">
        <w:rPr>
          <w:sz w:val="28"/>
          <w:szCs w:val="28"/>
        </w:rPr>
        <w:t xml:space="preserve"> - 2024ab05197</w:t>
      </w:r>
    </w:p>
    <w:p w14:paraId="09E40241" w14:textId="3BF1B213" w:rsidR="00C83DA0" w:rsidRPr="00630871" w:rsidRDefault="00C83DA0" w:rsidP="006E0C89">
      <w:pPr>
        <w:jc w:val="center"/>
        <w:rPr>
          <w:b/>
          <w:bCs/>
          <w:sz w:val="28"/>
          <w:szCs w:val="28"/>
        </w:rPr>
      </w:pPr>
      <w:r w:rsidRPr="00630871">
        <w:rPr>
          <w:b/>
          <w:bCs/>
          <w:sz w:val="28"/>
          <w:lang w:bidi="th-TH"/>
        </w:rPr>
        <w:t>Deepan KG</w:t>
      </w:r>
      <w:r w:rsidRPr="00BA1FBE">
        <w:rPr>
          <w:b/>
          <w:bCs/>
          <w:sz w:val="28"/>
          <w:szCs w:val="28"/>
        </w:rPr>
        <w:t xml:space="preserve"> </w:t>
      </w:r>
      <w:r w:rsidRPr="00F22959">
        <w:rPr>
          <w:sz w:val="28"/>
          <w:szCs w:val="28"/>
        </w:rPr>
        <w:t xml:space="preserve">- </w:t>
      </w:r>
      <w:r w:rsidRPr="00630871">
        <w:rPr>
          <w:sz w:val="28"/>
        </w:rPr>
        <w:t>2024aa05755</w:t>
      </w:r>
    </w:p>
    <w:p w14:paraId="49A0C457" w14:textId="77777777" w:rsidR="00C83DA0" w:rsidRDefault="00000000" w:rsidP="006E0C89">
      <w:r>
        <w:br w:type="page"/>
      </w:r>
    </w:p>
    <w:sdt>
      <w:sdtPr>
        <w:rPr>
          <w:rFonts w:asciiTheme="minorHAnsi" w:eastAsiaTheme="minorEastAsia" w:hAnsiTheme="minorHAnsi" w:cstheme="minorBidi"/>
          <w:b w:val="0"/>
          <w:bCs w:val="0"/>
          <w:color w:val="auto"/>
          <w:sz w:val="32"/>
          <w:szCs w:val="32"/>
        </w:rPr>
        <w:id w:val="-1060627728"/>
        <w:docPartObj>
          <w:docPartGallery w:val="Table of Contents"/>
          <w:docPartUnique/>
        </w:docPartObj>
      </w:sdtPr>
      <w:sdtEndPr>
        <w:rPr>
          <w:noProof/>
          <w:sz w:val="22"/>
          <w:szCs w:val="22"/>
        </w:rPr>
      </w:sdtEndPr>
      <w:sdtContent>
        <w:p w14:paraId="37990B15" w14:textId="0F523915" w:rsidR="00C83DA0" w:rsidRPr="00C83DA0" w:rsidRDefault="00C83DA0" w:rsidP="006E0C89">
          <w:pPr>
            <w:pStyle w:val="TOCHeading"/>
            <w:rPr>
              <w:sz w:val="32"/>
              <w:szCs w:val="32"/>
            </w:rPr>
          </w:pPr>
          <w:r w:rsidRPr="00C83DA0">
            <w:rPr>
              <w:sz w:val="32"/>
              <w:szCs w:val="32"/>
            </w:rPr>
            <w:t>Table of Contents</w:t>
          </w:r>
        </w:p>
        <w:p w14:paraId="5ED47409" w14:textId="12B2E414" w:rsidR="00FE4806" w:rsidRDefault="00C83DA0">
          <w:pPr>
            <w:pStyle w:val="TOC1"/>
            <w:tabs>
              <w:tab w:val="right" w:leader="dot" w:pos="9629"/>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21957227" w:history="1">
            <w:r w:rsidR="00FE4806" w:rsidRPr="00FD39A1">
              <w:rPr>
                <w:rStyle w:val="Hyperlink"/>
                <w:noProof/>
              </w:rPr>
              <w:t>1 Executive Summary</w:t>
            </w:r>
            <w:r w:rsidR="00FE4806">
              <w:rPr>
                <w:noProof/>
                <w:webHidden/>
              </w:rPr>
              <w:tab/>
            </w:r>
            <w:r w:rsidR="00FE4806">
              <w:rPr>
                <w:noProof/>
                <w:webHidden/>
              </w:rPr>
              <w:fldChar w:fldCharType="begin"/>
            </w:r>
            <w:r w:rsidR="00FE4806">
              <w:rPr>
                <w:noProof/>
                <w:webHidden/>
              </w:rPr>
              <w:instrText xml:space="preserve"> PAGEREF _Toc221957227 \h </w:instrText>
            </w:r>
            <w:r w:rsidR="00FE4806">
              <w:rPr>
                <w:noProof/>
                <w:webHidden/>
              </w:rPr>
            </w:r>
            <w:r w:rsidR="00FE4806">
              <w:rPr>
                <w:noProof/>
                <w:webHidden/>
              </w:rPr>
              <w:fldChar w:fldCharType="separate"/>
            </w:r>
            <w:r w:rsidR="00FE4806">
              <w:rPr>
                <w:noProof/>
                <w:webHidden/>
              </w:rPr>
              <w:t>4</w:t>
            </w:r>
            <w:r w:rsidR="00FE4806">
              <w:rPr>
                <w:noProof/>
                <w:webHidden/>
              </w:rPr>
              <w:fldChar w:fldCharType="end"/>
            </w:r>
          </w:hyperlink>
        </w:p>
        <w:p w14:paraId="177477A2" w14:textId="22CF84A7" w:rsidR="00FE4806" w:rsidRDefault="00FE4806">
          <w:pPr>
            <w:pStyle w:val="TOC1"/>
            <w:tabs>
              <w:tab w:val="right" w:leader="dot" w:pos="9629"/>
            </w:tabs>
            <w:rPr>
              <w:noProof/>
              <w:kern w:val="2"/>
              <w:sz w:val="24"/>
              <w:szCs w:val="24"/>
              <w:lang w:val="en-IN" w:eastAsia="en-IN"/>
              <w14:ligatures w14:val="standardContextual"/>
            </w:rPr>
          </w:pPr>
          <w:hyperlink w:anchor="_Toc221957228" w:history="1">
            <w:r w:rsidRPr="00FD39A1">
              <w:rPr>
                <w:rStyle w:val="Hyperlink"/>
                <w:noProof/>
              </w:rPr>
              <w:t xml:space="preserve">2 </w:t>
            </w:r>
            <w:r w:rsidRPr="00FD39A1">
              <w:rPr>
                <w:rStyle w:val="Hyperlink"/>
                <w:noProof/>
                <w:lang w:val="en-IN"/>
              </w:rPr>
              <w:t>Foundational Methodologies in Sentiment Analysis and Opinion Mining</w:t>
            </w:r>
            <w:r>
              <w:rPr>
                <w:noProof/>
                <w:webHidden/>
              </w:rPr>
              <w:tab/>
            </w:r>
            <w:r>
              <w:rPr>
                <w:noProof/>
                <w:webHidden/>
              </w:rPr>
              <w:fldChar w:fldCharType="begin"/>
            </w:r>
            <w:r>
              <w:rPr>
                <w:noProof/>
                <w:webHidden/>
              </w:rPr>
              <w:instrText xml:space="preserve"> PAGEREF _Toc221957228 \h </w:instrText>
            </w:r>
            <w:r>
              <w:rPr>
                <w:noProof/>
                <w:webHidden/>
              </w:rPr>
            </w:r>
            <w:r>
              <w:rPr>
                <w:noProof/>
                <w:webHidden/>
              </w:rPr>
              <w:fldChar w:fldCharType="separate"/>
            </w:r>
            <w:r>
              <w:rPr>
                <w:noProof/>
                <w:webHidden/>
              </w:rPr>
              <w:t>4</w:t>
            </w:r>
            <w:r>
              <w:rPr>
                <w:noProof/>
                <w:webHidden/>
              </w:rPr>
              <w:fldChar w:fldCharType="end"/>
            </w:r>
          </w:hyperlink>
        </w:p>
        <w:p w14:paraId="6A1E345A" w14:textId="18B9BC9D" w:rsidR="00FE4806" w:rsidRDefault="00FE4806">
          <w:pPr>
            <w:pStyle w:val="TOC2"/>
            <w:tabs>
              <w:tab w:val="right" w:leader="dot" w:pos="9629"/>
            </w:tabs>
            <w:rPr>
              <w:noProof/>
              <w:kern w:val="2"/>
              <w:sz w:val="24"/>
              <w:szCs w:val="24"/>
              <w:lang w:val="en-IN" w:eastAsia="en-IN"/>
              <w14:ligatures w14:val="standardContextual"/>
            </w:rPr>
          </w:pPr>
          <w:hyperlink w:anchor="_Toc221957229" w:history="1">
            <w:r w:rsidRPr="00FD39A1">
              <w:rPr>
                <w:rStyle w:val="Hyperlink"/>
                <w:noProof/>
              </w:rPr>
              <w:t>2.1 Traditional Approaches: Lexicon-Based and Early Machine Learning Methods</w:t>
            </w:r>
            <w:r>
              <w:rPr>
                <w:noProof/>
                <w:webHidden/>
              </w:rPr>
              <w:tab/>
            </w:r>
            <w:r>
              <w:rPr>
                <w:noProof/>
                <w:webHidden/>
              </w:rPr>
              <w:fldChar w:fldCharType="begin"/>
            </w:r>
            <w:r>
              <w:rPr>
                <w:noProof/>
                <w:webHidden/>
              </w:rPr>
              <w:instrText xml:space="preserve"> PAGEREF _Toc221957229 \h </w:instrText>
            </w:r>
            <w:r>
              <w:rPr>
                <w:noProof/>
                <w:webHidden/>
              </w:rPr>
            </w:r>
            <w:r>
              <w:rPr>
                <w:noProof/>
                <w:webHidden/>
              </w:rPr>
              <w:fldChar w:fldCharType="separate"/>
            </w:r>
            <w:r>
              <w:rPr>
                <w:noProof/>
                <w:webHidden/>
              </w:rPr>
              <w:t>4</w:t>
            </w:r>
            <w:r>
              <w:rPr>
                <w:noProof/>
                <w:webHidden/>
              </w:rPr>
              <w:fldChar w:fldCharType="end"/>
            </w:r>
          </w:hyperlink>
        </w:p>
        <w:p w14:paraId="23CB4ADF" w14:textId="273B0D9B" w:rsidR="00FE4806" w:rsidRDefault="00FE4806">
          <w:pPr>
            <w:pStyle w:val="TOC2"/>
            <w:tabs>
              <w:tab w:val="right" w:leader="dot" w:pos="9629"/>
            </w:tabs>
            <w:rPr>
              <w:noProof/>
              <w:kern w:val="2"/>
              <w:sz w:val="24"/>
              <w:szCs w:val="24"/>
              <w:lang w:val="en-IN" w:eastAsia="en-IN"/>
              <w14:ligatures w14:val="standardContextual"/>
            </w:rPr>
          </w:pPr>
          <w:hyperlink w:anchor="_Toc221957230" w:history="1">
            <w:r w:rsidRPr="00FD39A1">
              <w:rPr>
                <w:rStyle w:val="Hyperlink"/>
                <w:noProof/>
              </w:rPr>
              <w:t xml:space="preserve">2.2 </w:t>
            </w:r>
            <w:r w:rsidRPr="00FD39A1">
              <w:rPr>
                <w:rStyle w:val="Hyperlink"/>
                <w:noProof/>
                <w:lang w:val="en-IN"/>
              </w:rPr>
              <w:t>Deep Learning Revolution: Neural Architectures for Sentiment Analysis</w:t>
            </w:r>
            <w:r>
              <w:rPr>
                <w:noProof/>
                <w:webHidden/>
              </w:rPr>
              <w:tab/>
            </w:r>
            <w:r>
              <w:rPr>
                <w:noProof/>
                <w:webHidden/>
              </w:rPr>
              <w:fldChar w:fldCharType="begin"/>
            </w:r>
            <w:r>
              <w:rPr>
                <w:noProof/>
                <w:webHidden/>
              </w:rPr>
              <w:instrText xml:space="preserve"> PAGEREF _Toc221957230 \h </w:instrText>
            </w:r>
            <w:r>
              <w:rPr>
                <w:noProof/>
                <w:webHidden/>
              </w:rPr>
            </w:r>
            <w:r>
              <w:rPr>
                <w:noProof/>
                <w:webHidden/>
              </w:rPr>
              <w:fldChar w:fldCharType="separate"/>
            </w:r>
            <w:r>
              <w:rPr>
                <w:noProof/>
                <w:webHidden/>
              </w:rPr>
              <w:t>4</w:t>
            </w:r>
            <w:r>
              <w:rPr>
                <w:noProof/>
                <w:webHidden/>
              </w:rPr>
              <w:fldChar w:fldCharType="end"/>
            </w:r>
          </w:hyperlink>
        </w:p>
        <w:p w14:paraId="49040F40" w14:textId="6927D2FA" w:rsidR="00FE4806" w:rsidRDefault="00FE4806">
          <w:pPr>
            <w:pStyle w:val="TOC2"/>
            <w:tabs>
              <w:tab w:val="right" w:leader="dot" w:pos="9629"/>
            </w:tabs>
            <w:rPr>
              <w:noProof/>
              <w:kern w:val="2"/>
              <w:sz w:val="24"/>
              <w:szCs w:val="24"/>
              <w:lang w:val="en-IN" w:eastAsia="en-IN"/>
              <w14:ligatures w14:val="standardContextual"/>
            </w:rPr>
          </w:pPr>
          <w:hyperlink w:anchor="_Toc221957231" w:history="1">
            <w:r w:rsidRPr="00FD39A1">
              <w:rPr>
                <w:rStyle w:val="Hyperlink"/>
                <w:noProof/>
              </w:rPr>
              <w:t xml:space="preserve">2.3 </w:t>
            </w:r>
            <w:r w:rsidRPr="00FD39A1">
              <w:rPr>
                <w:rStyle w:val="Hyperlink"/>
                <w:noProof/>
                <w:lang w:val="en-IN"/>
              </w:rPr>
              <w:t>The Transformer Paradigm and Pre-trained Language Models</w:t>
            </w:r>
            <w:r>
              <w:rPr>
                <w:noProof/>
                <w:webHidden/>
              </w:rPr>
              <w:tab/>
            </w:r>
            <w:r>
              <w:rPr>
                <w:noProof/>
                <w:webHidden/>
              </w:rPr>
              <w:fldChar w:fldCharType="begin"/>
            </w:r>
            <w:r>
              <w:rPr>
                <w:noProof/>
                <w:webHidden/>
              </w:rPr>
              <w:instrText xml:space="preserve"> PAGEREF _Toc221957231 \h </w:instrText>
            </w:r>
            <w:r>
              <w:rPr>
                <w:noProof/>
                <w:webHidden/>
              </w:rPr>
            </w:r>
            <w:r>
              <w:rPr>
                <w:noProof/>
                <w:webHidden/>
              </w:rPr>
              <w:fldChar w:fldCharType="separate"/>
            </w:r>
            <w:r>
              <w:rPr>
                <w:noProof/>
                <w:webHidden/>
              </w:rPr>
              <w:t>4</w:t>
            </w:r>
            <w:r>
              <w:rPr>
                <w:noProof/>
                <w:webHidden/>
              </w:rPr>
              <w:fldChar w:fldCharType="end"/>
            </w:r>
          </w:hyperlink>
        </w:p>
        <w:p w14:paraId="3BC9D39B" w14:textId="1C836A10" w:rsidR="00FE4806" w:rsidRDefault="00FE4806">
          <w:pPr>
            <w:pStyle w:val="TOC2"/>
            <w:tabs>
              <w:tab w:val="right" w:leader="dot" w:pos="9629"/>
            </w:tabs>
            <w:rPr>
              <w:noProof/>
              <w:kern w:val="2"/>
              <w:sz w:val="24"/>
              <w:szCs w:val="24"/>
              <w:lang w:val="en-IN" w:eastAsia="en-IN"/>
              <w14:ligatures w14:val="standardContextual"/>
            </w:rPr>
          </w:pPr>
          <w:hyperlink w:anchor="_Toc221957232" w:history="1">
            <w:r w:rsidRPr="00FD39A1">
              <w:rPr>
                <w:rStyle w:val="Hyperlink"/>
                <w:noProof/>
              </w:rPr>
              <w:t xml:space="preserve">2.4 </w:t>
            </w:r>
            <w:r w:rsidRPr="00FD39A1">
              <w:rPr>
                <w:rStyle w:val="Hyperlink"/>
                <w:noProof/>
                <w:lang w:val="en-IN"/>
              </w:rPr>
              <w:t>Granularity Evolution: From Document-Level to Aspect-Based Analysis</w:t>
            </w:r>
            <w:r>
              <w:rPr>
                <w:noProof/>
                <w:webHidden/>
              </w:rPr>
              <w:tab/>
            </w:r>
            <w:r>
              <w:rPr>
                <w:noProof/>
                <w:webHidden/>
              </w:rPr>
              <w:fldChar w:fldCharType="begin"/>
            </w:r>
            <w:r>
              <w:rPr>
                <w:noProof/>
                <w:webHidden/>
              </w:rPr>
              <w:instrText xml:space="preserve"> PAGEREF _Toc221957232 \h </w:instrText>
            </w:r>
            <w:r>
              <w:rPr>
                <w:noProof/>
                <w:webHidden/>
              </w:rPr>
            </w:r>
            <w:r>
              <w:rPr>
                <w:noProof/>
                <w:webHidden/>
              </w:rPr>
              <w:fldChar w:fldCharType="separate"/>
            </w:r>
            <w:r>
              <w:rPr>
                <w:noProof/>
                <w:webHidden/>
              </w:rPr>
              <w:t>4</w:t>
            </w:r>
            <w:r>
              <w:rPr>
                <w:noProof/>
                <w:webHidden/>
              </w:rPr>
              <w:fldChar w:fldCharType="end"/>
            </w:r>
          </w:hyperlink>
        </w:p>
        <w:p w14:paraId="48C7B47B" w14:textId="2F354F77" w:rsidR="00FE4806" w:rsidRDefault="00FE4806">
          <w:pPr>
            <w:pStyle w:val="TOC2"/>
            <w:tabs>
              <w:tab w:val="right" w:leader="dot" w:pos="9629"/>
            </w:tabs>
            <w:rPr>
              <w:noProof/>
              <w:kern w:val="2"/>
              <w:sz w:val="24"/>
              <w:szCs w:val="24"/>
              <w:lang w:val="en-IN" w:eastAsia="en-IN"/>
              <w14:ligatures w14:val="standardContextual"/>
            </w:rPr>
          </w:pPr>
          <w:hyperlink w:anchor="_Toc221957233" w:history="1">
            <w:r w:rsidRPr="00FD39A1">
              <w:rPr>
                <w:rStyle w:val="Hyperlink"/>
                <w:noProof/>
              </w:rPr>
              <w:t xml:space="preserve">2.5 </w:t>
            </w:r>
            <w:r w:rsidRPr="00FD39A1">
              <w:rPr>
                <w:rStyle w:val="Hyperlink"/>
                <w:noProof/>
                <w:lang w:val="en-IN"/>
              </w:rPr>
              <w:t>Methodological Integration: Hybrid and Emerging Approaches</w:t>
            </w:r>
            <w:r>
              <w:rPr>
                <w:noProof/>
                <w:webHidden/>
              </w:rPr>
              <w:tab/>
            </w:r>
            <w:r>
              <w:rPr>
                <w:noProof/>
                <w:webHidden/>
              </w:rPr>
              <w:fldChar w:fldCharType="begin"/>
            </w:r>
            <w:r>
              <w:rPr>
                <w:noProof/>
                <w:webHidden/>
              </w:rPr>
              <w:instrText xml:space="preserve"> PAGEREF _Toc221957233 \h </w:instrText>
            </w:r>
            <w:r>
              <w:rPr>
                <w:noProof/>
                <w:webHidden/>
              </w:rPr>
            </w:r>
            <w:r>
              <w:rPr>
                <w:noProof/>
                <w:webHidden/>
              </w:rPr>
              <w:fldChar w:fldCharType="separate"/>
            </w:r>
            <w:r>
              <w:rPr>
                <w:noProof/>
                <w:webHidden/>
              </w:rPr>
              <w:t>4</w:t>
            </w:r>
            <w:r>
              <w:rPr>
                <w:noProof/>
                <w:webHidden/>
              </w:rPr>
              <w:fldChar w:fldCharType="end"/>
            </w:r>
          </w:hyperlink>
        </w:p>
        <w:p w14:paraId="30639DFD" w14:textId="5E9132E7" w:rsidR="00FE4806" w:rsidRDefault="00FE4806">
          <w:pPr>
            <w:pStyle w:val="TOC1"/>
            <w:tabs>
              <w:tab w:val="right" w:leader="dot" w:pos="9629"/>
            </w:tabs>
            <w:rPr>
              <w:noProof/>
              <w:kern w:val="2"/>
              <w:sz w:val="24"/>
              <w:szCs w:val="24"/>
              <w:lang w:val="en-IN" w:eastAsia="en-IN"/>
              <w14:ligatures w14:val="standardContextual"/>
            </w:rPr>
          </w:pPr>
          <w:hyperlink w:anchor="_Toc221957234" w:history="1">
            <w:r w:rsidRPr="00FD39A1">
              <w:rPr>
                <w:rStyle w:val="Hyperlink"/>
                <w:noProof/>
              </w:rPr>
              <w:t>3 Advanced Techniques and Recent Innovations (2024-2025)</w:t>
            </w:r>
            <w:r>
              <w:rPr>
                <w:noProof/>
                <w:webHidden/>
              </w:rPr>
              <w:tab/>
            </w:r>
            <w:r>
              <w:rPr>
                <w:noProof/>
                <w:webHidden/>
              </w:rPr>
              <w:fldChar w:fldCharType="begin"/>
            </w:r>
            <w:r>
              <w:rPr>
                <w:noProof/>
                <w:webHidden/>
              </w:rPr>
              <w:instrText xml:space="preserve"> PAGEREF _Toc221957234 \h </w:instrText>
            </w:r>
            <w:r>
              <w:rPr>
                <w:noProof/>
                <w:webHidden/>
              </w:rPr>
            </w:r>
            <w:r>
              <w:rPr>
                <w:noProof/>
                <w:webHidden/>
              </w:rPr>
              <w:fldChar w:fldCharType="separate"/>
            </w:r>
            <w:r>
              <w:rPr>
                <w:noProof/>
                <w:webHidden/>
              </w:rPr>
              <w:t>5</w:t>
            </w:r>
            <w:r>
              <w:rPr>
                <w:noProof/>
                <w:webHidden/>
              </w:rPr>
              <w:fldChar w:fldCharType="end"/>
            </w:r>
          </w:hyperlink>
        </w:p>
        <w:p w14:paraId="78B0BB70" w14:textId="47FF1582" w:rsidR="00FE4806" w:rsidRDefault="00FE4806">
          <w:pPr>
            <w:pStyle w:val="TOC2"/>
            <w:tabs>
              <w:tab w:val="right" w:leader="dot" w:pos="9629"/>
            </w:tabs>
            <w:rPr>
              <w:noProof/>
              <w:kern w:val="2"/>
              <w:sz w:val="24"/>
              <w:szCs w:val="24"/>
              <w:lang w:val="en-IN" w:eastAsia="en-IN"/>
              <w14:ligatures w14:val="standardContextual"/>
            </w:rPr>
          </w:pPr>
          <w:hyperlink w:anchor="_Toc221957235" w:history="1">
            <w:r w:rsidRPr="00FD39A1">
              <w:rPr>
                <w:rStyle w:val="Hyperlink"/>
                <w:noProof/>
              </w:rPr>
              <w:t>3.1 Transformer-Based Architectures and Their Evolution</w:t>
            </w:r>
            <w:r>
              <w:rPr>
                <w:noProof/>
                <w:webHidden/>
              </w:rPr>
              <w:tab/>
            </w:r>
            <w:r>
              <w:rPr>
                <w:noProof/>
                <w:webHidden/>
              </w:rPr>
              <w:fldChar w:fldCharType="begin"/>
            </w:r>
            <w:r>
              <w:rPr>
                <w:noProof/>
                <w:webHidden/>
              </w:rPr>
              <w:instrText xml:space="preserve"> PAGEREF _Toc221957235 \h </w:instrText>
            </w:r>
            <w:r>
              <w:rPr>
                <w:noProof/>
                <w:webHidden/>
              </w:rPr>
            </w:r>
            <w:r>
              <w:rPr>
                <w:noProof/>
                <w:webHidden/>
              </w:rPr>
              <w:fldChar w:fldCharType="separate"/>
            </w:r>
            <w:r>
              <w:rPr>
                <w:noProof/>
                <w:webHidden/>
              </w:rPr>
              <w:t>5</w:t>
            </w:r>
            <w:r>
              <w:rPr>
                <w:noProof/>
                <w:webHidden/>
              </w:rPr>
              <w:fldChar w:fldCharType="end"/>
            </w:r>
          </w:hyperlink>
        </w:p>
        <w:p w14:paraId="2F13B14C" w14:textId="490C26A3" w:rsidR="00FE4806" w:rsidRDefault="00FE4806">
          <w:pPr>
            <w:pStyle w:val="TOC2"/>
            <w:tabs>
              <w:tab w:val="right" w:leader="dot" w:pos="9629"/>
            </w:tabs>
            <w:rPr>
              <w:noProof/>
              <w:kern w:val="2"/>
              <w:sz w:val="24"/>
              <w:szCs w:val="24"/>
              <w:lang w:val="en-IN" w:eastAsia="en-IN"/>
              <w14:ligatures w14:val="standardContextual"/>
            </w:rPr>
          </w:pPr>
          <w:hyperlink w:anchor="_Toc221957236" w:history="1">
            <w:r w:rsidRPr="00FD39A1">
              <w:rPr>
                <w:rStyle w:val="Hyperlink"/>
                <w:noProof/>
              </w:rPr>
              <w:t>3.2 Multimodal Sentiment Analysis: Beyond Textual Boundaries</w:t>
            </w:r>
            <w:r>
              <w:rPr>
                <w:noProof/>
                <w:webHidden/>
              </w:rPr>
              <w:tab/>
            </w:r>
            <w:r>
              <w:rPr>
                <w:noProof/>
                <w:webHidden/>
              </w:rPr>
              <w:fldChar w:fldCharType="begin"/>
            </w:r>
            <w:r>
              <w:rPr>
                <w:noProof/>
                <w:webHidden/>
              </w:rPr>
              <w:instrText xml:space="preserve"> PAGEREF _Toc221957236 \h </w:instrText>
            </w:r>
            <w:r>
              <w:rPr>
                <w:noProof/>
                <w:webHidden/>
              </w:rPr>
            </w:r>
            <w:r>
              <w:rPr>
                <w:noProof/>
                <w:webHidden/>
              </w:rPr>
              <w:fldChar w:fldCharType="separate"/>
            </w:r>
            <w:r>
              <w:rPr>
                <w:noProof/>
                <w:webHidden/>
              </w:rPr>
              <w:t>5</w:t>
            </w:r>
            <w:r>
              <w:rPr>
                <w:noProof/>
                <w:webHidden/>
              </w:rPr>
              <w:fldChar w:fldCharType="end"/>
            </w:r>
          </w:hyperlink>
        </w:p>
        <w:p w14:paraId="218582F5" w14:textId="2EDDB330" w:rsidR="00FE4806" w:rsidRDefault="00FE4806">
          <w:pPr>
            <w:pStyle w:val="TOC2"/>
            <w:tabs>
              <w:tab w:val="right" w:leader="dot" w:pos="9629"/>
            </w:tabs>
            <w:rPr>
              <w:noProof/>
              <w:kern w:val="2"/>
              <w:sz w:val="24"/>
              <w:szCs w:val="24"/>
              <w:lang w:val="en-IN" w:eastAsia="en-IN"/>
              <w14:ligatures w14:val="standardContextual"/>
            </w:rPr>
          </w:pPr>
          <w:hyperlink w:anchor="_Toc221957237" w:history="1">
            <w:r w:rsidRPr="00FD39A1">
              <w:rPr>
                <w:rStyle w:val="Hyperlink"/>
                <w:noProof/>
              </w:rPr>
              <w:t>3.3 Aspect-Based Sentiment Analysis (ABSA): Fine-Grained Understanding</w:t>
            </w:r>
            <w:r>
              <w:rPr>
                <w:noProof/>
                <w:webHidden/>
              </w:rPr>
              <w:tab/>
            </w:r>
            <w:r>
              <w:rPr>
                <w:noProof/>
                <w:webHidden/>
              </w:rPr>
              <w:fldChar w:fldCharType="begin"/>
            </w:r>
            <w:r>
              <w:rPr>
                <w:noProof/>
                <w:webHidden/>
              </w:rPr>
              <w:instrText xml:space="preserve"> PAGEREF _Toc221957237 \h </w:instrText>
            </w:r>
            <w:r>
              <w:rPr>
                <w:noProof/>
                <w:webHidden/>
              </w:rPr>
            </w:r>
            <w:r>
              <w:rPr>
                <w:noProof/>
                <w:webHidden/>
              </w:rPr>
              <w:fldChar w:fldCharType="separate"/>
            </w:r>
            <w:r>
              <w:rPr>
                <w:noProof/>
                <w:webHidden/>
              </w:rPr>
              <w:t>6</w:t>
            </w:r>
            <w:r>
              <w:rPr>
                <w:noProof/>
                <w:webHidden/>
              </w:rPr>
              <w:fldChar w:fldCharType="end"/>
            </w:r>
          </w:hyperlink>
        </w:p>
        <w:p w14:paraId="19FDBC62" w14:textId="6ECD1B66" w:rsidR="00FE4806" w:rsidRDefault="00FE4806">
          <w:pPr>
            <w:pStyle w:val="TOC2"/>
            <w:tabs>
              <w:tab w:val="right" w:leader="dot" w:pos="9629"/>
            </w:tabs>
            <w:rPr>
              <w:noProof/>
              <w:kern w:val="2"/>
              <w:sz w:val="24"/>
              <w:szCs w:val="24"/>
              <w:lang w:val="en-IN" w:eastAsia="en-IN"/>
              <w14:ligatures w14:val="standardContextual"/>
            </w:rPr>
          </w:pPr>
          <w:hyperlink w:anchor="_Toc221957238" w:history="1">
            <w:r w:rsidRPr="00FD39A1">
              <w:rPr>
                <w:rStyle w:val="Hyperlink"/>
                <w:noProof/>
              </w:rPr>
              <w:t>3.4 Sarcasm and Irony Detection: Contextual Breakthroughs</w:t>
            </w:r>
            <w:r>
              <w:rPr>
                <w:noProof/>
                <w:webHidden/>
              </w:rPr>
              <w:tab/>
            </w:r>
            <w:r>
              <w:rPr>
                <w:noProof/>
                <w:webHidden/>
              </w:rPr>
              <w:fldChar w:fldCharType="begin"/>
            </w:r>
            <w:r>
              <w:rPr>
                <w:noProof/>
                <w:webHidden/>
              </w:rPr>
              <w:instrText xml:space="preserve"> PAGEREF _Toc221957238 \h </w:instrText>
            </w:r>
            <w:r>
              <w:rPr>
                <w:noProof/>
                <w:webHidden/>
              </w:rPr>
            </w:r>
            <w:r>
              <w:rPr>
                <w:noProof/>
                <w:webHidden/>
              </w:rPr>
              <w:fldChar w:fldCharType="separate"/>
            </w:r>
            <w:r>
              <w:rPr>
                <w:noProof/>
                <w:webHidden/>
              </w:rPr>
              <w:t>6</w:t>
            </w:r>
            <w:r>
              <w:rPr>
                <w:noProof/>
                <w:webHidden/>
              </w:rPr>
              <w:fldChar w:fldCharType="end"/>
            </w:r>
          </w:hyperlink>
        </w:p>
        <w:p w14:paraId="3630CB1A" w14:textId="33866344" w:rsidR="00FE4806" w:rsidRDefault="00FE4806">
          <w:pPr>
            <w:pStyle w:val="TOC2"/>
            <w:tabs>
              <w:tab w:val="right" w:leader="dot" w:pos="9629"/>
            </w:tabs>
            <w:rPr>
              <w:noProof/>
              <w:kern w:val="2"/>
              <w:sz w:val="24"/>
              <w:szCs w:val="24"/>
              <w:lang w:val="en-IN" w:eastAsia="en-IN"/>
              <w14:ligatures w14:val="standardContextual"/>
            </w:rPr>
          </w:pPr>
          <w:hyperlink w:anchor="_Toc221957239" w:history="1">
            <w:r w:rsidRPr="00FD39A1">
              <w:rPr>
                <w:rStyle w:val="Hyperlink"/>
                <w:noProof/>
              </w:rPr>
              <w:t>3.5 Transfer Learning and Domain Adaptation Strategies</w:t>
            </w:r>
            <w:r>
              <w:rPr>
                <w:noProof/>
                <w:webHidden/>
              </w:rPr>
              <w:tab/>
            </w:r>
            <w:r>
              <w:rPr>
                <w:noProof/>
                <w:webHidden/>
              </w:rPr>
              <w:fldChar w:fldCharType="begin"/>
            </w:r>
            <w:r>
              <w:rPr>
                <w:noProof/>
                <w:webHidden/>
              </w:rPr>
              <w:instrText xml:space="preserve"> PAGEREF _Toc221957239 \h </w:instrText>
            </w:r>
            <w:r>
              <w:rPr>
                <w:noProof/>
                <w:webHidden/>
              </w:rPr>
            </w:r>
            <w:r>
              <w:rPr>
                <w:noProof/>
                <w:webHidden/>
              </w:rPr>
              <w:fldChar w:fldCharType="separate"/>
            </w:r>
            <w:r>
              <w:rPr>
                <w:noProof/>
                <w:webHidden/>
              </w:rPr>
              <w:t>6</w:t>
            </w:r>
            <w:r>
              <w:rPr>
                <w:noProof/>
                <w:webHidden/>
              </w:rPr>
              <w:fldChar w:fldCharType="end"/>
            </w:r>
          </w:hyperlink>
        </w:p>
        <w:p w14:paraId="08EC7393" w14:textId="6488FAD5" w:rsidR="00FE4806" w:rsidRDefault="00FE4806">
          <w:pPr>
            <w:pStyle w:val="TOC2"/>
            <w:tabs>
              <w:tab w:val="right" w:leader="dot" w:pos="9629"/>
            </w:tabs>
            <w:rPr>
              <w:noProof/>
              <w:kern w:val="2"/>
              <w:sz w:val="24"/>
              <w:szCs w:val="24"/>
              <w:lang w:val="en-IN" w:eastAsia="en-IN"/>
              <w14:ligatures w14:val="standardContextual"/>
            </w:rPr>
          </w:pPr>
          <w:hyperlink w:anchor="_Toc221957240" w:history="1">
            <w:r w:rsidRPr="00FD39A1">
              <w:rPr>
                <w:rStyle w:val="Hyperlink"/>
                <w:noProof/>
              </w:rPr>
              <w:t>3.6 Hybrid and Novel Methodologies</w:t>
            </w:r>
            <w:r>
              <w:rPr>
                <w:noProof/>
                <w:webHidden/>
              </w:rPr>
              <w:tab/>
            </w:r>
            <w:r>
              <w:rPr>
                <w:noProof/>
                <w:webHidden/>
              </w:rPr>
              <w:fldChar w:fldCharType="begin"/>
            </w:r>
            <w:r>
              <w:rPr>
                <w:noProof/>
                <w:webHidden/>
              </w:rPr>
              <w:instrText xml:space="preserve"> PAGEREF _Toc221957240 \h </w:instrText>
            </w:r>
            <w:r>
              <w:rPr>
                <w:noProof/>
                <w:webHidden/>
              </w:rPr>
            </w:r>
            <w:r>
              <w:rPr>
                <w:noProof/>
                <w:webHidden/>
              </w:rPr>
              <w:fldChar w:fldCharType="separate"/>
            </w:r>
            <w:r>
              <w:rPr>
                <w:noProof/>
                <w:webHidden/>
              </w:rPr>
              <w:t>7</w:t>
            </w:r>
            <w:r>
              <w:rPr>
                <w:noProof/>
                <w:webHidden/>
              </w:rPr>
              <w:fldChar w:fldCharType="end"/>
            </w:r>
          </w:hyperlink>
        </w:p>
        <w:p w14:paraId="721A7AAF" w14:textId="396C8636" w:rsidR="00FE4806" w:rsidRDefault="00FE4806">
          <w:pPr>
            <w:pStyle w:val="TOC1"/>
            <w:tabs>
              <w:tab w:val="right" w:leader="dot" w:pos="9629"/>
            </w:tabs>
            <w:rPr>
              <w:noProof/>
              <w:kern w:val="2"/>
              <w:sz w:val="24"/>
              <w:szCs w:val="24"/>
              <w:lang w:val="en-IN" w:eastAsia="en-IN"/>
              <w14:ligatures w14:val="standardContextual"/>
            </w:rPr>
          </w:pPr>
          <w:hyperlink w:anchor="_Toc221957241" w:history="1">
            <w:r w:rsidRPr="00FD39A1">
              <w:rPr>
                <w:rStyle w:val="Hyperlink"/>
                <w:noProof/>
              </w:rPr>
              <w:t>4 Applications Across Industry Domains</w:t>
            </w:r>
            <w:r>
              <w:rPr>
                <w:noProof/>
                <w:webHidden/>
              </w:rPr>
              <w:tab/>
            </w:r>
            <w:r>
              <w:rPr>
                <w:noProof/>
                <w:webHidden/>
              </w:rPr>
              <w:fldChar w:fldCharType="begin"/>
            </w:r>
            <w:r>
              <w:rPr>
                <w:noProof/>
                <w:webHidden/>
              </w:rPr>
              <w:instrText xml:space="preserve"> PAGEREF _Toc221957241 \h </w:instrText>
            </w:r>
            <w:r>
              <w:rPr>
                <w:noProof/>
                <w:webHidden/>
              </w:rPr>
            </w:r>
            <w:r>
              <w:rPr>
                <w:noProof/>
                <w:webHidden/>
              </w:rPr>
              <w:fldChar w:fldCharType="separate"/>
            </w:r>
            <w:r>
              <w:rPr>
                <w:noProof/>
                <w:webHidden/>
              </w:rPr>
              <w:t>7</w:t>
            </w:r>
            <w:r>
              <w:rPr>
                <w:noProof/>
                <w:webHidden/>
              </w:rPr>
              <w:fldChar w:fldCharType="end"/>
            </w:r>
          </w:hyperlink>
        </w:p>
        <w:p w14:paraId="7CE172D2" w14:textId="396182AE" w:rsidR="00FE4806" w:rsidRDefault="00FE4806">
          <w:pPr>
            <w:pStyle w:val="TOC1"/>
            <w:tabs>
              <w:tab w:val="right" w:leader="dot" w:pos="9629"/>
            </w:tabs>
            <w:rPr>
              <w:noProof/>
              <w:kern w:val="2"/>
              <w:sz w:val="24"/>
              <w:szCs w:val="24"/>
              <w:lang w:val="en-IN" w:eastAsia="en-IN"/>
              <w14:ligatures w14:val="standardContextual"/>
            </w:rPr>
          </w:pPr>
          <w:hyperlink w:anchor="_Toc221957242" w:history="1">
            <w:r w:rsidRPr="00FD39A1">
              <w:rPr>
                <w:rStyle w:val="Hyperlink"/>
                <w:noProof/>
              </w:rPr>
              <w:t>5. Current Challenges and Limitations</w:t>
            </w:r>
            <w:r>
              <w:rPr>
                <w:noProof/>
                <w:webHidden/>
              </w:rPr>
              <w:tab/>
            </w:r>
            <w:r>
              <w:rPr>
                <w:noProof/>
                <w:webHidden/>
              </w:rPr>
              <w:fldChar w:fldCharType="begin"/>
            </w:r>
            <w:r>
              <w:rPr>
                <w:noProof/>
                <w:webHidden/>
              </w:rPr>
              <w:instrText xml:space="preserve"> PAGEREF _Toc221957242 \h </w:instrText>
            </w:r>
            <w:r>
              <w:rPr>
                <w:noProof/>
                <w:webHidden/>
              </w:rPr>
            </w:r>
            <w:r>
              <w:rPr>
                <w:noProof/>
                <w:webHidden/>
              </w:rPr>
              <w:fldChar w:fldCharType="separate"/>
            </w:r>
            <w:r>
              <w:rPr>
                <w:noProof/>
                <w:webHidden/>
              </w:rPr>
              <w:t>8</w:t>
            </w:r>
            <w:r>
              <w:rPr>
                <w:noProof/>
                <w:webHidden/>
              </w:rPr>
              <w:fldChar w:fldCharType="end"/>
            </w:r>
          </w:hyperlink>
        </w:p>
        <w:p w14:paraId="6FFEEE2D" w14:textId="48B8E615" w:rsidR="00FE4806" w:rsidRDefault="00FE4806">
          <w:pPr>
            <w:pStyle w:val="TOC2"/>
            <w:tabs>
              <w:tab w:val="right" w:leader="dot" w:pos="9629"/>
            </w:tabs>
            <w:rPr>
              <w:noProof/>
              <w:kern w:val="2"/>
              <w:sz w:val="24"/>
              <w:szCs w:val="24"/>
              <w:lang w:val="en-IN" w:eastAsia="en-IN"/>
              <w14:ligatures w14:val="standardContextual"/>
            </w:rPr>
          </w:pPr>
          <w:hyperlink w:anchor="_Toc221957243" w:history="1">
            <w:r w:rsidRPr="00FD39A1">
              <w:rPr>
                <w:rStyle w:val="Hyperlink"/>
                <w:noProof/>
              </w:rPr>
              <w:t>5.1 Sarcasm, Irony, and Contextual Ambiguity</w:t>
            </w:r>
            <w:r>
              <w:rPr>
                <w:noProof/>
                <w:webHidden/>
              </w:rPr>
              <w:tab/>
            </w:r>
            <w:r>
              <w:rPr>
                <w:noProof/>
                <w:webHidden/>
              </w:rPr>
              <w:fldChar w:fldCharType="begin"/>
            </w:r>
            <w:r>
              <w:rPr>
                <w:noProof/>
                <w:webHidden/>
              </w:rPr>
              <w:instrText xml:space="preserve"> PAGEREF _Toc221957243 \h </w:instrText>
            </w:r>
            <w:r>
              <w:rPr>
                <w:noProof/>
                <w:webHidden/>
              </w:rPr>
            </w:r>
            <w:r>
              <w:rPr>
                <w:noProof/>
                <w:webHidden/>
              </w:rPr>
              <w:fldChar w:fldCharType="separate"/>
            </w:r>
            <w:r>
              <w:rPr>
                <w:noProof/>
                <w:webHidden/>
              </w:rPr>
              <w:t>8</w:t>
            </w:r>
            <w:r>
              <w:rPr>
                <w:noProof/>
                <w:webHidden/>
              </w:rPr>
              <w:fldChar w:fldCharType="end"/>
            </w:r>
          </w:hyperlink>
        </w:p>
        <w:p w14:paraId="22043959" w14:textId="063E7533" w:rsidR="00FE4806" w:rsidRDefault="00FE4806">
          <w:pPr>
            <w:pStyle w:val="TOC2"/>
            <w:tabs>
              <w:tab w:val="right" w:leader="dot" w:pos="9629"/>
            </w:tabs>
            <w:rPr>
              <w:noProof/>
              <w:kern w:val="2"/>
              <w:sz w:val="24"/>
              <w:szCs w:val="24"/>
              <w:lang w:val="en-IN" w:eastAsia="en-IN"/>
              <w14:ligatures w14:val="standardContextual"/>
            </w:rPr>
          </w:pPr>
          <w:hyperlink w:anchor="_Toc221957244" w:history="1">
            <w:r w:rsidRPr="00FD39A1">
              <w:rPr>
                <w:rStyle w:val="Hyperlink"/>
                <w:noProof/>
              </w:rPr>
              <w:t>5.2 Domain Adaptation and Temporal Drift</w:t>
            </w:r>
            <w:r>
              <w:rPr>
                <w:noProof/>
                <w:webHidden/>
              </w:rPr>
              <w:tab/>
            </w:r>
            <w:r>
              <w:rPr>
                <w:noProof/>
                <w:webHidden/>
              </w:rPr>
              <w:fldChar w:fldCharType="begin"/>
            </w:r>
            <w:r>
              <w:rPr>
                <w:noProof/>
                <w:webHidden/>
              </w:rPr>
              <w:instrText xml:space="preserve"> PAGEREF _Toc221957244 \h </w:instrText>
            </w:r>
            <w:r>
              <w:rPr>
                <w:noProof/>
                <w:webHidden/>
              </w:rPr>
            </w:r>
            <w:r>
              <w:rPr>
                <w:noProof/>
                <w:webHidden/>
              </w:rPr>
              <w:fldChar w:fldCharType="separate"/>
            </w:r>
            <w:r>
              <w:rPr>
                <w:noProof/>
                <w:webHidden/>
              </w:rPr>
              <w:t>8</w:t>
            </w:r>
            <w:r>
              <w:rPr>
                <w:noProof/>
                <w:webHidden/>
              </w:rPr>
              <w:fldChar w:fldCharType="end"/>
            </w:r>
          </w:hyperlink>
        </w:p>
        <w:p w14:paraId="1718CEB2" w14:textId="43D7D973" w:rsidR="00FE4806" w:rsidRDefault="00FE4806">
          <w:pPr>
            <w:pStyle w:val="TOC2"/>
            <w:tabs>
              <w:tab w:val="right" w:leader="dot" w:pos="9629"/>
            </w:tabs>
            <w:rPr>
              <w:noProof/>
              <w:kern w:val="2"/>
              <w:sz w:val="24"/>
              <w:szCs w:val="24"/>
              <w:lang w:val="en-IN" w:eastAsia="en-IN"/>
              <w14:ligatures w14:val="standardContextual"/>
            </w:rPr>
          </w:pPr>
          <w:hyperlink w:anchor="_Toc221957245" w:history="1">
            <w:r w:rsidRPr="00FD39A1">
              <w:rPr>
                <w:rStyle w:val="Hyperlink"/>
                <w:noProof/>
              </w:rPr>
              <w:t>5.3 Multilingual and Cross-Cultural Processing</w:t>
            </w:r>
            <w:r>
              <w:rPr>
                <w:noProof/>
                <w:webHidden/>
              </w:rPr>
              <w:tab/>
            </w:r>
            <w:r>
              <w:rPr>
                <w:noProof/>
                <w:webHidden/>
              </w:rPr>
              <w:fldChar w:fldCharType="begin"/>
            </w:r>
            <w:r>
              <w:rPr>
                <w:noProof/>
                <w:webHidden/>
              </w:rPr>
              <w:instrText xml:space="preserve"> PAGEREF _Toc221957245 \h </w:instrText>
            </w:r>
            <w:r>
              <w:rPr>
                <w:noProof/>
                <w:webHidden/>
              </w:rPr>
            </w:r>
            <w:r>
              <w:rPr>
                <w:noProof/>
                <w:webHidden/>
              </w:rPr>
              <w:fldChar w:fldCharType="separate"/>
            </w:r>
            <w:r>
              <w:rPr>
                <w:noProof/>
                <w:webHidden/>
              </w:rPr>
              <w:t>8</w:t>
            </w:r>
            <w:r>
              <w:rPr>
                <w:noProof/>
                <w:webHidden/>
              </w:rPr>
              <w:fldChar w:fldCharType="end"/>
            </w:r>
          </w:hyperlink>
        </w:p>
        <w:p w14:paraId="2DBE4175" w14:textId="74992D27" w:rsidR="00FE4806" w:rsidRDefault="00FE4806">
          <w:pPr>
            <w:pStyle w:val="TOC2"/>
            <w:tabs>
              <w:tab w:val="right" w:leader="dot" w:pos="9629"/>
            </w:tabs>
            <w:rPr>
              <w:noProof/>
              <w:kern w:val="2"/>
              <w:sz w:val="24"/>
              <w:szCs w:val="24"/>
              <w:lang w:val="en-IN" w:eastAsia="en-IN"/>
              <w14:ligatures w14:val="standardContextual"/>
            </w:rPr>
          </w:pPr>
          <w:hyperlink w:anchor="_Toc221957246" w:history="1">
            <w:r w:rsidRPr="00FD39A1">
              <w:rPr>
                <w:rStyle w:val="Hyperlink"/>
                <w:noProof/>
              </w:rPr>
              <w:t>5.4 Data-Related and Practical Constraints</w:t>
            </w:r>
            <w:r>
              <w:rPr>
                <w:noProof/>
                <w:webHidden/>
              </w:rPr>
              <w:tab/>
            </w:r>
            <w:r>
              <w:rPr>
                <w:noProof/>
                <w:webHidden/>
              </w:rPr>
              <w:fldChar w:fldCharType="begin"/>
            </w:r>
            <w:r>
              <w:rPr>
                <w:noProof/>
                <w:webHidden/>
              </w:rPr>
              <w:instrText xml:space="preserve"> PAGEREF _Toc221957246 \h </w:instrText>
            </w:r>
            <w:r>
              <w:rPr>
                <w:noProof/>
                <w:webHidden/>
              </w:rPr>
            </w:r>
            <w:r>
              <w:rPr>
                <w:noProof/>
                <w:webHidden/>
              </w:rPr>
              <w:fldChar w:fldCharType="separate"/>
            </w:r>
            <w:r>
              <w:rPr>
                <w:noProof/>
                <w:webHidden/>
              </w:rPr>
              <w:t>8</w:t>
            </w:r>
            <w:r>
              <w:rPr>
                <w:noProof/>
                <w:webHidden/>
              </w:rPr>
              <w:fldChar w:fldCharType="end"/>
            </w:r>
          </w:hyperlink>
        </w:p>
        <w:p w14:paraId="76E1E138" w14:textId="6F507FFC" w:rsidR="00FE4806" w:rsidRDefault="00FE4806">
          <w:pPr>
            <w:pStyle w:val="TOC2"/>
            <w:tabs>
              <w:tab w:val="right" w:leader="dot" w:pos="9629"/>
            </w:tabs>
            <w:rPr>
              <w:noProof/>
              <w:kern w:val="2"/>
              <w:sz w:val="24"/>
              <w:szCs w:val="24"/>
              <w:lang w:val="en-IN" w:eastAsia="en-IN"/>
              <w14:ligatures w14:val="standardContextual"/>
            </w:rPr>
          </w:pPr>
          <w:hyperlink w:anchor="_Toc221957247" w:history="1">
            <w:r w:rsidRPr="00FD39A1">
              <w:rPr>
                <w:rStyle w:val="Hyperlink"/>
                <w:noProof/>
              </w:rPr>
              <w:t>5.5 Model Interpret</w:t>
            </w:r>
            <w:r w:rsidRPr="00FD39A1">
              <w:rPr>
                <w:rStyle w:val="Hyperlink"/>
                <w:noProof/>
              </w:rPr>
              <w:t>a</w:t>
            </w:r>
            <w:r w:rsidRPr="00FD39A1">
              <w:rPr>
                <w:rStyle w:val="Hyperlink"/>
                <w:noProof/>
              </w:rPr>
              <w:t>bility and Bias</w:t>
            </w:r>
            <w:r>
              <w:rPr>
                <w:noProof/>
                <w:webHidden/>
              </w:rPr>
              <w:tab/>
            </w:r>
            <w:r>
              <w:rPr>
                <w:noProof/>
                <w:webHidden/>
              </w:rPr>
              <w:fldChar w:fldCharType="begin"/>
            </w:r>
            <w:r>
              <w:rPr>
                <w:noProof/>
                <w:webHidden/>
              </w:rPr>
              <w:instrText xml:space="preserve"> PAGEREF _Toc221957247 \h </w:instrText>
            </w:r>
            <w:r>
              <w:rPr>
                <w:noProof/>
                <w:webHidden/>
              </w:rPr>
            </w:r>
            <w:r>
              <w:rPr>
                <w:noProof/>
                <w:webHidden/>
              </w:rPr>
              <w:fldChar w:fldCharType="separate"/>
            </w:r>
            <w:r>
              <w:rPr>
                <w:noProof/>
                <w:webHidden/>
              </w:rPr>
              <w:t>8</w:t>
            </w:r>
            <w:r>
              <w:rPr>
                <w:noProof/>
                <w:webHidden/>
              </w:rPr>
              <w:fldChar w:fldCharType="end"/>
            </w:r>
          </w:hyperlink>
        </w:p>
        <w:p w14:paraId="528A18A1" w14:textId="18A8DAEA" w:rsidR="00FE4806" w:rsidRDefault="00FE4806">
          <w:pPr>
            <w:pStyle w:val="TOC2"/>
            <w:tabs>
              <w:tab w:val="right" w:leader="dot" w:pos="9629"/>
            </w:tabs>
            <w:rPr>
              <w:noProof/>
              <w:kern w:val="2"/>
              <w:sz w:val="24"/>
              <w:szCs w:val="24"/>
              <w:lang w:val="en-IN" w:eastAsia="en-IN"/>
              <w14:ligatures w14:val="standardContextual"/>
            </w:rPr>
          </w:pPr>
          <w:hyperlink w:anchor="_Toc221957248" w:history="1">
            <w:r w:rsidRPr="00FD39A1">
              <w:rPr>
                <w:rStyle w:val="Hyperlink"/>
                <w:noProof/>
              </w:rPr>
              <w:t>5.6 Handling Noisy and Evolving Online Language</w:t>
            </w:r>
            <w:r>
              <w:rPr>
                <w:noProof/>
                <w:webHidden/>
              </w:rPr>
              <w:tab/>
            </w:r>
            <w:r>
              <w:rPr>
                <w:noProof/>
                <w:webHidden/>
              </w:rPr>
              <w:fldChar w:fldCharType="begin"/>
            </w:r>
            <w:r>
              <w:rPr>
                <w:noProof/>
                <w:webHidden/>
              </w:rPr>
              <w:instrText xml:space="preserve"> PAGEREF _Toc221957248 \h </w:instrText>
            </w:r>
            <w:r>
              <w:rPr>
                <w:noProof/>
                <w:webHidden/>
              </w:rPr>
            </w:r>
            <w:r>
              <w:rPr>
                <w:noProof/>
                <w:webHidden/>
              </w:rPr>
              <w:fldChar w:fldCharType="separate"/>
            </w:r>
            <w:r>
              <w:rPr>
                <w:noProof/>
                <w:webHidden/>
              </w:rPr>
              <w:t>8</w:t>
            </w:r>
            <w:r>
              <w:rPr>
                <w:noProof/>
                <w:webHidden/>
              </w:rPr>
              <w:fldChar w:fldCharType="end"/>
            </w:r>
          </w:hyperlink>
        </w:p>
        <w:p w14:paraId="16DFB8ED" w14:textId="3E89BF8C" w:rsidR="00FE4806" w:rsidRDefault="00FE4806">
          <w:pPr>
            <w:pStyle w:val="TOC1"/>
            <w:tabs>
              <w:tab w:val="right" w:leader="dot" w:pos="9629"/>
            </w:tabs>
            <w:rPr>
              <w:noProof/>
              <w:kern w:val="2"/>
              <w:sz w:val="24"/>
              <w:szCs w:val="24"/>
              <w:lang w:val="en-IN" w:eastAsia="en-IN"/>
              <w14:ligatures w14:val="standardContextual"/>
            </w:rPr>
          </w:pPr>
          <w:hyperlink w:anchor="_Toc221957249" w:history="1">
            <w:r w:rsidRPr="00FD39A1">
              <w:rPr>
                <w:rStyle w:val="Hyperlink"/>
                <w:noProof/>
              </w:rPr>
              <w:t>6. Future Research Directions and Emerging Trends</w:t>
            </w:r>
            <w:r>
              <w:rPr>
                <w:noProof/>
                <w:webHidden/>
              </w:rPr>
              <w:tab/>
            </w:r>
            <w:r>
              <w:rPr>
                <w:noProof/>
                <w:webHidden/>
              </w:rPr>
              <w:fldChar w:fldCharType="begin"/>
            </w:r>
            <w:r>
              <w:rPr>
                <w:noProof/>
                <w:webHidden/>
              </w:rPr>
              <w:instrText xml:space="preserve"> PAGEREF _Toc221957249 \h </w:instrText>
            </w:r>
            <w:r>
              <w:rPr>
                <w:noProof/>
                <w:webHidden/>
              </w:rPr>
            </w:r>
            <w:r>
              <w:rPr>
                <w:noProof/>
                <w:webHidden/>
              </w:rPr>
              <w:fldChar w:fldCharType="separate"/>
            </w:r>
            <w:r>
              <w:rPr>
                <w:noProof/>
                <w:webHidden/>
              </w:rPr>
              <w:t>9</w:t>
            </w:r>
            <w:r>
              <w:rPr>
                <w:noProof/>
                <w:webHidden/>
              </w:rPr>
              <w:fldChar w:fldCharType="end"/>
            </w:r>
          </w:hyperlink>
        </w:p>
        <w:p w14:paraId="1FC606CF" w14:textId="474D7422" w:rsidR="00FE4806" w:rsidRDefault="00FE4806">
          <w:pPr>
            <w:pStyle w:val="TOC2"/>
            <w:tabs>
              <w:tab w:val="right" w:leader="dot" w:pos="9629"/>
            </w:tabs>
            <w:rPr>
              <w:noProof/>
              <w:kern w:val="2"/>
              <w:sz w:val="24"/>
              <w:szCs w:val="24"/>
              <w:lang w:val="en-IN" w:eastAsia="en-IN"/>
              <w14:ligatures w14:val="standardContextual"/>
            </w:rPr>
          </w:pPr>
          <w:hyperlink w:anchor="_Toc221957250" w:history="1">
            <w:r w:rsidRPr="00FD39A1">
              <w:rPr>
                <w:rStyle w:val="Hyperlink"/>
                <w:noProof/>
              </w:rPr>
              <w:t>6.1 Multimodal Sentiment Analysis Integration</w:t>
            </w:r>
            <w:r>
              <w:rPr>
                <w:noProof/>
                <w:webHidden/>
              </w:rPr>
              <w:tab/>
            </w:r>
            <w:r>
              <w:rPr>
                <w:noProof/>
                <w:webHidden/>
              </w:rPr>
              <w:fldChar w:fldCharType="begin"/>
            </w:r>
            <w:r>
              <w:rPr>
                <w:noProof/>
                <w:webHidden/>
              </w:rPr>
              <w:instrText xml:space="preserve"> PAGEREF _Toc221957250 \h </w:instrText>
            </w:r>
            <w:r>
              <w:rPr>
                <w:noProof/>
                <w:webHidden/>
              </w:rPr>
            </w:r>
            <w:r>
              <w:rPr>
                <w:noProof/>
                <w:webHidden/>
              </w:rPr>
              <w:fldChar w:fldCharType="separate"/>
            </w:r>
            <w:r>
              <w:rPr>
                <w:noProof/>
                <w:webHidden/>
              </w:rPr>
              <w:t>9</w:t>
            </w:r>
            <w:r>
              <w:rPr>
                <w:noProof/>
                <w:webHidden/>
              </w:rPr>
              <w:fldChar w:fldCharType="end"/>
            </w:r>
          </w:hyperlink>
        </w:p>
        <w:p w14:paraId="0AFFFB35" w14:textId="50BFAA0F" w:rsidR="00FE4806" w:rsidRDefault="00FE4806">
          <w:pPr>
            <w:pStyle w:val="TOC2"/>
            <w:tabs>
              <w:tab w:val="right" w:leader="dot" w:pos="9629"/>
            </w:tabs>
            <w:rPr>
              <w:noProof/>
              <w:kern w:val="2"/>
              <w:sz w:val="24"/>
              <w:szCs w:val="24"/>
              <w:lang w:val="en-IN" w:eastAsia="en-IN"/>
              <w14:ligatures w14:val="standardContextual"/>
            </w:rPr>
          </w:pPr>
          <w:hyperlink w:anchor="_Toc221957251" w:history="1">
            <w:r w:rsidRPr="00FD39A1">
              <w:rPr>
                <w:rStyle w:val="Hyperlink"/>
                <w:noProof/>
              </w:rPr>
              <w:t>6.2 Generalization and Robustness Enhancement</w:t>
            </w:r>
            <w:r>
              <w:rPr>
                <w:noProof/>
                <w:webHidden/>
              </w:rPr>
              <w:tab/>
            </w:r>
            <w:r>
              <w:rPr>
                <w:noProof/>
                <w:webHidden/>
              </w:rPr>
              <w:fldChar w:fldCharType="begin"/>
            </w:r>
            <w:r>
              <w:rPr>
                <w:noProof/>
                <w:webHidden/>
              </w:rPr>
              <w:instrText xml:space="preserve"> PAGEREF _Toc221957251 \h </w:instrText>
            </w:r>
            <w:r>
              <w:rPr>
                <w:noProof/>
                <w:webHidden/>
              </w:rPr>
            </w:r>
            <w:r>
              <w:rPr>
                <w:noProof/>
                <w:webHidden/>
              </w:rPr>
              <w:fldChar w:fldCharType="separate"/>
            </w:r>
            <w:r>
              <w:rPr>
                <w:noProof/>
                <w:webHidden/>
              </w:rPr>
              <w:t>9</w:t>
            </w:r>
            <w:r>
              <w:rPr>
                <w:noProof/>
                <w:webHidden/>
              </w:rPr>
              <w:fldChar w:fldCharType="end"/>
            </w:r>
          </w:hyperlink>
        </w:p>
        <w:p w14:paraId="1954E916" w14:textId="6B11B9F7" w:rsidR="00FE4806" w:rsidRDefault="00FE4806">
          <w:pPr>
            <w:pStyle w:val="TOC2"/>
            <w:tabs>
              <w:tab w:val="right" w:leader="dot" w:pos="9629"/>
            </w:tabs>
            <w:rPr>
              <w:noProof/>
              <w:kern w:val="2"/>
              <w:sz w:val="24"/>
              <w:szCs w:val="24"/>
              <w:lang w:val="en-IN" w:eastAsia="en-IN"/>
              <w14:ligatures w14:val="standardContextual"/>
            </w:rPr>
          </w:pPr>
          <w:hyperlink w:anchor="_Toc221957252" w:history="1">
            <w:r w:rsidRPr="00FD39A1">
              <w:rPr>
                <w:rStyle w:val="Hyperlink"/>
                <w:noProof/>
              </w:rPr>
              <w:t>6.3 Adversarial Training and Robust Model Development</w:t>
            </w:r>
            <w:r>
              <w:rPr>
                <w:noProof/>
                <w:webHidden/>
              </w:rPr>
              <w:tab/>
            </w:r>
            <w:r>
              <w:rPr>
                <w:noProof/>
                <w:webHidden/>
              </w:rPr>
              <w:fldChar w:fldCharType="begin"/>
            </w:r>
            <w:r>
              <w:rPr>
                <w:noProof/>
                <w:webHidden/>
              </w:rPr>
              <w:instrText xml:space="preserve"> PAGEREF _Toc221957252 \h </w:instrText>
            </w:r>
            <w:r>
              <w:rPr>
                <w:noProof/>
                <w:webHidden/>
              </w:rPr>
            </w:r>
            <w:r>
              <w:rPr>
                <w:noProof/>
                <w:webHidden/>
              </w:rPr>
              <w:fldChar w:fldCharType="separate"/>
            </w:r>
            <w:r>
              <w:rPr>
                <w:noProof/>
                <w:webHidden/>
              </w:rPr>
              <w:t>9</w:t>
            </w:r>
            <w:r>
              <w:rPr>
                <w:noProof/>
                <w:webHidden/>
              </w:rPr>
              <w:fldChar w:fldCharType="end"/>
            </w:r>
          </w:hyperlink>
        </w:p>
        <w:p w14:paraId="697EB9BF" w14:textId="120B8B84" w:rsidR="00FE4806" w:rsidRDefault="00FE4806">
          <w:pPr>
            <w:pStyle w:val="TOC2"/>
            <w:tabs>
              <w:tab w:val="right" w:leader="dot" w:pos="9629"/>
            </w:tabs>
            <w:rPr>
              <w:noProof/>
              <w:kern w:val="2"/>
              <w:sz w:val="24"/>
              <w:szCs w:val="24"/>
              <w:lang w:val="en-IN" w:eastAsia="en-IN"/>
              <w14:ligatures w14:val="standardContextual"/>
            </w:rPr>
          </w:pPr>
          <w:hyperlink w:anchor="_Toc221957253" w:history="1">
            <w:r w:rsidRPr="00FD39A1">
              <w:rPr>
                <w:rStyle w:val="Hyperlink"/>
                <w:noProof/>
              </w:rPr>
              <w:t>6.4 Fairness-Aware Model Development and Ethical Considerations</w:t>
            </w:r>
            <w:r>
              <w:rPr>
                <w:noProof/>
                <w:webHidden/>
              </w:rPr>
              <w:tab/>
            </w:r>
            <w:r>
              <w:rPr>
                <w:noProof/>
                <w:webHidden/>
              </w:rPr>
              <w:fldChar w:fldCharType="begin"/>
            </w:r>
            <w:r>
              <w:rPr>
                <w:noProof/>
                <w:webHidden/>
              </w:rPr>
              <w:instrText xml:space="preserve"> PAGEREF _Toc221957253 \h </w:instrText>
            </w:r>
            <w:r>
              <w:rPr>
                <w:noProof/>
                <w:webHidden/>
              </w:rPr>
            </w:r>
            <w:r>
              <w:rPr>
                <w:noProof/>
                <w:webHidden/>
              </w:rPr>
              <w:fldChar w:fldCharType="separate"/>
            </w:r>
            <w:r>
              <w:rPr>
                <w:noProof/>
                <w:webHidden/>
              </w:rPr>
              <w:t>9</w:t>
            </w:r>
            <w:r>
              <w:rPr>
                <w:noProof/>
                <w:webHidden/>
              </w:rPr>
              <w:fldChar w:fldCharType="end"/>
            </w:r>
          </w:hyperlink>
        </w:p>
        <w:p w14:paraId="3DA8BC8A" w14:textId="2C23536C" w:rsidR="00FE4806" w:rsidRDefault="00FE4806">
          <w:pPr>
            <w:pStyle w:val="TOC2"/>
            <w:tabs>
              <w:tab w:val="right" w:leader="dot" w:pos="9629"/>
            </w:tabs>
            <w:rPr>
              <w:noProof/>
              <w:kern w:val="2"/>
              <w:sz w:val="24"/>
              <w:szCs w:val="24"/>
              <w:lang w:val="en-IN" w:eastAsia="en-IN"/>
              <w14:ligatures w14:val="standardContextual"/>
            </w:rPr>
          </w:pPr>
          <w:hyperlink w:anchor="_Toc221957254" w:history="1">
            <w:r w:rsidRPr="00FD39A1">
              <w:rPr>
                <w:rStyle w:val="Hyperlink"/>
                <w:noProof/>
              </w:rPr>
              <w:t>6.5 Low-Resource Language Support and Cross-Lingual Adaptation</w:t>
            </w:r>
            <w:r>
              <w:rPr>
                <w:noProof/>
                <w:webHidden/>
              </w:rPr>
              <w:tab/>
            </w:r>
            <w:r>
              <w:rPr>
                <w:noProof/>
                <w:webHidden/>
              </w:rPr>
              <w:fldChar w:fldCharType="begin"/>
            </w:r>
            <w:r>
              <w:rPr>
                <w:noProof/>
                <w:webHidden/>
              </w:rPr>
              <w:instrText xml:space="preserve"> PAGEREF _Toc221957254 \h </w:instrText>
            </w:r>
            <w:r>
              <w:rPr>
                <w:noProof/>
                <w:webHidden/>
              </w:rPr>
            </w:r>
            <w:r>
              <w:rPr>
                <w:noProof/>
                <w:webHidden/>
              </w:rPr>
              <w:fldChar w:fldCharType="separate"/>
            </w:r>
            <w:r>
              <w:rPr>
                <w:noProof/>
                <w:webHidden/>
              </w:rPr>
              <w:t>10</w:t>
            </w:r>
            <w:r>
              <w:rPr>
                <w:noProof/>
                <w:webHidden/>
              </w:rPr>
              <w:fldChar w:fldCharType="end"/>
            </w:r>
          </w:hyperlink>
        </w:p>
        <w:p w14:paraId="0D55C00B" w14:textId="69A520B9" w:rsidR="00FE4806" w:rsidRDefault="00FE4806">
          <w:pPr>
            <w:pStyle w:val="TOC2"/>
            <w:tabs>
              <w:tab w:val="right" w:leader="dot" w:pos="9629"/>
            </w:tabs>
            <w:rPr>
              <w:noProof/>
              <w:kern w:val="2"/>
              <w:sz w:val="24"/>
              <w:szCs w:val="24"/>
              <w:lang w:val="en-IN" w:eastAsia="en-IN"/>
              <w14:ligatures w14:val="standardContextual"/>
            </w:rPr>
          </w:pPr>
          <w:hyperlink w:anchor="_Toc221957255" w:history="1">
            <w:r w:rsidRPr="00FD39A1">
              <w:rPr>
                <w:rStyle w:val="Hyperlink"/>
                <w:noProof/>
              </w:rPr>
              <w:t>6.6 Real-Time Applications and Adaptive Systems</w:t>
            </w:r>
            <w:r>
              <w:rPr>
                <w:noProof/>
                <w:webHidden/>
              </w:rPr>
              <w:tab/>
            </w:r>
            <w:r>
              <w:rPr>
                <w:noProof/>
                <w:webHidden/>
              </w:rPr>
              <w:fldChar w:fldCharType="begin"/>
            </w:r>
            <w:r>
              <w:rPr>
                <w:noProof/>
                <w:webHidden/>
              </w:rPr>
              <w:instrText xml:space="preserve"> PAGEREF _Toc221957255 \h </w:instrText>
            </w:r>
            <w:r>
              <w:rPr>
                <w:noProof/>
                <w:webHidden/>
              </w:rPr>
            </w:r>
            <w:r>
              <w:rPr>
                <w:noProof/>
                <w:webHidden/>
              </w:rPr>
              <w:fldChar w:fldCharType="separate"/>
            </w:r>
            <w:r>
              <w:rPr>
                <w:noProof/>
                <w:webHidden/>
              </w:rPr>
              <w:t>10</w:t>
            </w:r>
            <w:r>
              <w:rPr>
                <w:noProof/>
                <w:webHidden/>
              </w:rPr>
              <w:fldChar w:fldCharType="end"/>
            </w:r>
          </w:hyperlink>
        </w:p>
        <w:p w14:paraId="2DB52B88" w14:textId="3DC99828" w:rsidR="00FE4806" w:rsidRDefault="00FE4806">
          <w:pPr>
            <w:pStyle w:val="TOC2"/>
            <w:tabs>
              <w:tab w:val="right" w:leader="dot" w:pos="9629"/>
            </w:tabs>
            <w:rPr>
              <w:noProof/>
              <w:kern w:val="2"/>
              <w:sz w:val="24"/>
              <w:szCs w:val="24"/>
              <w:lang w:val="en-IN" w:eastAsia="en-IN"/>
              <w14:ligatures w14:val="standardContextual"/>
            </w:rPr>
          </w:pPr>
          <w:hyperlink w:anchor="_Toc221957256" w:history="1">
            <w:r w:rsidRPr="00FD39A1">
              <w:rPr>
                <w:rStyle w:val="Hyperlink"/>
                <w:noProof/>
              </w:rPr>
              <w:t>6.7 Emerging Application Domains</w:t>
            </w:r>
            <w:r>
              <w:rPr>
                <w:noProof/>
                <w:webHidden/>
              </w:rPr>
              <w:tab/>
            </w:r>
            <w:r>
              <w:rPr>
                <w:noProof/>
                <w:webHidden/>
              </w:rPr>
              <w:fldChar w:fldCharType="begin"/>
            </w:r>
            <w:r>
              <w:rPr>
                <w:noProof/>
                <w:webHidden/>
              </w:rPr>
              <w:instrText xml:space="preserve"> PAGEREF _Toc221957256 \h </w:instrText>
            </w:r>
            <w:r>
              <w:rPr>
                <w:noProof/>
                <w:webHidden/>
              </w:rPr>
            </w:r>
            <w:r>
              <w:rPr>
                <w:noProof/>
                <w:webHidden/>
              </w:rPr>
              <w:fldChar w:fldCharType="separate"/>
            </w:r>
            <w:r>
              <w:rPr>
                <w:noProof/>
                <w:webHidden/>
              </w:rPr>
              <w:t>10</w:t>
            </w:r>
            <w:r>
              <w:rPr>
                <w:noProof/>
                <w:webHidden/>
              </w:rPr>
              <w:fldChar w:fldCharType="end"/>
            </w:r>
          </w:hyperlink>
        </w:p>
        <w:p w14:paraId="1A53C977" w14:textId="7BE03110" w:rsidR="00FE4806" w:rsidRDefault="00FE4806">
          <w:pPr>
            <w:pStyle w:val="TOC1"/>
            <w:tabs>
              <w:tab w:val="right" w:leader="dot" w:pos="9629"/>
            </w:tabs>
            <w:rPr>
              <w:noProof/>
              <w:kern w:val="2"/>
              <w:sz w:val="24"/>
              <w:szCs w:val="24"/>
              <w:lang w:val="en-IN" w:eastAsia="en-IN"/>
              <w14:ligatures w14:val="standardContextual"/>
            </w:rPr>
          </w:pPr>
          <w:hyperlink w:anchor="_Toc221957257" w:history="1">
            <w:r w:rsidRPr="00FD39A1">
              <w:rPr>
                <w:rStyle w:val="Hyperlink"/>
                <w:noProof/>
              </w:rPr>
              <w:t>7. Evaluation Frameworks and Performance Metrics</w:t>
            </w:r>
            <w:r>
              <w:rPr>
                <w:noProof/>
                <w:webHidden/>
              </w:rPr>
              <w:tab/>
            </w:r>
            <w:r>
              <w:rPr>
                <w:noProof/>
                <w:webHidden/>
              </w:rPr>
              <w:fldChar w:fldCharType="begin"/>
            </w:r>
            <w:r>
              <w:rPr>
                <w:noProof/>
                <w:webHidden/>
              </w:rPr>
              <w:instrText xml:space="preserve"> PAGEREF _Toc221957257 \h </w:instrText>
            </w:r>
            <w:r>
              <w:rPr>
                <w:noProof/>
                <w:webHidden/>
              </w:rPr>
            </w:r>
            <w:r>
              <w:rPr>
                <w:noProof/>
                <w:webHidden/>
              </w:rPr>
              <w:fldChar w:fldCharType="separate"/>
            </w:r>
            <w:r>
              <w:rPr>
                <w:noProof/>
                <w:webHidden/>
              </w:rPr>
              <w:t>10</w:t>
            </w:r>
            <w:r>
              <w:rPr>
                <w:noProof/>
                <w:webHidden/>
              </w:rPr>
              <w:fldChar w:fldCharType="end"/>
            </w:r>
          </w:hyperlink>
        </w:p>
        <w:p w14:paraId="1B649188" w14:textId="0D1A07EE" w:rsidR="00FE4806" w:rsidRDefault="00FE4806">
          <w:pPr>
            <w:pStyle w:val="TOC2"/>
            <w:tabs>
              <w:tab w:val="right" w:leader="dot" w:pos="9629"/>
            </w:tabs>
            <w:rPr>
              <w:noProof/>
              <w:kern w:val="2"/>
              <w:sz w:val="24"/>
              <w:szCs w:val="24"/>
              <w:lang w:val="en-IN" w:eastAsia="en-IN"/>
              <w14:ligatures w14:val="standardContextual"/>
            </w:rPr>
          </w:pPr>
          <w:hyperlink w:anchor="_Toc221957258" w:history="1">
            <w:r w:rsidRPr="00FD39A1">
              <w:rPr>
                <w:rStyle w:val="Hyperlink"/>
                <w:noProof/>
              </w:rPr>
              <w:t>7.1 Core Performance Metrics and Their Applications</w:t>
            </w:r>
            <w:r>
              <w:rPr>
                <w:noProof/>
                <w:webHidden/>
              </w:rPr>
              <w:tab/>
            </w:r>
            <w:r>
              <w:rPr>
                <w:noProof/>
                <w:webHidden/>
              </w:rPr>
              <w:fldChar w:fldCharType="begin"/>
            </w:r>
            <w:r>
              <w:rPr>
                <w:noProof/>
                <w:webHidden/>
              </w:rPr>
              <w:instrText xml:space="preserve"> PAGEREF _Toc221957258 \h </w:instrText>
            </w:r>
            <w:r>
              <w:rPr>
                <w:noProof/>
                <w:webHidden/>
              </w:rPr>
            </w:r>
            <w:r>
              <w:rPr>
                <w:noProof/>
                <w:webHidden/>
              </w:rPr>
              <w:fldChar w:fldCharType="separate"/>
            </w:r>
            <w:r>
              <w:rPr>
                <w:noProof/>
                <w:webHidden/>
              </w:rPr>
              <w:t>10</w:t>
            </w:r>
            <w:r>
              <w:rPr>
                <w:noProof/>
                <w:webHidden/>
              </w:rPr>
              <w:fldChar w:fldCharType="end"/>
            </w:r>
          </w:hyperlink>
        </w:p>
        <w:p w14:paraId="7C2FC3D4" w14:textId="646A2281" w:rsidR="00FE4806" w:rsidRDefault="00FE4806">
          <w:pPr>
            <w:pStyle w:val="TOC2"/>
            <w:tabs>
              <w:tab w:val="right" w:leader="dot" w:pos="9629"/>
            </w:tabs>
            <w:rPr>
              <w:noProof/>
              <w:kern w:val="2"/>
              <w:sz w:val="24"/>
              <w:szCs w:val="24"/>
              <w:lang w:val="en-IN" w:eastAsia="en-IN"/>
              <w14:ligatures w14:val="standardContextual"/>
            </w:rPr>
          </w:pPr>
          <w:hyperlink w:anchor="_Toc221957259" w:history="1">
            <w:r w:rsidRPr="00FD39A1">
              <w:rPr>
                <w:rStyle w:val="Hyperlink"/>
                <w:noProof/>
              </w:rPr>
              <w:t>7.2 Benchmark Datasets and Evaluation Standards</w:t>
            </w:r>
            <w:r>
              <w:rPr>
                <w:noProof/>
                <w:webHidden/>
              </w:rPr>
              <w:tab/>
            </w:r>
            <w:r>
              <w:rPr>
                <w:noProof/>
                <w:webHidden/>
              </w:rPr>
              <w:fldChar w:fldCharType="begin"/>
            </w:r>
            <w:r>
              <w:rPr>
                <w:noProof/>
                <w:webHidden/>
              </w:rPr>
              <w:instrText xml:space="preserve"> PAGEREF _Toc221957259 \h </w:instrText>
            </w:r>
            <w:r>
              <w:rPr>
                <w:noProof/>
                <w:webHidden/>
              </w:rPr>
            </w:r>
            <w:r>
              <w:rPr>
                <w:noProof/>
                <w:webHidden/>
              </w:rPr>
              <w:fldChar w:fldCharType="separate"/>
            </w:r>
            <w:r>
              <w:rPr>
                <w:noProof/>
                <w:webHidden/>
              </w:rPr>
              <w:t>10</w:t>
            </w:r>
            <w:r>
              <w:rPr>
                <w:noProof/>
                <w:webHidden/>
              </w:rPr>
              <w:fldChar w:fldCharType="end"/>
            </w:r>
          </w:hyperlink>
        </w:p>
        <w:p w14:paraId="4F788969" w14:textId="4D7A0ECB" w:rsidR="00FE4806" w:rsidRDefault="00FE4806">
          <w:pPr>
            <w:pStyle w:val="TOC2"/>
            <w:tabs>
              <w:tab w:val="right" w:leader="dot" w:pos="9629"/>
            </w:tabs>
            <w:rPr>
              <w:noProof/>
              <w:kern w:val="2"/>
              <w:sz w:val="24"/>
              <w:szCs w:val="24"/>
              <w:lang w:val="en-IN" w:eastAsia="en-IN"/>
              <w14:ligatures w14:val="standardContextual"/>
            </w:rPr>
          </w:pPr>
          <w:hyperlink w:anchor="_Toc221957260" w:history="1">
            <w:r w:rsidRPr="00FD39A1">
              <w:rPr>
                <w:rStyle w:val="Hyperlink"/>
                <w:noProof/>
              </w:rPr>
              <w:t>7.3 Challenges in Model Generalization and Evaluation Strategies</w:t>
            </w:r>
            <w:r>
              <w:rPr>
                <w:noProof/>
                <w:webHidden/>
              </w:rPr>
              <w:tab/>
            </w:r>
            <w:r>
              <w:rPr>
                <w:noProof/>
                <w:webHidden/>
              </w:rPr>
              <w:fldChar w:fldCharType="begin"/>
            </w:r>
            <w:r>
              <w:rPr>
                <w:noProof/>
                <w:webHidden/>
              </w:rPr>
              <w:instrText xml:space="preserve"> PAGEREF _Toc221957260 \h </w:instrText>
            </w:r>
            <w:r>
              <w:rPr>
                <w:noProof/>
                <w:webHidden/>
              </w:rPr>
            </w:r>
            <w:r>
              <w:rPr>
                <w:noProof/>
                <w:webHidden/>
              </w:rPr>
              <w:fldChar w:fldCharType="separate"/>
            </w:r>
            <w:r>
              <w:rPr>
                <w:noProof/>
                <w:webHidden/>
              </w:rPr>
              <w:t>11</w:t>
            </w:r>
            <w:r>
              <w:rPr>
                <w:noProof/>
                <w:webHidden/>
              </w:rPr>
              <w:fldChar w:fldCharType="end"/>
            </w:r>
          </w:hyperlink>
        </w:p>
        <w:p w14:paraId="5E3C627A" w14:textId="4BD0DDCF" w:rsidR="00FE4806" w:rsidRDefault="00FE4806">
          <w:pPr>
            <w:pStyle w:val="TOC2"/>
            <w:tabs>
              <w:tab w:val="right" w:leader="dot" w:pos="9629"/>
            </w:tabs>
            <w:rPr>
              <w:noProof/>
              <w:kern w:val="2"/>
              <w:sz w:val="24"/>
              <w:szCs w:val="24"/>
              <w:lang w:val="en-IN" w:eastAsia="en-IN"/>
              <w14:ligatures w14:val="standardContextual"/>
            </w:rPr>
          </w:pPr>
          <w:hyperlink w:anchor="_Toc221957261" w:history="1">
            <w:r w:rsidRPr="00FD39A1">
              <w:rPr>
                <w:rStyle w:val="Hyperlink"/>
                <w:noProof/>
              </w:rPr>
              <w:t>7.5 Emerging Trends in Evaluation</w:t>
            </w:r>
            <w:r>
              <w:rPr>
                <w:noProof/>
                <w:webHidden/>
              </w:rPr>
              <w:tab/>
            </w:r>
            <w:r>
              <w:rPr>
                <w:noProof/>
                <w:webHidden/>
              </w:rPr>
              <w:fldChar w:fldCharType="begin"/>
            </w:r>
            <w:r>
              <w:rPr>
                <w:noProof/>
                <w:webHidden/>
              </w:rPr>
              <w:instrText xml:space="preserve"> PAGEREF _Toc221957261 \h </w:instrText>
            </w:r>
            <w:r>
              <w:rPr>
                <w:noProof/>
                <w:webHidden/>
              </w:rPr>
            </w:r>
            <w:r>
              <w:rPr>
                <w:noProof/>
                <w:webHidden/>
              </w:rPr>
              <w:fldChar w:fldCharType="separate"/>
            </w:r>
            <w:r>
              <w:rPr>
                <w:noProof/>
                <w:webHidden/>
              </w:rPr>
              <w:t>11</w:t>
            </w:r>
            <w:r>
              <w:rPr>
                <w:noProof/>
                <w:webHidden/>
              </w:rPr>
              <w:fldChar w:fldCharType="end"/>
            </w:r>
          </w:hyperlink>
        </w:p>
        <w:p w14:paraId="054AF76E" w14:textId="4D9ABA49" w:rsidR="00C83DA0" w:rsidRDefault="00C83DA0" w:rsidP="006E0C89">
          <w:r>
            <w:rPr>
              <w:b/>
              <w:bCs/>
              <w:noProof/>
            </w:rPr>
            <w:fldChar w:fldCharType="end"/>
          </w:r>
        </w:p>
      </w:sdtContent>
    </w:sdt>
    <w:p w14:paraId="1F1B5C06" w14:textId="1852D0C6" w:rsidR="00C83DA0" w:rsidRDefault="00C83DA0" w:rsidP="006E0C89">
      <w:r>
        <w:br w:type="page"/>
      </w:r>
    </w:p>
    <w:p w14:paraId="78BA8C4B" w14:textId="01DF7254" w:rsidR="00B709C6" w:rsidRDefault="00655BFF" w:rsidP="006E0C89">
      <w:pPr>
        <w:pStyle w:val="Heading1"/>
      </w:pPr>
      <w:bookmarkStart w:id="0" w:name="_Toc221957227"/>
      <w:r>
        <w:lastRenderedPageBreak/>
        <w:t>1 Executive Summary</w:t>
      </w:r>
      <w:bookmarkEnd w:id="0"/>
    </w:p>
    <w:p w14:paraId="3ED2E091" w14:textId="73D976DA" w:rsidR="00A9288E" w:rsidRPr="00A9288E" w:rsidRDefault="00A9288E" w:rsidP="00A9288E">
      <w:pPr>
        <w:rPr>
          <w:lang w:val="en-IN"/>
        </w:rPr>
      </w:pPr>
      <w:r w:rsidRPr="00A9288E">
        <w:rPr>
          <w:lang w:val="en-IN"/>
        </w:rPr>
        <w:t xml:space="preserve">This literature survey on </w:t>
      </w:r>
      <w:r w:rsidR="00BA1940">
        <w:rPr>
          <w:lang w:val="en-IN"/>
        </w:rPr>
        <w:t>“</w:t>
      </w:r>
      <w:r>
        <w:rPr>
          <w:lang w:val="en-IN"/>
        </w:rPr>
        <w:t>S</w:t>
      </w:r>
      <w:r w:rsidRPr="00A9288E">
        <w:rPr>
          <w:lang w:val="en-IN"/>
        </w:rPr>
        <w:t xml:space="preserve">entiment </w:t>
      </w:r>
      <w:r>
        <w:rPr>
          <w:lang w:val="en-IN"/>
        </w:rPr>
        <w:t>A</w:t>
      </w:r>
      <w:r w:rsidRPr="00A9288E">
        <w:rPr>
          <w:lang w:val="en-IN"/>
        </w:rPr>
        <w:t xml:space="preserve">nalysis in </w:t>
      </w:r>
      <w:r>
        <w:rPr>
          <w:lang w:val="en-IN"/>
        </w:rPr>
        <w:t>O</w:t>
      </w:r>
      <w:r w:rsidRPr="00A9288E">
        <w:rPr>
          <w:lang w:val="en-IN"/>
        </w:rPr>
        <w:t xml:space="preserve">pinion </w:t>
      </w:r>
      <w:r>
        <w:rPr>
          <w:lang w:val="en-IN"/>
        </w:rPr>
        <w:t>M</w:t>
      </w:r>
      <w:r w:rsidRPr="00A9288E">
        <w:rPr>
          <w:lang w:val="en-IN"/>
        </w:rPr>
        <w:t>ining</w:t>
      </w:r>
      <w:r w:rsidR="00BA1940">
        <w:rPr>
          <w:lang w:val="en-IN"/>
        </w:rPr>
        <w:t>”</w:t>
      </w:r>
      <w:r>
        <w:rPr>
          <w:lang w:val="en-IN"/>
        </w:rPr>
        <w:t xml:space="preserve"> </w:t>
      </w:r>
      <w:r w:rsidRPr="00A9288E">
        <w:rPr>
          <w:lang w:val="en-IN"/>
        </w:rPr>
        <w:t>outlines a methodological evolution from traditional lexicon-based and machine</w:t>
      </w:r>
      <w:r>
        <w:rPr>
          <w:lang w:val="en-IN"/>
        </w:rPr>
        <w:t xml:space="preserve"> </w:t>
      </w:r>
      <w:r w:rsidRPr="00A9288E">
        <w:rPr>
          <w:lang w:val="en-IN"/>
        </w:rPr>
        <w:t>learning approaches (like SVM and Naïve Bayes) to deep learning architectures</w:t>
      </w:r>
      <w:r>
        <w:rPr>
          <w:lang w:val="en-IN"/>
        </w:rPr>
        <w:t xml:space="preserve"> </w:t>
      </w:r>
      <w:r w:rsidRPr="00A9288E">
        <w:rPr>
          <w:lang w:val="en-IN"/>
        </w:rPr>
        <w:t xml:space="preserve">(CNNs, RNNs) and, most recently, transformer-based models (BERT, </w:t>
      </w:r>
      <w:proofErr w:type="spellStart"/>
      <w:r w:rsidRPr="00A9288E">
        <w:rPr>
          <w:lang w:val="en-IN"/>
        </w:rPr>
        <w:t>RoBERTa</w:t>
      </w:r>
      <w:proofErr w:type="spellEnd"/>
      <w:r w:rsidRPr="00A9288E">
        <w:rPr>
          <w:lang w:val="en-IN"/>
        </w:rPr>
        <w:t>). Key</w:t>
      </w:r>
      <w:r>
        <w:rPr>
          <w:lang w:val="en-IN"/>
        </w:rPr>
        <w:t xml:space="preserve"> </w:t>
      </w:r>
      <w:r w:rsidRPr="00A9288E">
        <w:rPr>
          <w:lang w:val="en-IN"/>
        </w:rPr>
        <w:t>advancements include the shift towards fine-grained Aspect-Based Sentiment</w:t>
      </w:r>
      <w:r>
        <w:rPr>
          <w:lang w:val="en-IN"/>
        </w:rPr>
        <w:t xml:space="preserve"> </w:t>
      </w:r>
      <w:r w:rsidRPr="00A9288E">
        <w:rPr>
          <w:lang w:val="en-IN"/>
        </w:rPr>
        <w:t>Analysis (ABSA), multimodal integration (combining text, audio, visual data), and</w:t>
      </w:r>
      <w:r>
        <w:rPr>
          <w:lang w:val="en-IN"/>
        </w:rPr>
        <w:t xml:space="preserve"> </w:t>
      </w:r>
      <w:r w:rsidRPr="00A9288E">
        <w:rPr>
          <w:lang w:val="en-IN"/>
        </w:rPr>
        <w:t>improved techniques for sarcasm detection and cross-domain generalization.</w:t>
      </w:r>
      <w:r>
        <w:rPr>
          <w:lang w:val="en-IN"/>
        </w:rPr>
        <w:t xml:space="preserve"> </w:t>
      </w:r>
    </w:p>
    <w:p w14:paraId="2CB45775" w14:textId="319DBE87" w:rsidR="009A47CB" w:rsidRPr="00A9288E" w:rsidRDefault="00A9288E" w:rsidP="00A9288E">
      <w:pPr>
        <w:rPr>
          <w:lang w:val="en-IN"/>
        </w:rPr>
      </w:pPr>
      <w:r w:rsidRPr="00A9288E">
        <w:rPr>
          <w:lang w:val="en-IN"/>
        </w:rPr>
        <w:t>Applications span numerous industries such as business intelligence, healthcare,</w:t>
      </w:r>
      <w:r>
        <w:rPr>
          <w:lang w:val="en-IN"/>
        </w:rPr>
        <w:t xml:space="preserve"> </w:t>
      </w:r>
      <w:r w:rsidRPr="00A9288E">
        <w:rPr>
          <w:lang w:val="en-IN"/>
        </w:rPr>
        <w:t>finance, e-commerce, and human resources. Current challenges involve handling</w:t>
      </w:r>
      <w:r>
        <w:rPr>
          <w:lang w:val="en-IN"/>
        </w:rPr>
        <w:t xml:space="preserve"> </w:t>
      </w:r>
      <w:r w:rsidRPr="00A9288E">
        <w:rPr>
          <w:lang w:val="en-IN"/>
        </w:rPr>
        <w:t>sarcasm, domain adaptation, multilingual processing, and model interpretability,</w:t>
      </w:r>
      <w:r>
        <w:rPr>
          <w:lang w:val="en-IN"/>
        </w:rPr>
        <w:t xml:space="preserve"> </w:t>
      </w:r>
      <w:r w:rsidRPr="00A9288E">
        <w:rPr>
          <w:lang w:val="en-IN"/>
        </w:rPr>
        <w:t>with future research directions focusing on enhancing robustness, fairness, and real-time adaptive systems.</w:t>
      </w:r>
    </w:p>
    <w:p w14:paraId="7FE00FC9" w14:textId="105A178D" w:rsidR="00B709C6" w:rsidRPr="009A47CB" w:rsidRDefault="00655BFF" w:rsidP="006E0C89">
      <w:pPr>
        <w:pStyle w:val="Heading1"/>
        <w:rPr>
          <w:lang w:val="en-IN"/>
        </w:rPr>
      </w:pPr>
      <w:bookmarkStart w:id="1" w:name="_Toc221957228"/>
      <w:r>
        <w:t xml:space="preserve">2 </w:t>
      </w:r>
      <w:r w:rsidR="00A9288E" w:rsidRPr="00A9288E">
        <w:rPr>
          <w:lang w:val="en-IN"/>
        </w:rPr>
        <w:t>Foundational Methodologies in Sentiment Analysis and Opinion</w:t>
      </w:r>
      <w:r w:rsidR="00A9288E">
        <w:rPr>
          <w:lang w:val="en-IN"/>
        </w:rPr>
        <w:t xml:space="preserve"> Mining</w:t>
      </w:r>
      <w:bookmarkEnd w:id="1"/>
    </w:p>
    <w:p w14:paraId="16C67035" w14:textId="00E95DAC" w:rsidR="009A47CB" w:rsidRPr="009A47CB" w:rsidRDefault="00A9288E" w:rsidP="00A9288E">
      <w:pPr>
        <w:pStyle w:val="ListBullet"/>
        <w:numPr>
          <w:ilvl w:val="0"/>
          <w:numId w:val="0"/>
        </w:numPr>
        <w:rPr>
          <w:lang w:val="en-IN"/>
        </w:rPr>
      </w:pPr>
      <w:r w:rsidRPr="00A9288E">
        <w:rPr>
          <w:lang w:val="en-IN"/>
        </w:rPr>
        <w:t>The evolution of sentiment analysis and opinion mining methodologies represents a</w:t>
      </w:r>
      <w:r>
        <w:rPr>
          <w:lang w:val="en-IN"/>
        </w:rPr>
        <w:t xml:space="preserve"> </w:t>
      </w:r>
      <w:r w:rsidRPr="00A9288E">
        <w:rPr>
          <w:lang w:val="en-IN"/>
        </w:rPr>
        <w:t>paradigmatic shift from rule-based, heuristic approaches to sophisticated data-driven neural</w:t>
      </w:r>
      <w:r>
        <w:rPr>
          <w:lang w:val="en-IN"/>
        </w:rPr>
        <w:t xml:space="preserve"> </w:t>
      </w:r>
      <w:r w:rsidRPr="00A9288E">
        <w:rPr>
          <w:lang w:val="en-IN"/>
        </w:rPr>
        <w:t>architectures. This progression reflects broader trends in natural language processing (NLP),</w:t>
      </w:r>
      <w:r>
        <w:rPr>
          <w:lang w:val="en-IN"/>
        </w:rPr>
        <w:t xml:space="preserve"> </w:t>
      </w:r>
      <w:r w:rsidRPr="00A9288E">
        <w:rPr>
          <w:lang w:val="en-IN"/>
        </w:rPr>
        <w:t>moving from simplistic polarity detection to nuanced, context-aware sentiment understanding</w:t>
      </w:r>
      <w:r>
        <w:rPr>
          <w:lang w:val="en-IN"/>
        </w:rPr>
        <w:t xml:space="preserve"> </w:t>
      </w:r>
      <w:r w:rsidRPr="00A9288E">
        <w:rPr>
          <w:lang w:val="en-IN"/>
        </w:rPr>
        <w:t>across multiple granularity levels.</w:t>
      </w:r>
    </w:p>
    <w:p w14:paraId="5DE365E1" w14:textId="31826C92" w:rsidR="00B709C6" w:rsidRDefault="00655BFF" w:rsidP="006E0C89">
      <w:pPr>
        <w:pStyle w:val="Heading2"/>
      </w:pPr>
      <w:bookmarkStart w:id="2" w:name="_Toc221957229"/>
      <w:r>
        <w:t>2</w:t>
      </w:r>
      <w:r w:rsidR="00A9288E">
        <w:t xml:space="preserve">.1 </w:t>
      </w:r>
      <w:r w:rsidR="00A9288E" w:rsidRPr="00A9288E">
        <w:t>Traditional Approaches: Lexicon-Based and Early Machine Learning Methods</w:t>
      </w:r>
      <w:bookmarkEnd w:id="2"/>
    </w:p>
    <w:p w14:paraId="1347B8B8" w14:textId="77777777" w:rsidR="00BA1940" w:rsidRDefault="00BA1940" w:rsidP="00A9288E">
      <w:r w:rsidRPr="00BA1940">
        <w:t>Early sentiment analysis relied on lexicon-based methods and traditional machine learning algorithms such as SVM and Naïve Bayes. While these approaches were computationally efficient and interpretable, they struggled to capture contextual meaning, sarcasm, and domain variability.</w:t>
      </w:r>
    </w:p>
    <w:p w14:paraId="59AECDED" w14:textId="593AC20D" w:rsidR="00B709C6" w:rsidRPr="00B91CF0" w:rsidRDefault="00655BFF" w:rsidP="00DA14F7">
      <w:pPr>
        <w:pStyle w:val="Heading2"/>
        <w:rPr>
          <w:lang w:val="en-IN"/>
        </w:rPr>
      </w:pPr>
      <w:bookmarkStart w:id="3" w:name="_Toc221957230"/>
      <w:r>
        <w:t>2</w:t>
      </w:r>
      <w:r w:rsidR="00DA14F7">
        <w:t xml:space="preserve">.2 </w:t>
      </w:r>
      <w:r w:rsidR="00DA14F7">
        <w:rPr>
          <w:lang w:val="en-IN"/>
        </w:rPr>
        <w:t xml:space="preserve">Deep Learning Revolution: </w:t>
      </w:r>
      <w:r w:rsidR="00DA14F7" w:rsidRPr="00DA14F7">
        <w:rPr>
          <w:lang w:val="en-IN"/>
        </w:rPr>
        <w:t>Neural Architectures for Sentiment</w:t>
      </w:r>
      <w:r w:rsidR="00DA14F7">
        <w:rPr>
          <w:lang w:val="en-IN"/>
        </w:rPr>
        <w:t xml:space="preserve"> Analysis</w:t>
      </w:r>
      <w:bookmarkEnd w:id="3"/>
    </w:p>
    <w:p w14:paraId="7AE69547" w14:textId="65B8754C" w:rsidR="00DA14F7" w:rsidRDefault="00BA1940" w:rsidP="00DA14F7">
      <w:pPr>
        <w:rPr>
          <w:lang w:val="en-IN"/>
        </w:rPr>
      </w:pPr>
      <w:r w:rsidRPr="00BA1940">
        <w:t xml:space="preserve">The adoption of deep learning marked a shift toward automatic feature learning. Models such as CNNs and RNNs improved sentiment classification by capturing semantic patterns and contextual </w:t>
      </w:r>
      <w:r>
        <w:t>d</w:t>
      </w:r>
      <w:r w:rsidRPr="00BA1940">
        <w:t>ependencies without manual feature engineering.</w:t>
      </w:r>
    </w:p>
    <w:p w14:paraId="4F57F0F9" w14:textId="50D34C39" w:rsidR="00DA14F7" w:rsidRDefault="00655BFF" w:rsidP="00DA14F7">
      <w:pPr>
        <w:pStyle w:val="Heading2"/>
        <w:rPr>
          <w:lang w:val="en-IN"/>
        </w:rPr>
      </w:pPr>
      <w:bookmarkStart w:id="4" w:name="_Toc221957231"/>
      <w:r>
        <w:t>2</w:t>
      </w:r>
      <w:r w:rsidR="00DA14F7">
        <w:t xml:space="preserve">.3 </w:t>
      </w:r>
      <w:r w:rsidR="00DA14F7" w:rsidRPr="00DA14F7">
        <w:rPr>
          <w:lang w:val="en-IN"/>
        </w:rPr>
        <w:t>The Transformer Paradigm and Pre-trained Language Models</w:t>
      </w:r>
      <w:bookmarkEnd w:id="4"/>
    </w:p>
    <w:p w14:paraId="59629FDA" w14:textId="20F317B0" w:rsidR="00DA14F7" w:rsidRPr="00DA14F7" w:rsidRDefault="00BA1940" w:rsidP="00DA14F7">
      <w:pPr>
        <w:rPr>
          <w:lang w:val="en-IN"/>
        </w:rPr>
      </w:pPr>
      <w:r w:rsidRPr="00BA1940">
        <w:t xml:space="preserve">Transformer-based models such as BERT and </w:t>
      </w:r>
      <w:proofErr w:type="spellStart"/>
      <w:r w:rsidRPr="00BA1940">
        <w:t>RoBERTa</w:t>
      </w:r>
      <w:proofErr w:type="spellEnd"/>
      <w:r w:rsidRPr="00BA1940">
        <w:t xml:space="preserve"> significantly improved sentiment analysis by enabling contextual understanding and transfer learning. These models support fine-tuning, few-shot learning, and cross-domain generalization.</w:t>
      </w:r>
    </w:p>
    <w:p w14:paraId="30F96759" w14:textId="4AE0E894" w:rsidR="006350C9" w:rsidRDefault="00655BFF" w:rsidP="006350C9">
      <w:pPr>
        <w:pStyle w:val="Heading2"/>
        <w:rPr>
          <w:lang w:val="en-IN"/>
        </w:rPr>
      </w:pPr>
      <w:bookmarkStart w:id="5" w:name="_Toc221957232"/>
      <w:r>
        <w:t>2</w:t>
      </w:r>
      <w:r w:rsidR="006350C9">
        <w:t xml:space="preserve">.4 </w:t>
      </w:r>
      <w:r w:rsidR="006350C9" w:rsidRPr="006350C9">
        <w:rPr>
          <w:lang w:val="en-IN"/>
        </w:rPr>
        <w:t>Granularity Evolution: From Document-Level to Aspect-Based Analysis</w:t>
      </w:r>
      <w:bookmarkEnd w:id="5"/>
    </w:p>
    <w:p w14:paraId="4B018479" w14:textId="77777777" w:rsidR="00B11B4F" w:rsidRPr="00B11B4F" w:rsidRDefault="00B11B4F" w:rsidP="00B11B4F">
      <w:pPr>
        <w:rPr>
          <w:lang w:val="en-IN"/>
        </w:rPr>
      </w:pPr>
      <w:r w:rsidRPr="00B11B4F">
        <w:t>Sentiment analysis is performed at multiple granularity levels:</w:t>
      </w:r>
    </w:p>
    <w:p w14:paraId="42C7DE9F" w14:textId="35491538" w:rsidR="00B11B4F" w:rsidRPr="00B11B4F" w:rsidRDefault="00B11B4F" w:rsidP="00B11B4F">
      <w:pPr>
        <w:pStyle w:val="ListParagraph"/>
        <w:numPr>
          <w:ilvl w:val="0"/>
          <w:numId w:val="52"/>
        </w:numPr>
        <w:rPr>
          <w:lang w:val="en-IN"/>
        </w:rPr>
      </w:pPr>
      <w:r w:rsidRPr="00B11B4F">
        <w:rPr>
          <w:b/>
          <w:bCs/>
        </w:rPr>
        <w:t xml:space="preserve">Document </w:t>
      </w:r>
      <w:proofErr w:type="gramStart"/>
      <w:r w:rsidRPr="00B11B4F">
        <w:rPr>
          <w:b/>
          <w:bCs/>
        </w:rPr>
        <w:t>level</w:t>
      </w:r>
      <w:r>
        <w:t>:</w:t>
      </w:r>
      <w:proofErr w:type="gramEnd"/>
      <w:r>
        <w:t xml:space="preserve"> </w:t>
      </w:r>
      <w:r w:rsidRPr="00B11B4F">
        <w:t xml:space="preserve">assigns overall sentiment to </w:t>
      </w:r>
      <w:r>
        <w:t xml:space="preserve">entire </w:t>
      </w:r>
      <w:r w:rsidRPr="00B11B4F">
        <w:t>text</w:t>
      </w:r>
      <w:r>
        <w:t xml:space="preserve"> within the document</w:t>
      </w:r>
    </w:p>
    <w:p w14:paraId="4712B6A0" w14:textId="6F450011" w:rsidR="00B11B4F" w:rsidRPr="00B11B4F" w:rsidRDefault="00B11B4F" w:rsidP="00B11B4F">
      <w:pPr>
        <w:pStyle w:val="ListParagraph"/>
        <w:numPr>
          <w:ilvl w:val="0"/>
          <w:numId w:val="52"/>
        </w:numPr>
        <w:rPr>
          <w:lang w:val="en-IN"/>
        </w:rPr>
      </w:pPr>
      <w:r w:rsidRPr="00B11B4F">
        <w:rPr>
          <w:b/>
          <w:bCs/>
        </w:rPr>
        <w:t xml:space="preserve">Sentence </w:t>
      </w:r>
      <w:proofErr w:type="gramStart"/>
      <w:r w:rsidRPr="00B11B4F">
        <w:rPr>
          <w:b/>
          <w:bCs/>
        </w:rPr>
        <w:t>level</w:t>
      </w:r>
      <w:r>
        <w:t>:</w:t>
      </w:r>
      <w:proofErr w:type="gramEnd"/>
      <w:r>
        <w:t xml:space="preserve"> </w:t>
      </w:r>
      <w:r w:rsidRPr="00B11B4F">
        <w:t>evaluates sentiment per sentence</w:t>
      </w:r>
    </w:p>
    <w:p w14:paraId="0D002A1A" w14:textId="0D5CEF7D" w:rsidR="006350C9" w:rsidRPr="00B11B4F" w:rsidRDefault="00B11B4F" w:rsidP="00B11B4F">
      <w:pPr>
        <w:pStyle w:val="ListParagraph"/>
        <w:numPr>
          <w:ilvl w:val="0"/>
          <w:numId w:val="52"/>
        </w:numPr>
        <w:rPr>
          <w:lang w:val="en-IN"/>
        </w:rPr>
      </w:pPr>
      <w:r w:rsidRPr="00B11B4F">
        <w:rPr>
          <w:b/>
          <w:bCs/>
        </w:rPr>
        <w:t>Aspect level</w:t>
      </w:r>
      <w:r>
        <w:t>:</w:t>
      </w:r>
      <w:r w:rsidRPr="00B11B4F">
        <w:t xml:space="preserve"> identifies sentiment toward specific features</w:t>
      </w:r>
    </w:p>
    <w:p w14:paraId="3B43F0E6" w14:textId="187DB6B5" w:rsidR="006350C9" w:rsidRDefault="00655BFF" w:rsidP="006350C9">
      <w:pPr>
        <w:pStyle w:val="Heading2"/>
        <w:rPr>
          <w:lang w:val="en-IN"/>
        </w:rPr>
      </w:pPr>
      <w:bookmarkStart w:id="6" w:name="_Toc221957233"/>
      <w:r>
        <w:t>2</w:t>
      </w:r>
      <w:r w:rsidR="006350C9">
        <w:t xml:space="preserve">.5 </w:t>
      </w:r>
      <w:r w:rsidR="006350C9" w:rsidRPr="006350C9">
        <w:rPr>
          <w:lang w:val="en-IN"/>
        </w:rPr>
        <w:t>Methodological Integration: Hybrid and Emerging Approaches</w:t>
      </w:r>
      <w:bookmarkEnd w:id="6"/>
    </w:p>
    <w:p w14:paraId="5D468631" w14:textId="202E3729" w:rsidR="006350C9" w:rsidRPr="006350C9" w:rsidRDefault="006350C9" w:rsidP="006350C9">
      <w:pPr>
        <w:rPr>
          <w:lang w:val="en-IN"/>
        </w:rPr>
      </w:pPr>
      <w:r w:rsidRPr="006350C9">
        <w:rPr>
          <w:lang w:val="en-IN"/>
        </w:rPr>
        <w:t>The current frontier involves integrating complementary learning paradigms to create more</w:t>
      </w:r>
      <w:r>
        <w:rPr>
          <w:lang w:val="en-IN"/>
        </w:rPr>
        <w:t xml:space="preserve"> </w:t>
      </w:r>
      <w:r w:rsidRPr="006350C9">
        <w:rPr>
          <w:lang w:val="en-IN"/>
        </w:rPr>
        <w:t>robust and accurate systems.</w:t>
      </w:r>
    </w:p>
    <w:p w14:paraId="287FBB77" w14:textId="2275A475" w:rsidR="006350C9" w:rsidRPr="006350C9" w:rsidRDefault="006350C9" w:rsidP="006350C9">
      <w:pPr>
        <w:pStyle w:val="ListParagraph"/>
        <w:numPr>
          <w:ilvl w:val="0"/>
          <w:numId w:val="42"/>
        </w:numPr>
        <w:rPr>
          <w:lang w:val="en-IN"/>
        </w:rPr>
      </w:pPr>
      <w:r w:rsidRPr="006350C9">
        <w:rPr>
          <w:b/>
          <w:bCs/>
          <w:lang w:val="en-IN"/>
        </w:rPr>
        <w:lastRenderedPageBreak/>
        <w:t>Hybrid Architectures:</w:t>
      </w:r>
      <w:r w:rsidRPr="006350C9">
        <w:rPr>
          <w:lang w:val="en-IN"/>
        </w:rPr>
        <w:t xml:space="preserve"> Combining different neural models to leverage their strengths. E.g., hybrid Bidirectional GRU and LSTM models, or </w:t>
      </w:r>
      <w:proofErr w:type="spellStart"/>
      <w:r w:rsidRPr="006350C9">
        <w:rPr>
          <w:lang w:val="en-IN"/>
        </w:rPr>
        <w:t>RoBERTa</w:t>
      </w:r>
      <w:proofErr w:type="spellEnd"/>
      <w:r w:rsidRPr="006350C9">
        <w:rPr>
          <w:lang w:val="en-IN"/>
        </w:rPr>
        <w:t xml:space="preserve"> combined with </w:t>
      </w:r>
      <w:proofErr w:type="spellStart"/>
      <w:r w:rsidRPr="006350C9">
        <w:rPr>
          <w:lang w:val="en-IN"/>
        </w:rPr>
        <w:t>BiLSTM</w:t>
      </w:r>
      <w:proofErr w:type="spellEnd"/>
      <w:r w:rsidRPr="006350C9">
        <w:rPr>
          <w:lang w:val="en-IN"/>
        </w:rPr>
        <w:t xml:space="preserve"> layers</w:t>
      </w:r>
    </w:p>
    <w:p w14:paraId="6CECB8E6" w14:textId="144D7258" w:rsidR="006350C9" w:rsidRPr="006350C9" w:rsidRDefault="006350C9" w:rsidP="006350C9">
      <w:pPr>
        <w:pStyle w:val="ListParagraph"/>
        <w:numPr>
          <w:ilvl w:val="0"/>
          <w:numId w:val="42"/>
        </w:numPr>
        <w:rPr>
          <w:lang w:val="en-IN"/>
        </w:rPr>
      </w:pPr>
      <w:r w:rsidRPr="006350C9">
        <w:rPr>
          <w:b/>
          <w:bCs/>
          <w:lang w:val="en-IN"/>
        </w:rPr>
        <w:t>Integration with External Knowledge and Rules:</w:t>
      </w:r>
      <w:r w:rsidRPr="006350C9">
        <w:rPr>
          <w:lang w:val="en-IN"/>
        </w:rPr>
        <w:t xml:space="preserve"> Some approaches combine data-driven neural networks with rule-based systems or semantic resources (like </w:t>
      </w:r>
      <w:proofErr w:type="spellStart"/>
      <w:r w:rsidRPr="006350C9">
        <w:rPr>
          <w:lang w:val="en-IN"/>
        </w:rPr>
        <w:t>SentiWordNet</w:t>
      </w:r>
      <w:proofErr w:type="spellEnd"/>
      <w:r w:rsidRPr="006350C9">
        <w:rPr>
          <w:lang w:val="en-IN"/>
        </w:rPr>
        <w:t>) to improve interpretability and handle specific linguistic phenomena.</w:t>
      </w:r>
    </w:p>
    <w:p w14:paraId="20D7B77A" w14:textId="0F181B33" w:rsidR="006350C9" w:rsidRPr="006350C9" w:rsidRDefault="006350C9" w:rsidP="006350C9">
      <w:pPr>
        <w:pStyle w:val="ListParagraph"/>
        <w:numPr>
          <w:ilvl w:val="0"/>
          <w:numId w:val="42"/>
        </w:numPr>
        <w:rPr>
          <w:lang w:val="en-IN"/>
        </w:rPr>
      </w:pPr>
      <w:r w:rsidRPr="006350C9">
        <w:rPr>
          <w:b/>
          <w:bCs/>
          <w:lang w:val="en-IN"/>
        </w:rPr>
        <w:t>Multimodal Sentiment Analysis:</w:t>
      </w:r>
      <w:r w:rsidRPr="006350C9">
        <w:rPr>
          <w:lang w:val="en-IN"/>
        </w:rPr>
        <w:t xml:space="preserve"> This emerging approach integrates textual data with visual (images, video) and auditory (audio, tone) signals to capture the full complexity of human emotion expression, which is often conveyed through multiple channels</w:t>
      </w:r>
      <w:r>
        <w:rPr>
          <w:lang w:val="en-IN"/>
        </w:rPr>
        <w:t>.</w:t>
      </w:r>
    </w:p>
    <w:p w14:paraId="6C356DD0" w14:textId="3697EE9B" w:rsidR="00B709C6" w:rsidRDefault="00000000" w:rsidP="006E0C89">
      <w:pPr>
        <w:pStyle w:val="Heading1"/>
      </w:pPr>
      <w:bookmarkStart w:id="7" w:name="_Toc221957234"/>
      <w:r>
        <w:t xml:space="preserve">3 </w:t>
      </w:r>
      <w:r w:rsidR="002442D3" w:rsidRPr="002442D3">
        <w:t>Advanced Techniques and Recent Innovations (2024-202</w:t>
      </w:r>
      <w:r w:rsidR="00655BFF">
        <w:t>5</w:t>
      </w:r>
      <w:r w:rsidR="002442D3" w:rsidRPr="002442D3">
        <w:t>)</w:t>
      </w:r>
      <w:bookmarkEnd w:id="7"/>
    </w:p>
    <w:p w14:paraId="0B1E1A5A" w14:textId="6AC13583" w:rsidR="00986A0D" w:rsidRPr="00986A0D" w:rsidRDefault="00986A0D" w:rsidP="00986A0D">
      <w:r>
        <w:t>The period from 2024 to 202</w:t>
      </w:r>
      <w:r w:rsidR="00655BFF">
        <w:t>5</w:t>
      </w:r>
      <w:r>
        <w:t xml:space="preserve"> has been characterized by transformative advancements in sentiment analysis and opinion mining, driven by the maturity of transformer architectures, integration of multimodal data, and sophisticated strategies for domain adaptation and generalization. This section examines these cutting-edge developments</w:t>
      </w:r>
    </w:p>
    <w:p w14:paraId="490C65E5" w14:textId="2DEE88FD" w:rsidR="000352F1" w:rsidRDefault="00986A0D" w:rsidP="00986A0D">
      <w:pPr>
        <w:pStyle w:val="Heading2"/>
      </w:pPr>
      <w:bookmarkStart w:id="8" w:name="_Toc221957235"/>
      <w:r>
        <w:t xml:space="preserve">3.1 </w:t>
      </w:r>
      <w:r w:rsidRPr="00986A0D">
        <w:t>Transformer-Based Architectures and Their Evolution</w:t>
      </w:r>
      <w:bookmarkEnd w:id="8"/>
    </w:p>
    <w:p w14:paraId="0E82AEF8" w14:textId="112EC86C" w:rsidR="00986A0D" w:rsidRDefault="00986A0D">
      <w:r>
        <w:t xml:space="preserve">Transformer models have become the cornerstone of modern sentiment analysis, with BERT, </w:t>
      </w:r>
      <w:proofErr w:type="spellStart"/>
      <w:r>
        <w:t>RoBERTa</w:t>
      </w:r>
      <w:proofErr w:type="spellEnd"/>
      <w:r>
        <w:t xml:space="preserve">, </w:t>
      </w:r>
      <w:proofErr w:type="spellStart"/>
      <w:r>
        <w:t>XLNet</w:t>
      </w:r>
      <w:proofErr w:type="spellEnd"/>
      <w:r>
        <w:t>, and their variants demonstrating significant improvements in text classification tasks. A detailed analysis of their strengths, limitations, and best applications is summarized in the table below:</w:t>
      </w:r>
    </w:p>
    <w:tbl>
      <w:tblPr>
        <w:tblStyle w:val="TableGrid"/>
        <w:tblW w:w="0" w:type="auto"/>
        <w:tblLook w:val="04A0" w:firstRow="1" w:lastRow="0" w:firstColumn="1" w:lastColumn="0" w:noHBand="0" w:noVBand="1"/>
      </w:tblPr>
      <w:tblGrid>
        <w:gridCol w:w="1316"/>
        <w:gridCol w:w="2790"/>
        <w:gridCol w:w="2835"/>
        <w:gridCol w:w="2688"/>
      </w:tblGrid>
      <w:tr w:rsidR="00986A0D" w14:paraId="2B93BB83" w14:textId="77777777" w:rsidTr="00986A0D">
        <w:tc>
          <w:tcPr>
            <w:tcW w:w="1316" w:type="dxa"/>
            <w:shd w:val="clear" w:color="auto" w:fill="C6D9F1" w:themeFill="text2" w:themeFillTint="33"/>
          </w:tcPr>
          <w:p w14:paraId="340D173D" w14:textId="7DDEACE0" w:rsidR="00986A0D" w:rsidRPr="00986A0D" w:rsidRDefault="00986A0D" w:rsidP="00986A0D">
            <w:pPr>
              <w:jc w:val="center"/>
              <w:rPr>
                <w:b/>
                <w:bCs/>
              </w:rPr>
            </w:pPr>
            <w:r w:rsidRPr="00986A0D">
              <w:rPr>
                <w:b/>
                <w:bCs/>
              </w:rPr>
              <w:t>Model</w:t>
            </w:r>
          </w:p>
        </w:tc>
        <w:tc>
          <w:tcPr>
            <w:tcW w:w="2790" w:type="dxa"/>
            <w:shd w:val="clear" w:color="auto" w:fill="C6D9F1" w:themeFill="text2" w:themeFillTint="33"/>
          </w:tcPr>
          <w:p w14:paraId="75414285" w14:textId="1F6A1FE8" w:rsidR="00986A0D" w:rsidRPr="00986A0D" w:rsidRDefault="00986A0D" w:rsidP="00986A0D">
            <w:pPr>
              <w:jc w:val="center"/>
              <w:rPr>
                <w:b/>
                <w:bCs/>
              </w:rPr>
            </w:pPr>
            <w:r w:rsidRPr="00986A0D">
              <w:rPr>
                <w:b/>
                <w:bCs/>
              </w:rPr>
              <w:t>Strengths</w:t>
            </w:r>
          </w:p>
        </w:tc>
        <w:tc>
          <w:tcPr>
            <w:tcW w:w="2835" w:type="dxa"/>
            <w:shd w:val="clear" w:color="auto" w:fill="C6D9F1" w:themeFill="text2" w:themeFillTint="33"/>
          </w:tcPr>
          <w:p w14:paraId="63A1CD78" w14:textId="1CE03773" w:rsidR="00986A0D" w:rsidRPr="00986A0D" w:rsidRDefault="00986A0D" w:rsidP="00986A0D">
            <w:pPr>
              <w:jc w:val="center"/>
              <w:rPr>
                <w:b/>
                <w:bCs/>
              </w:rPr>
            </w:pPr>
            <w:r w:rsidRPr="00986A0D">
              <w:rPr>
                <w:b/>
                <w:bCs/>
              </w:rPr>
              <w:t>Limitations</w:t>
            </w:r>
          </w:p>
        </w:tc>
        <w:tc>
          <w:tcPr>
            <w:tcW w:w="2688" w:type="dxa"/>
            <w:shd w:val="clear" w:color="auto" w:fill="C6D9F1" w:themeFill="text2" w:themeFillTint="33"/>
          </w:tcPr>
          <w:p w14:paraId="515456D3" w14:textId="4DA95C01" w:rsidR="00986A0D" w:rsidRPr="00986A0D" w:rsidRDefault="00986A0D" w:rsidP="00986A0D">
            <w:pPr>
              <w:jc w:val="center"/>
              <w:rPr>
                <w:b/>
                <w:bCs/>
              </w:rPr>
            </w:pPr>
            <w:r w:rsidRPr="00986A0D">
              <w:rPr>
                <w:b/>
                <w:bCs/>
              </w:rPr>
              <w:t>Best Applications</w:t>
            </w:r>
          </w:p>
        </w:tc>
      </w:tr>
      <w:tr w:rsidR="00986A0D" w14:paraId="2987F263" w14:textId="77777777" w:rsidTr="00986A0D">
        <w:tc>
          <w:tcPr>
            <w:tcW w:w="1316" w:type="dxa"/>
          </w:tcPr>
          <w:p w14:paraId="5D8D68C7" w14:textId="49C483A5" w:rsidR="00986A0D" w:rsidRPr="00986A0D" w:rsidRDefault="00986A0D">
            <w:pPr>
              <w:rPr>
                <w:b/>
                <w:bCs/>
              </w:rPr>
            </w:pPr>
            <w:r w:rsidRPr="00986A0D">
              <w:rPr>
                <w:b/>
                <w:bCs/>
              </w:rPr>
              <w:t>BERT</w:t>
            </w:r>
          </w:p>
        </w:tc>
        <w:tc>
          <w:tcPr>
            <w:tcW w:w="2790" w:type="dxa"/>
          </w:tcPr>
          <w:p w14:paraId="2320D07B" w14:textId="77777777" w:rsidR="00986A0D" w:rsidRDefault="00986A0D" w:rsidP="00986A0D">
            <w:r>
              <w:t>Strong contextual</w:t>
            </w:r>
          </w:p>
          <w:p w14:paraId="3CEABE4C" w14:textId="77777777" w:rsidR="00986A0D" w:rsidRDefault="00986A0D" w:rsidP="00986A0D">
            <w:r>
              <w:t>understanding,</w:t>
            </w:r>
          </w:p>
          <w:p w14:paraId="14F9927B" w14:textId="14934B9E" w:rsidR="00986A0D" w:rsidRDefault="00986A0D" w:rsidP="00986A0D">
            <w:r>
              <w:t>bidirectional processing</w:t>
            </w:r>
          </w:p>
        </w:tc>
        <w:tc>
          <w:tcPr>
            <w:tcW w:w="2835" w:type="dxa"/>
          </w:tcPr>
          <w:p w14:paraId="457539A5" w14:textId="0A82CFD7" w:rsidR="00986A0D" w:rsidRDefault="00986A0D" w:rsidP="00986A0D">
            <w:r>
              <w:t>Computational overhead, next-sentence prediction limitations</w:t>
            </w:r>
          </w:p>
        </w:tc>
        <w:tc>
          <w:tcPr>
            <w:tcW w:w="2688" w:type="dxa"/>
          </w:tcPr>
          <w:p w14:paraId="3D315B4A" w14:textId="5E765584" w:rsidR="00986A0D" w:rsidRDefault="00986A0D" w:rsidP="00986A0D">
            <w:r>
              <w:t>General sentiment classification</w:t>
            </w:r>
          </w:p>
        </w:tc>
      </w:tr>
      <w:tr w:rsidR="00986A0D" w14:paraId="21B309EE" w14:textId="77777777" w:rsidTr="00986A0D">
        <w:tc>
          <w:tcPr>
            <w:tcW w:w="1316" w:type="dxa"/>
          </w:tcPr>
          <w:p w14:paraId="5F6A84E6" w14:textId="266D67B2" w:rsidR="00986A0D" w:rsidRPr="00986A0D" w:rsidRDefault="00986A0D">
            <w:pPr>
              <w:rPr>
                <w:b/>
                <w:bCs/>
              </w:rPr>
            </w:pPr>
            <w:proofErr w:type="spellStart"/>
            <w:r w:rsidRPr="00986A0D">
              <w:rPr>
                <w:b/>
                <w:bCs/>
              </w:rPr>
              <w:t>RoBERTa</w:t>
            </w:r>
            <w:proofErr w:type="spellEnd"/>
          </w:p>
        </w:tc>
        <w:tc>
          <w:tcPr>
            <w:tcW w:w="2790" w:type="dxa"/>
          </w:tcPr>
          <w:p w14:paraId="14794998" w14:textId="4715F092" w:rsidR="00986A0D" w:rsidRDefault="00986A0D" w:rsidP="00986A0D">
            <w:r>
              <w:t>Optimized training, removes next-sentence prediction, larger batches</w:t>
            </w:r>
          </w:p>
        </w:tc>
        <w:tc>
          <w:tcPr>
            <w:tcW w:w="2835" w:type="dxa"/>
          </w:tcPr>
          <w:p w14:paraId="0C08FE20" w14:textId="3D477474" w:rsidR="00986A0D" w:rsidRDefault="00986A0D" w:rsidP="00986A0D">
            <w:r>
              <w:t>Higher resource requirements</w:t>
            </w:r>
          </w:p>
        </w:tc>
        <w:tc>
          <w:tcPr>
            <w:tcW w:w="2688" w:type="dxa"/>
          </w:tcPr>
          <w:p w14:paraId="04C2D322" w14:textId="77777777" w:rsidR="00986A0D" w:rsidRDefault="00986A0D" w:rsidP="00986A0D">
            <w:r>
              <w:t>Fine-grained sentiment</w:t>
            </w:r>
          </w:p>
          <w:p w14:paraId="5009C40D" w14:textId="412A60B2" w:rsidR="00986A0D" w:rsidRDefault="00986A0D" w:rsidP="00986A0D">
            <w:r>
              <w:t>analysis</w:t>
            </w:r>
          </w:p>
        </w:tc>
      </w:tr>
      <w:tr w:rsidR="00986A0D" w14:paraId="2CD8B968" w14:textId="77777777" w:rsidTr="00986A0D">
        <w:tc>
          <w:tcPr>
            <w:tcW w:w="1316" w:type="dxa"/>
          </w:tcPr>
          <w:p w14:paraId="6C90B5D1" w14:textId="7A58803F" w:rsidR="00986A0D" w:rsidRPr="00986A0D" w:rsidRDefault="00986A0D">
            <w:pPr>
              <w:rPr>
                <w:b/>
                <w:bCs/>
              </w:rPr>
            </w:pPr>
            <w:proofErr w:type="spellStart"/>
            <w:r w:rsidRPr="00986A0D">
              <w:rPr>
                <w:b/>
                <w:bCs/>
              </w:rPr>
              <w:t>XLNet</w:t>
            </w:r>
            <w:proofErr w:type="spellEnd"/>
          </w:p>
        </w:tc>
        <w:tc>
          <w:tcPr>
            <w:tcW w:w="2790" w:type="dxa"/>
          </w:tcPr>
          <w:p w14:paraId="069C0246" w14:textId="68F9E37D" w:rsidR="00986A0D" w:rsidRDefault="00986A0D" w:rsidP="00986A0D">
            <w:r>
              <w:t>Permutation language modeling, captures bidirectional context</w:t>
            </w:r>
          </w:p>
        </w:tc>
        <w:tc>
          <w:tcPr>
            <w:tcW w:w="2835" w:type="dxa"/>
          </w:tcPr>
          <w:p w14:paraId="1EC80393" w14:textId="77777777" w:rsidR="00986A0D" w:rsidRDefault="00986A0D" w:rsidP="00986A0D">
            <w:r>
              <w:t>Complex training</w:t>
            </w:r>
          </w:p>
          <w:p w14:paraId="2A0FE7E9" w14:textId="7A3DD88B" w:rsidR="00986A0D" w:rsidRDefault="00986A0D" w:rsidP="00986A0D">
            <w:r>
              <w:t>procedure</w:t>
            </w:r>
          </w:p>
        </w:tc>
        <w:tc>
          <w:tcPr>
            <w:tcW w:w="2688" w:type="dxa"/>
          </w:tcPr>
          <w:p w14:paraId="22FDBBD8" w14:textId="77777777" w:rsidR="00986A0D" w:rsidRDefault="00986A0D" w:rsidP="00986A0D">
            <w:r>
              <w:t>Aspect-based sentiment</w:t>
            </w:r>
          </w:p>
          <w:p w14:paraId="3F409D20" w14:textId="7B1C1D1D" w:rsidR="00986A0D" w:rsidRDefault="00986A0D" w:rsidP="00986A0D">
            <w:r>
              <w:t>analysis</w:t>
            </w:r>
          </w:p>
        </w:tc>
      </w:tr>
      <w:tr w:rsidR="00986A0D" w14:paraId="01E4A680" w14:textId="77777777" w:rsidTr="00986A0D">
        <w:tc>
          <w:tcPr>
            <w:tcW w:w="1316" w:type="dxa"/>
          </w:tcPr>
          <w:p w14:paraId="64CBA5AA" w14:textId="42C496A5" w:rsidR="00986A0D" w:rsidRPr="00986A0D" w:rsidRDefault="00986A0D">
            <w:pPr>
              <w:rPr>
                <w:b/>
                <w:bCs/>
              </w:rPr>
            </w:pPr>
            <w:proofErr w:type="spellStart"/>
            <w:r w:rsidRPr="00986A0D">
              <w:rPr>
                <w:b/>
                <w:bCs/>
              </w:rPr>
              <w:t>DistilBERT</w:t>
            </w:r>
            <w:proofErr w:type="spellEnd"/>
          </w:p>
        </w:tc>
        <w:tc>
          <w:tcPr>
            <w:tcW w:w="2790" w:type="dxa"/>
          </w:tcPr>
          <w:p w14:paraId="75DF1D7A" w14:textId="77777777" w:rsidR="00986A0D" w:rsidRDefault="00986A0D" w:rsidP="00986A0D">
            <w:r>
              <w:t>40% smaller, 60% faster,</w:t>
            </w:r>
          </w:p>
          <w:p w14:paraId="0B7AB607" w14:textId="77777777" w:rsidR="00986A0D" w:rsidRDefault="00986A0D" w:rsidP="00986A0D">
            <w:r>
              <w:t>maintains ~97%</w:t>
            </w:r>
          </w:p>
          <w:p w14:paraId="739F4917" w14:textId="7DA5E2D0" w:rsidR="00986A0D" w:rsidRDefault="00986A0D" w:rsidP="00986A0D">
            <w:r>
              <w:t>performance</w:t>
            </w:r>
          </w:p>
        </w:tc>
        <w:tc>
          <w:tcPr>
            <w:tcW w:w="2835" w:type="dxa"/>
          </w:tcPr>
          <w:p w14:paraId="40C3EB7F" w14:textId="6A8D1999" w:rsidR="00986A0D" w:rsidRDefault="00986A0D">
            <w:r w:rsidRPr="00986A0D">
              <w:t>Slight accuracy trade-off</w:t>
            </w:r>
          </w:p>
        </w:tc>
        <w:tc>
          <w:tcPr>
            <w:tcW w:w="2688" w:type="dxa"/>
          </w:tcPr>
          <w:p w14:paraId="3E8CB204" w14:textId="77777777" w:rsidR="00986A0D" w:rsidRDefault="00986A0D" w:rsidP="00986A0D">
            <w:r>
              <w:t>Real-time applications,</w:t>
            </w:r>
          </w:p>
          <w:p w14:paraId="3696161A" w14:textId="77777777" w:rsidR="00986A0D" w:rsidRDefault="00986A0D" w:rsidP="00986A0D">
            <w:r>
              <w:t>resource-constrained</w:t>
            </w:r>
          </w:p>
          <w:p w14:paraId="372E2F98" w14:textId="36DAA456" w:rsidR="00986A0D" w:rsidRDefault="00986A0D" w:rsidP="00986A0D">
            <w:r>
              <w:t>environments</w:t>
            </w:r>
          </w:p>
        </w:tc>
      </w:tr>
    </w:tbl>
    <w:p w14:paraId="3DCB872C" w14:textId="5250FC3A" w:rsidR="00986A0D" w:rsidRDefault="00986A0D" w:rsidP="00986A0D">
      <w:pPr>
        <w:pStyle w:val="Heading2"/>
      </w:pPr>
      <w:bookmarkStart w:id="9" w:name="_Toc221957236"/>
      <w:r>
        <w:t xml:space="preserve">3.2 </w:t>
      </w:r>
      <w:r w:rsidRPr="00986A0D">
        <w:t>Multimodal Sentiment Analysis: Beyond Textual Boundaries</w:t>
      </w:r>
      <w:bookmarkEnd w:id="9"/>
    </w:p>
    <w:p w14:paraId="1692F4D8" w14:textId="4BD9CF6E" w:rsidR="00986A0D" w:rsidRDefault="00986A0D" w:rsidP="00986A0D">
      <w:r>
        <w:t>The integration of multiple modalities—text, audio, visual, and sensor data—has become a critical frontier, addressing the inherent limitations of unimodal text analysis. This approach provides a more holistic understanding of sentiment by capturing complementary emotional cues. Key innovations include:</w:t>
      </w:r>
    </w:p>
    <w:p w14:paraId="286B8193" w14:textId="5F232CB3" w:rsidR="00986A0D" w:rsidRDefault="00986A0D" w:rsidP="00986A0D">
      <w:pPr>
        <w:pStyle w:val="ListParagraph"/>
        <w:numPr>
          <w:ilvl w:val="0"/>
          <w:numId w:val="44"/>
        </w:numPr>
      </w:pPr>
      <w:proofErr w:type="spellStart"/>
      <w:r w:rsidRPr="00986A0D">
        <w:rPr>
          <w:b/>
          <w:bCs/>
        </w:rPr>
        <w:t>TransModality</w:t>
      </w:r>
      <w:proofErr w:type="spellEnd"/>
      <w:r w:rsidRPr="00986A0D">
        <w:rPr>
          <w:b/>
          <w:bCs/>
        </w:rPr>
        <w:t>:</w:t>
      </w:r>
      <w:r>
        <w:t xml:space="preserve"> An end-to-end fusion method using transformer-based translation between modalities to enhance sentiment analysis by effectively mining correlations between textual, visual, and </w:t>
      </w:r>
      <w:r w:rsidR="00655BFF">
        <w:t>audio</w:t>
      </w:r>
      <w:r>
        <w:t xml:space="preserve"> data.</w:t>
      </w:r>
    </w:p>
    <w:p w14:paraId="0EFB64D4" w14:textId="6376AEA2" w:rsidR="00986A0D" w:rsidRDefault="00986A0D" w:rsidP="00986A0D">
      <w:pPr>
        <w:pStyle w:val="ListParagraph"/>
        <w:numPr>
          <w:ilvl w:val="0"/>
          <w:numId w:val="44"/>
        </w:numPr>
      </w:pPr>
      <w:proofErr w:type="spellStart"/>
      <w:r w:rsidRPr="00986A0D">
        <w:rPr>
          <w:b/>
          <w:bCs/>
        </w:rPr>
        <w:t>TensorFormer</w:t>
      </w:r>
      <w:proofErr w:type="spellEnd"/>
      <w:r w:rsidRPr="00986A0D">
        <w:rPr>
          <w:b/>
          <w:bCs/>
        </w:rPr>
        <w:t>:</w:t>
      </w:r>
      <w:r>
        <w:t xml:space="preserve"> A tensor-based multimodal transformer designed to handle comprehensive interactions across more than two modalities simultaneously.</w:t>
      </w:r>
    </w:p>
    <w:p w14:paraId="27F9EEE3" w14:textId="25684319" w:rsidR="001B699A" w:rsidRPr="001B699A" w:rsidRDefault="00986A0D" w:rsidP="001B699A">
      <w:pPr>
        <w:pStyle w:val="ListParagraph"/>
        <w:numPr>
          <w:ilvl w:val="0"/>
          <w:numId w:val="44"/>
        </w:numPr>
        <w:rPr>
          <w:i/>
          <w:iCs/>
          <w:sz w:val="24"/>
          <w:szCs w:val="24"/>
        </w:rPr>
      </w:pPr>
      <w:r w:rsidRPr="00986A0D">
        <w:rPr>
          <w:b/>
          <w:bCs/>
        </w:rPr>
        <w:lastRenderedPageBreak/>
        <w:t>MEDT (Multimodal Encoding-Decoding Network as in Transformer):</w:t>
      </w:r>
      <w:r>
        <w:t xml:space="preserve"> This architecture is designed to resolve long-term dependencies within and between modalities while mitigating the interference of non-natural language data on language features. </w:t>
      </w:r>
    </w:p>
    <w:p w14:paraId="13CAE547" w14:textId="28F69024" w:rsidR="001B699A" w:rsidRPr="001B699A" w:rsidRDefault="001B699A" w:rsidP="001B699A">
      <w:pPr>
        <w:pStyle w:val="Heading2"/>
      </w:pPr>
      <w:bookmarkStart w:id="10" w:name="_Toc221957237"/>
      <w:r>
        <w:t>3</w:t>
      </w:r>
      <w:r w:rsidRPr="001B699A">
        <w:t>.3 Aspect-Based Sentiment Analysis (ABSA): Fine-Grained Understanding</w:t>
      </w:r>
      <w:bookmarkEnd w:id="10"/>
    </w:p>
    <w:p w14:paraId="3884E284" w14:textId="24A1DCB3" w:rsidR="001B699A" w:rsidRPr="001B699A" w:rsidRDefault="001B699A" w:rsidP="001B699A">
      <w:r w:rsidRPr="001B699A">
        <w:t>ABSA has evolved from traditional machine learning models to advanced deep learning and</w:t>
      </w:r>
      <w:r>
        <w:t xml:space="preserve"> </w:t>
      </w:r>
      <w:r w:rsidRPr="001B699A">
        <w:t>transformer-based approaches, focusing on identifying sentiment toward specific aspects or</w:t>
      </w:r>
      <w:r>
        <w:t xml:space="preserve"> </w:t>
      </w:r>
      <w:r w:rsidRPr="001B699A">
        <w:t>attributes within text. Recent research categorizes the main methodologies into rule-based,</w:t>
      </w:r>
      <w:r>
        <w:t xml:space="preserve"> </w:t>
      </w:r>
      <w:r w:rsidRPr="001B699A">
        <w:t>machine learning-based, deep learning-based, and cross-domain/lingual approaches.</w:t>
      </w:r>
      <w:r>
        <w:t xml:space="preserve"> </w:t>
      </w:r>
      <w:r w:rsidRPr="001B699A">
        <w:t>Representative techniques include dependency parsing, attention mechanisms, and Graph</w:t>
      </w:r>
      <w:r>
        <w:t xml:space="preserve"> </w:t>
      </w:r>
      <w:r w:rsidRPr="001B699A">
        <w:t>Neural Networks (GNNs).</w:t>
      </w:r>
    </w:p>
    <w:p w14:paraId="4FE75E1C" w14:textId="6CB8CB5E" w:rsidR="001B699A" w:rsidRPr="001B699A" w:rsidRDefault="001B699A" w:rsidP="001B699A">
      <w:r w:rsidRPr="001B699A">
        <w:t>Multimodal ABSA represents an emerging direction, integrating visual information with</w:t>
      </w:r>
      <w:r>
        <w:t xml:space="preserve"> </w:t>
      </w:r>
      <w:r w:rsidRPr="001B699A">
        <w:t>textual analysis to capture sentiment expressions that span different media, acknowledging that</w:t>
      </w:r>
      <w:r>
        <w:t xml:space="preserve"> </w:t>
      </w:r>
      <w:r w:rsidRPr="001B699A">
        <w:t>opinions about specific product features or services can be conveyed or modified through</w:t>
      </w:r>
      <w:r>
        <w:t xml:space="preserve"> </w:t>
      </w:r>
      <w:r w:rsidRPr="001B699A">
        <w:t>images or video.</w:t>
      </w:r>
    </w:p>
    <w:p w14:paraId="7A122904" w14:textId="5A39F205" w:rsidR="001B699A" w:rsidRPr="001B699A" w:rsidRDefault="001B699A" w:rsidP="001B699A">
      <w:pPr>
        <w:pStyle w:val="Heading2"/>
      </w:pPr>
      <w:bookmarkStart w:id="11" w:name="_Toc221957238"/>
      <w:r>
        <w:t>3</w:t>
      </w:r>
      <w:r w:rsidRPr="001B699A">
        <w:t>.4 Sarcasm and Irony Detection: Contextual Breakthroughs</w:t>
      </w:r>
      <w:bookmarkEnd w:id="11"/>
    </w:p>
    <w:p w14:paraId="665637A6" w14:textId="3A41DCA7" w:rsidR="001B699A" w:rsidRPr="001B699A" w:rsidRDefault="001B699A" w:rsidP="001B699A">
      <w:r w:rsidRPr="001B699A">
        <w:t>Sarcasm and irony detection remains one of the most persistent challenges, as these</w:t>
      </w:r>
      <w:r w:rsidR="00A917A1">
        <w:t xml:space="preserve"> </w:t>
      </w:r>
      <w:r w:rsidRPr="001B699A">
        <w:t>figurative forms of speech often invert surface-level sentiment. Recent breakthroughs emphasize</w:t>
      </w:r>
      <w:r w:rsidR="00A917A1">
        <w:t xml:space="preserve"> </w:t>
      </w:r>
      <w:r w:rsidRPr="001B699A">
        <w:t xml:space="preserve">contextual approaches. One proposed framework utilizes the </w:t>
      </w:r>
      <w:proofErr w:type="spellStart"/>
      <w:r w:rsidRPr="001B699A">
        <w:t>RoBERTa</w:t>
      </w:r>
      <w:proofErr w:type="spellEnd"/>
      <w:r w:rsidRPr="001B699A">
        <w:t xml:space="preserve"> architecture enhanced</w:t>
      </w:r>
      <w:r w:rsidR="00A917A1">
        <w:t xml:space="preserve"> </w:t>
      </w:r>
      <w:r w:rsidRPr="001B699A">
        <w:t>with a contextual feature extraction module. Key innovations of this approach include:</w:t>
      </w:r>
    </w:p>
    <w:p w14:paraId="585788E1" w14:textId="68381A49" w:rsidR="001B699A" w:rsidRPr="001B699A" w:rsidRDefault="001B699A" w:rsidP="001B699A">
      <w:pPr>
        <w:pStyle w:val="ListParagraph"/>
        <w:numPr>
          <w:ilvl w:val="0"/>
          <w:numId w:val="45"/>
        </w:numPr>
      </w:pPr>
      <w:r w:rsidRPr="00A917A1">
        <w:rPr>
          <w:b/>
          <w:bCs/>
        </w:rPr>
        <w:t>Contextual Feature Extraction:</w:t>
      </w:r>
      <w:r w:rsidRPr="001B699A">
        <w:t xml:space="preserve"> For news headlines, metadata such as author name, article</w:t>
      </w:r>
      <w:r w:rsidR="00A917A1">
        <w:t xml:space="preserve"> </w:t>
      </w:r>
      <w:r w:rsidRPr="001B699A">
        <w:t>section, and description is scraped and incorporated. For conversational datasets from</w:t>
      </w:r>
      <w:r w:rsidR="00A917A1">
        <w:t xml:space="preserve"> </w:t>
      </w:r>
      <w:r w:rsidRPr="001B699A">
        <w:t>sitcoms, the model incorporates full scene dialogue, speaker</w:t>
      </w:r>
      <w:r w:rsidR="00A917A1">
        <w:t xml:space="preserve"> </w:t>
      </w:r>
      <w:r w:rsidRPr="001B699A">
        <w:t>names, and implicit emotions.</w:t>
      </w:r>
    </w:p>
    <w:p w14:paraId="12A391AA" w14:textId="57B224BC" w:rsidR="001B699A" w:rsidRPr="001B699A" w:rsidRDefault="001B699A" w:rsidP="001B699A">
      <w:pPr>
        <w:pStyle w:val="ListParagraph"/>
        <w:numPr>
          <w:ilvl w:val="0"/>
          <w:numId w:val="45"/>
        </w:numPr>
      </w:pPr>
      <w:r w:rsidRPr="00A917A1">
        <w:rPr>
          <w:b/>
          <w:bCs/>
        </w:rPr>
        <w:t>Conversation Summarization:</w:t>
      </w:r>
      <w:r w:rsidRPr="001B699A">
        <w:t xml:space="preserve"> To improve efficiency, lengthy contextual conversations are</w:t>
      </w:r>
      <w:r w:rsidR="00A917A1">
        <w:t xml:space="preserve"> </w:t>
      </w:r>
      <w:r w:rsidRPr="001B699A">
        <w:t>condensed into concise summaries using models like BART-large.</w:t>
      </w:r>
    </w:p>
    <w:p w14:paraId="3824500F" w14:textId="4B554221" w:rsidR="001B699A" w:rsidRDefault="001B699A" w:rsidP="001B699A">
      <w:pPr>
        <w:pStyle w:val="ListParagraph"/>
        <w:numPr>
          <w:ilvl w:val="0"/>
          <w:numId w:val="45"/>
        </w:numPr>
      </w:pPr>
      <w:r w:rsidRPr="00A917A1">
        <w:rPr>
          <w:b/>
          <w:bCs/>
        </w:rPr>
        <w:t>Performance Gains:</w:t>
      </w:r>
      <w:r w:rsidRPr="001B699A">
        <w:t xml:space="preserve"> The study reports substantial performance improvements when</w:t>
      </w:r>
      <w:r w:rsidR="00A917A1">
        <w:t xml:space="preserve"> </w:t>
      </w:r>
      <w:r w:rsidRPr="001B699A">
        <w:t xml:space="preserve">context is included. </w:t>
      </w:r>
    </w:p>
    <w:p w14:paraId="6D5CF920" w14:textId="6EFE62E3" w:rsidR="00A917A1" w:rsidRPr="001B699A" w:rsidRDefault="00A917A1" w:rsidP="00A917A1">
      <w:pPr>
        <w:pStyle w:val="Heading2"/>
      </w:pPr>
      <w:bookmarkStart w:id="12" w:name="_Toc221957239"/>
      <w:r>
        <w:t>3</w:t>
      </w:r>
      <w:r w:rsidRPr="001B699A">
        <w:t>.</w:t>
      </w:r>
      <w:r>
        <w:t>5</w:t>
      </w:r>
      <w:r w:rsidRPr="001B699A">
        <w:t xml:space="preserve"> </w:t>
      </w:r>
      <w:r>
        <w:t>Transfer Learning and Domain Adaptation Strategies</w:t>
      </w:r>
      <w:bookmarkEnd w:id="12"/>
    </w:p>
    <w:p w14:paraId="346837A2" w14:textId="20D6BD23" w:rsidR="00A917A1" w:rsidRDefault="00A917A1" w:rsidP="00A917A1">
      <w:r>
        <w:t xml:space="preserve">Generalization across different domains (e.g., from product reviews to social media) and </w:t>
      </w:r>
      <w:proofErr w:type="gramStart"/>
      <w:r>
        <w:t>over time</w:t>
      </w:r>
      <w:proofErr w:type="gramEnd"/>
      <w:r>
        <w:t xml:space="preserve"> is a major focus. A comprehensive review identifies several core strategies to enhance model robustness and applicability:</w:t>
      </w:r>
    </w:p>
    <w:tbl>
      <w:tblPr>
        <w:tblStyle w:val="TableGrid"/>
        <w:tblW w:w="0" w:type="auto"/>
        <w:tblLook w:val="04A0" w:firstRow="1" w:lastRow="0" w:firstColumn="1" w:lastColumn="0" w:noHBand="0" w:noVBand="1"/>
      </w:tblPr>
      <w:tblGrid>
        <w:gridCol w:w="1711"/>
        <w:gridCol w:w="3954"/>
        <w:gridCol w:w="3828"/>
      </w:tblGrid>
      <w:tr w:rsidR="00A917A1" w14:paraId="219A3855" w14:textId="77777777" w:rsidTr="00A917A1">
        <w:tc>
          <w:tcPr>
            <w:tcW w:w="1711" w:type="dxa"/>
            <w:shd w:val="clear" w:color="auto" w:fill="C6D9F1" w:themeFill="text2" w:themeFillTint="33"/>
          </w:tcPr>
          <w:p w14:paraId="1B696CC7" w14:textId="3AE231BE" w:rsidR="00A917A1" w:rsidRPr="00986A0D" w:rsidRDefault="00A917A1" w:rsidP="001B19CD">
            <w:pPr>
              <w:jc w:val="center"/>
              <w:rPr>
                <w:b/>
                <w:bCs/>
              </w:rPr>
            </w:pPr>
            <w:r w:rsidRPr="00A917A1">
              <w:rPr>
                <w:b/>
                <w:bCs/>
              </w:rPr>
              <w:t>Strategy</w:t>
            </w:r>
          </w:p>
        </w:tc>
        <w:tc>
          <w:tcPr>
            <w:tcW w:w="3954" w:type="dxa"/>
            <w:shd w:val="clear" w:color="auto" w:fill="C6D9F1" w:themeFill="text2" w:themeFillTint="33"/>
          </w:tcPr>
          <w:p w14:paraId="367ED34E" w14:textId="1760717A" w:rsidR="00A917A1" w:rsidRPr="00986A0D" w:rsidRDefault="00A917A1" w:rsidP="001B19CD">
            <w:pPr>
              <w:jc w:val="center"/>
              <w:rPr>
                <w:b/>
                <w:bCs/>
              </w:rPr>
            </w:pPr>
            <w:r w:rsidRPr="00A917A1">
              <w:rPr>
                <w:b/>
                <w:bCs/>
              </w:rPr>
              <w:t>Primary Mechanism</w:t>
            </w:r>
          </w:p>
        </w:tc>
        <w:tc>
          <w:tcPr>
            <w:tcW w:w="3828" w:type="dxa"/>
            <w:shd w:val="clear" w:color="auto" w:fill="C6D9F1" w:themeFill="text2" w:themeFillTint="33"/>
          </w:tcPr>
          <w:p w14:paraId="3A7D2CFB" w14:textId="2E7485B4" w:rsidR="00A917A1" w:rsidRPr="00986A0D" w:rsidRDefault="00A917A1" w:rsidP="001B19CD">
            <w:pPr>
              <w:jc w:val="center"/>
              <w:rPr>
                <w:b/>
                <w:bCs/>
              </w:rPr>
            </w:pPr>
            <w:r w:rsidRPr="00A917A1">
              <w:rPr>
                <w:b/>
                <w:bCs/>
              </w:rPr>
              <w:t>Key Benefit</w:t>
            </w:r>
          </w:p>
        </w:tc>
      </w:tr>
      <w:tr w:rsidR="00A917A1" w14:paraId="3921152E" w14:textId="77777777" w:rsidTr="00A917A1">
        <w:tc>
          <w:tcPr>
            <w:tcW w:w="1711" w:type="dxa"/>
          </w:tcPr>
          <w:p w14:paraId="3D5441FC" w14:textId="77777777" w:rsidR="00A917A1" w:rsidRPr="00A917A1" w:rsidRDefault="00A917A1" w:rsidP="00A917A1">
            <w:pPr>
              <w:rPr>
                <w:b/>
                <w:bCs/>
              </w:rPr>
            </w:pPr>
            <w:r w:rsidRPr="00A917A1">
              <w:rPr>
                <w:b/>
                <w:bCs/>
              </w:rPr>
              <w:t>Parameter</w:t>
            </w:r>
          </w:p>
          <w:p w14:paraId="346FCE33" w14:textId="64743E48" w:rsidR="00A917A1" w:rsidRPr="00986A0D" w:rsidRDefault="00A917A1" w:rsidP="00A917A1">
            <w:pPr>
              <w:rPr>
                <w:b/>
                <w:bCs/>
              </w:rPr>
            </w:pPr>
            <w:r w:rsidRPr="00A917A1">
              <w:rPr>
                <w:b/>
                <w:bCs/>
              </w:rPr>
              <w:t>Regularization</w:t>
            </w:r>
          </w:p>
        </w:tc>
        <w:tc>
          <w:tcPr>
            <w:tcW w:w="3954" w:type="dxa"/>
          </w:tcPr>
          <w:p w14:paraId="1924AD32" w14:textId="4E79122A" w:rsidR="00A917A1" w:rsidRDefault="00A917A1" w:rsidP="00A917A1">
            <w:r>
              <w:t xml:space="preserve">Techniques like L2 </w:t>
            </w:r>
            <w:proofErr w:type="spellStart"/>
            <w:r>
              <w:t>egularization</w:t>
            </w:r>
            <w:proofErr w:type="spellEnd"/>
            <w:r>
              <w:t>, dropout, and pruning control model complexity.</w:t>
            </w:r>
          </w:p>
        </w:tc>
        <w:tc>
          <w:tcPr>
            <w:tcW w:w="3828" w:type="dxa"/>
          </w:tcPr>
          <w:p w14:paraId="2F151CC6" w14:textId="3B3C7E9F" w:rsidR="00A917A1" w:rsidRDefault="00A917A1" w:rsidP="00A917A1">
            <w:r>
              <w:t xml:space="preserve">Prevents </w:t>
            </w:r>
            <w:proofErr w:type="gramStart"/>
            <w:r>
              <w:t>overfitting to</w:t>
            </w:r>
            <w:proofErr w:type="gramEnd"/>
            <w:r>
              <w:t xml:space="preserve"> training data.</w:t>
            </w:r>
          </w:p>
        </w:tc>
      </w:tr>
      <w:tr w:rsidR="00A917A1" w14:paraId="621610CA" w14:textId="77777777" w:rsidTr="00A917A1">
        <w:tc>
          <w:tcPr>
            <w:tcW w:w="1711" w:type="dxa"/>
          </w:tcPr>
          <w:p w14:paraId="24F54A04" w14:textId="77777777" w:rsidR="00A917A1" w:rsidRPr="00A917A1" w:rsidRDefault="00A917A1" w:rsidP="00A917A1">
            <w:pPr>
              <w:rPr>
                <w:b/>
                <w:bCs/>
              </w:rPr>
            </w:pPr>
            <w:r w:rsidRPr="00A917A1">
              <w:rPr>
                <w:b/>
                <w:bCs/>
              </w:rPr>
              <w:t>Data</w:t>
            </w:r>
          </w:p>
          <w:p w14:paraId="453661DF" w14:textId="71254FBF" w:rsidR="00A917A1" w:rsidRPr="00986A0D" w:rsidRDefault="00A917A1" w:rsidP="00A917A1">
            <w:pPr>
              <w:rPr>
                <w:b/>
                <w:bCs/>
              </w:rPr>
            </w:pPr>
            <w:r w:rsidRPr="00A917A1">
              <w:rPr>
                <w:b/>
                <w:bCs/>
              </w:rPr>
              <w:t>Augmentation</w:t>
            </w:r>
          </w:p>
        </w:tc>
        <w:tc>
          <w:tcPr>
            <w:tcW w:w="3954" w:type="dxa"/>
          </w:tcPr>
          <w:p w14:paraId="525591E2" w14:textId="6F760BE8" w:rsidR="00A917A1" w:rsidRDefault="00A917A1" w:rsidP="00A917A1">
            <w:r>
              <w:t>Expands training data via perturbations (e.g., synonym replacement, back-translation).</w:t>
            </w:r>
          </w:p>
        </w:tc>
        <w:tc>
          <w:tcPr>
            <w:tcW w:w="3828" w:type="dxa"/>
          </w:tcPr>
          <w:p w14:paraId="37CA7E31" w14:textId="35CCA93A" w:rsidR="00A917A1" w:rsidRDefault="00A917A1" w:rsidP="00A917A1">
            <w:r>
              <w:t>Exposes model to linguistic variability, mitigates overfitting.</w:t>
            </w:r>
          </w:p>
        </w:tc>
      </w:tr>
      <w:tr w:rsidR="00A917A1" w14:paraId="4346F99A" w14:textId="77777777" w:rsidTr="00A917A1">
        <w:tc>
          <w:tcPr>
            <w:tcW w:w="1711" w:type="dxa"/>
          </w:tcPr>
          <w:p w14:paraId="088A6488" w14:textId="77777777" w:rsidR="00A917A1" w:rsidRPr="00A917A1" w:rsidRDefault="00A917A1" w:rsidP="00A917A1">
            <w:pPr>
              <w:rPr>
                <w:b/>
                <w:bCs/>
              </w:rPr>
            </w:pPr>
            <w:r w:rsidRPr="00A917A1">
              <w:rPr>
                <w:b/>
                <w:bCs/>
              </w:rPr>
              <w:t>Transfer</w:t>
            </w:r>
          </w:p>
          <w:p w14:paraId="038EF18C" w14:textId="403F7BD7" w:rsidR="00A917A1" w:rsidRPr="00986A0D" w:rsidRDefault="00A917A1" w:rsidP="00A917A1">
            <w:pPr>
              <w:rPr>
                <w:b/>
                <w:bCs/>
              </w:rPr>
            </w:pPr>
            <w:r w:rsidRPr="00A917A1">
              <w:rPr>
                <w:b/>
                <w:bCs/>
              </w:rPr>
              <w:t>Learning</w:t>
            </w:r>
          </w:p>
        </w:tc>
        <w:tc>
          <w:tcPr>
            <w:tcW w:w="3954" w:type="dxa"/>
          </w:tcPr>
          <w:p w14:paraId="1DD54B5F" w14:textId="21286253" w:rsidR="00A917A1" w:rsidRDefault="00A917A1" w:rsidP="00A917A1">
            <w:r>
              <w:t xml:space="preserve">Leverages knowledge from pre-trained models (e.g., BERT, </w:t>
            </w:r>
            <w:proofErr w:type="spellStart"/>
            <w:r>
              <w:t>RoBERTa</w:t>
            </w:r>
            <w:proofErr w:type="spellEnd"/>
            <w:r>
              <w:t>) fine-tuned on target tasks.</w:t>
            </w:r>
          </w:p>
        </w:tc>
        <w:tc>
          <w:tcPr>
            <w:tcW w:w="3828" w:type="dxa"/>
          </w:tcPr>
          <w:p w14:paraId="51152600" w14:textId="733D1CAF" w:rsidR="00A917A1" w:rsidRDefault="00A917A1" w:rsidP="00A917A1">
            <w:r>
              <w:t>Provides strong cross-domain and multilingual generalization, crucial for low-resource settings.</w:t>
            </w:r>
          </w:p>
        </w:tc>
      </w:tr>
      <w:tr w:rsidR="00A917A1" w14:paraId="3AFC6E7F" w14:textId="77777777" w:rsidTr="00A917A1">
        <w:tc>
          <w:tcPr>
            <w:tcW w:w="1711" w:type="dxa"/>
          </w:tcPr>
          <w:p w14:paraId="3051BCC3" w14:textId="77777777" w:rsidR="00A917A1" w:rsidRPr="00A917A1" w:rsidRDefault="00A917A1" w:rsidP="00A917A1">
            <w:pPr>
              <w:rPr>
                <w:b/>
                <w:bCs/>
              </w:rPr>
            </w:pPr>
            <w:r w:rsidRPr="00A917A1">
              <w:rPr>
                <w:b/>
                <w:bCs/>
              </w:rPr>
              <w:t>Multi-Task</w:t>
            </w:r>
          </w:p>
          <w:p w14:paraId="14E254B3" w14:textId="4AC34A86" w:rsidR="00A917A1" w:rsidRPr="00986A0D" w:rsidRDefault="00A917A1" w:rsidP="00A917A1">
            <w:pPr>
              <w:rPr>
                <w:b/>
                <w:bCs/>
              </w:rPr>
            </w:pPr>
            <w:r w:rsidRPr="00A917A1">
              <w:rPr>
                <w:b/>
                <w:bCs/>
              </w:rPr>
              <w:t>Learning</w:t>
            </w:r>
          </w:p>
        </w:tc>
        <w:tc>
          <w:tcPr>
            <w:tcW w:w="3954" w:type="dxa"/>
          </w:tcPr>
          <w:p w14:paraId="1F97BEF5" w14:textId="77777777" w:rsidR="00A917A1" w:rsidRDefault="00A917A1" w:rsidP="00A917A1">
            <w:r>
              <w:t>Trains a single model across multiple</w:t>
            </w:r>
          </w:p>
          <w:p w14:paraId="07664B69" w14:textId="1B858024" w:rsidR="00A917A1" w:rsidRDefault="00A917A1" w:rsidP="00A917A1">
            <w:r>
              <w:t>related tasks.</w:t>
            </w:r>
          </w:p>
        </w:tc>
        <w:tc>
          <w:tcPr>
            <w:tcW w:w="3828" w:type="dxa"/>
          </w:tcPr>
          <w:p w14:paraId="7A67AA6C" w14:textId="7B1D1CA7" w:rsidR="00A917A1" w:rsidRDefault="00A917A1" w:rsidP="00A917A1">
            <w:r>
              <w:t>Encourages learning of generalizable features.</w:t>
            </w:r>
          </w:p>
        </w:tc>
      </w:tr>
      <w:tr w:rsidR="00A917A1" w14:paraId="02A5EDAF" w14:textId="77777777" w:rsidTr="00A917A1">
        <w:tc>
          <w:tcPr>
            <w:tcW w:w="1711" w:type="dxa"/>
          </w:tcPr>
          <w:p w14:paraId="5D8D66D2" w14:textId="77777777" w:rsidR="00A917A1" w:rsidRPr="00A917A1" w:rsidRDefault="00A917A1" w:rsidP="00A917A1">
            <w:pPr>
              <w:rPr>
                <w:b/>
                <w:bCs/>
              </w:rPr>
            </w:pPr>
            <w:r w:rsidRPr="00A917A1">
              <w:rPr>
                <w:b/>
                <w:bCs/>
              </w:rPr>
              <w:t>Ensemble</w:t>
            </w:r>
          </w:p>
          <w:p w14:paraId="684234F3" w14:textId="14AE5C29" w:rsidR="00A917A1" w:rsidRPr="00A917A1" w:rsidRDefault="00A917A1" w:rsidP="00A917A1">
            <w:pPr>
              <w:rPr>
                <w:b/>
                <w:bCs/>
              </w:rPr>
            </w:pPr>
            <w:r w:rsidRPr="00A917A1">
              <w:rPr>
                <w:b/>
                <w:bCs/>
              </w:rPr>
              <w:t>Methods</w:t>
            </w:r>
          </w:p>
        </w:tc>
        <w:tc>
          <w:tcPr>
            <w:tcW w:w="3954" w:type="dxa"/>
          </w:tcPr>
          <w:p w14:paraId="14AE04F2" w14:textId="77777777" w:rsidR="00A917A1" w:rsidRDefault="00A917A1" w:rsidP="00A917A1">
            <w:r>
              <w:t>Combines predictions from multiple</w:t>
            </w:r>
          </w:p>
          <w:p w14:paraId="4EF6456A" w14:textId="730068C4" w:rsidR="00A917A1" w:rsidRDefault="00A917A1" w:rsidP="00A917A1">
            <w:r>
              <w:t>diverse models.</w:t>
            </w:r>
          </w:p>
        </w:tc>
        <w:tc>
          <w:tcPr>
            <w:tcW w:w="3828" w:type="dxa"/>
          </w:tcPr>
          <w:p w14:paraId="03171DD3" w14:textId="77777777" w:rsidR="00A917A1" w:rsidRDefault="00A917A1" w:rsidP="00A917A1">
            <w:r>
              <w:t>Reduces variance and improves</w:t>
            </w:r>
          </w:p>
          <w:p w14:paraId="58D1C601" w14:textId="28DFDFDA" w:rsidR="00A917A1" w:rsidRDefault="00A917A1" w:rsidP="00A917A1">
            <w:r>
              <w:t>predictive stability.</w:t>
            </w:r>
          </w:p>
        </w:tc>
      </w:tr>
      <w:tr w:rsidR="00A917A1" w14:paraId="763D6D08" w14:textId="77777777" w:rsidTr="00A917A1">
        <w:tc>
          <w:tcPr>
            <w:tcW w:w="1711" w:type="dxa"/>
          </w:tcPr>
          <w:p w14:paraId="7CE67877" w14:textId="7FEC36D8" w:rsidR="00A917A1" w:rsidRPr="00A917A1" w:rsidRDefault="00A917A1" w:rsidP="00A917A1">
            <w:pPr>
              <w:rPr>
                <w:b/>
                <w:bCs/>
              </w:rPr>
            </w:pPr>
            <w:r w:rsidRPr="00A917A1">
              <w:rPr>
                <w:b/>
                <w:bCs/>
              </w:rPr>
              <w:lastRenderedPageBreak/>
              <w:t>Hybrid Models</w:t>
            </w:r>
          </w:p>
        </w:tc>
        <w:tc>
          <w:tcPr>
            <w:tcW w:w="3954" w:type="dxa"/>
          </w:tcPr>
          <w:p w14:paraId="30A873A7" w14:textId="4FD9D16D" w:rsidR="00A917A1" w:rsidRDefault="00A917A1" w:rsidP="00A917A1">
            <w:r>
              <w:t>Combines different learning paradigms (e.g., neural and rule-based systems).</w:t>
            </w:r>
          </w:p>
        </w:tc>
        <w:tc>
          <w:tcPr>
            <w:tcW w:w="3828" w:type="dxa"/>
          </w:tcPr>
          <w:p w14:paraId="4969ADCD" w14:textId="11543ACB" w:rsidR="00A917A1" w:rsidRDefault="00A917A1" w:rsidP="00A917A1">
            <w:r>
              <w:t>Improves generalization, robustness, and explainability in specialized contexts.</w:t>
            </w:r>
          </w:p>
        </w:tc>
      </w:tr>
    </w:tbl>
    <w:p w14:paraId="273B685B" w14:textId="5B16745C" w:rsidR="00CA1EF1" w:rsidRDefault="00A917A1" w:rsidP="00A917A1">
      <w:r>
        <w:t>Among these, transfer learning, particularly through pre-trained transformer models, is noted as the most impactful for achieving cross-domain generalization, though it comes with high computational costs. Adversarial training is another promising strategy for improving robustness.</w:t>
      </w:r>
    </w:p>
    <w:p w14:paraId="57BD00B3" w14:textId="13272480" w:rsidR="00CA1EF1" w:rsidRDefault="00CA1EF1" w:rsidP="00CA1EF1">
      <w:pPr>
        <w:pStyle w:val="Heading2"/>
      </w:pPr>
      <w:bookmarkStart w:id="13" w:name="_Toc221957240"/>
      <w:r>
        <w:t>3.6 Hybrid and Novel Methodologies</w:t>
      </w:r>
      <w:bookmarkEnd w:id="13"/>
    </w:p>
    <w:p w14:paraId="4B926F25" w14:textId="22EB90B6" w:rsidR="00CA1EF1" w:rsidRDefault="00CA1EF1" w:rsidP="00CA1EF1">
      <w:r>
        <w:t>The convergence of different learning paradigms has led to innovative hybrid models designed to tackle specific limitations. These can be categorized into several types:</w:t>
      </w:r>
    </w:p>
    <w:p w14:paraId="6D5D4316" w14:textId="139463D7" w:rsidR="00CA1EF1" w:rsidRDefault="00CA1EF1" w:rsidP="00CA1EF1">
      <w:pPr>
        <w:pStyle w:val="ListParagraph"/>
        <w:numPr>
          <w:ilvl w:val="0"/>
          <w:numId w:val="46"/>
        </w:numPr>
      </w:pPr>
      <w:r w:rsidRPr="00CA1EF1">
        <w:rPr>
          <w:b/>
          <w:bCs/>
        </w:rPr>
        <w:t>Neural Architecture Fusion:</w:t>
      </w:r>
      <w:r>
        <w:t xml:space="preserve"> Combining transformer models like </w:t>
      </w:r>
      <w:proofErr w:type="spellStart"/>
      <w:r>
        <w:t>RoBERTa</w:t>
      </w:r>
      <w:proofErr w:type="spellEnd"/>
      <w:r>
        <w:t xml:space="preserve"> with recurrent components such as GRUs to leverage both contextual and sequential processing strengths.</w:t>
      </w:r>
    </w:p>
    <w:p w14:paraId="1EC3755B" w14:textId="1239058C" w:rsidR="00CA1EF1" w:rsidRDefault="00CA1EF1" w:rsidP="00CA1EF1">
      <w:pPr>
        <w:pStyle w:val="ListParagraph"/>
        <w:numPr>
          <w:ilvl w:val="0"/>
          <w:numId w:val="46"/>
        </w:numPr>
      </w:pPr>
      <w:r w:rsidRPr="00CA1EF1">
        <w:rPr>
          <w:b/>
          <w:bCs/>
        </w:rPr>
        <w:t>Ensemble-Based Hybrids:</w:t>
      </w:r>
      <w:r>
        <w:t xml:space="preserve"> Integrating multiple model types (e.g., </w:t>
      </w:r>
      <w:proofErr w:type="spellStart"/>
      <w:r>
        <w:t>RoBERTa</w:t>
      </w:r>
      <w:proofErr w:type="spellEnd"/>
      <w:r>
        <w:t xml:space="preserve">, LSTM, </w:t>
      </w:r>
      <w:proofErr w:type="spellStart"/>
      <w:r>
        <w:t>BiLSTM</w:t>
      </w:r>
      <w:proofErr w:type="spellEnd"/>
      <w:r>
        <w:t>) to achieve strong generalization in complex domains.</w:t>
      </w:r>
    </w:p>
    <w:p w14:paraId="03BDA149" w14:textId="17B26D28" w:rsidR="00CA1EF1" w:rsidRDefault="00CA1EF1" w:rsidP="00CA1EF1">
      <w:pPr>
        <w:pStyle w:val="ListParagraph"/>
        <w:numPr>
          <w:ilvl w:val="0"/>
          <w:numId w:val="46"/>
        </w:numPr>
      </w:pPr>
      <w:r w:rsidRPr="00134539">
        <w:rPr>
          <w:b/>
          <w:bCs/>
        </w:rPr>
        <w:t>Semantic and Rule-based Hybrids:</w:t>
      </w:r>
      <w:r>
        <w:t xml:space="preserve"> Merging neural networks with rule-based systems or</w:t>
      </w:r>
      <w:r w:rsidR="00134539">
        <w:t xml:space="preserve"> </w:t>
      </w:r>
      <w:r>
        <w:t xml:space="preserve">semantic resources (e.g., fuzzy logic with </w:t>
      </w:r>
      <w:proofErr w:type="spellStart"/>
      <w:r>
        <w:t>SentiWordNet</w:t>
      </w:r>
      <w:proofErr w:type="spellEnd"/>
      <w:r>
        <w:t>) to improve precision and</w:t>
      </w:r>
      <w:r w:rsidR="00134539">
        <w:t xml:space="preserve"> </w:t>
      </w:r>
      <w:r>
        <w:t>interpretability.</w:t>
      </w:r>
    </w:p>
    <w:p w14:paraId="0639CB9A" w14:textId="2F2F7AAF" w:rsidR="00CA1EF1" w:rsidRDefault="00CA1EF1" w:rsidP="00CA1EF1">
      <w:pPr>
        <w:pStyle w:val="ListParagraph"/>
        <w:numPr>
          <w:ilvl w:val="0"/>
          <w:numId w:val="46"/>
        </w:numPr>
      </w:pPr>
      <w:r w:rsidRPr="00134539">
        <w:rPr>
          <w:b/>
          <w:bCs/>
        </w:rPr>
        <w:t>Domain-Specific Hybrid Models:</w:t>
      </w:r>
      <w:r>
        <w:t xml:space="preserve"> Tailoring architectures to the unique requirements of</w:t>
      </w:r>
      <w:r w:rsidR="00134539">
        <w:t xml:space="preserve"> </w:t>
      </w:r>
      <w:r>
        <w:t>specific domains like social media or e-commerce.</w:t>
      </w:r>
    </w:p>
    <w:p w14:paraId="24550298" w14:textId="64346848" w:rsidR="00CA1EF1" w:rsidRDefault="00CA1EF1" w:rsidP="00CA1EF1">
      <w:r>
        <w:t>These hybrid approaches aim to create flexible, accurate, and context-aware systems that</w:t>
      </w:r>
      <w:r w:rsidR="00134539">
        <w:t xml:space="preserve"> </w:t>
      </w:r>
      <w:r>
        <w:t>can overcome the limitations of any single methodology.</w:t>
      </w:r>
    </w:p>
    <w:p w14:paraId="276B70C6" w14:textId="26FA8E04" w:rsidR="00E35645" w:rsidRDefault="00E35645" w:rsidP="00E35645">
      <w:pPr>
        <w:pStyle w:val="Heading1"/>
      </w:pPr>
      <w:bookmarkStart w:id="14" w:name="_Toc221957241"/>
      <w:r>
        <w:t xml:space="preserve">4 </w:t>
      </w:r>
      <w:r w:rsidRPr="00E35645">
        <w:t>Applications Across Industry Domains</w:t>
      </w:r>
      <w:bookmarkEnd w:id="14"/>
    </w:p>
    <w:p w14:paraId="72AE15AB" w14:textId="3CDF1D6C" w:rsidR="00E35645" w:rsidRPr="00E35645" w:rsidRDefault="00E35645" w:rsidP="00E35645">
      <w:r>
        <w:t xml:space="preserve">Sentiment analysis has transitioned from an academic research topic to a core operational technology across numerous industries. This section examines these practical implementations, mapping them </w:t>
      </w:r>
      <w:proofErr w:type="gramStart"/>
      <w:r>
        <w:t>to</w:t>
      </w:r>
      <w:proofErr w:type="gramEnd"/>
      <w:r>
        <w:t xml:space="preserve"> key sectors</w:t>
      </w:r>
      <w:r w:rsidR="00656DAE">
        <w:t xml:space="preserve">, </w:t>
      </w:r>
      <w:proofErr w:type="gramStart"/>
      <w:r w:rsidR="00656DAE">
        <w:t>a listed</w:t>
      </w:r>
      <w:proofErr w:type="gramEnd"/>
      <w:r w:rsidR="00656DAE">
        <w:t xml:space="preserve"> below:</w:t>
      </w:r>
    </w:p>
    <w:tbl>
      <w:tblPr>
        <w:tblStyle w:val="TableGrid"/>
        <w:tblW w:w="0" w:type="auto"/>
        <w:tblLook w:val="04A0" w:firstRow="1" w:lastRow="0" w:firstColumn="1" w:lastColumn="0" w:noHBand="0" w:noVBand="1"/>
      </w:tblPr>
      <w:tblGrid>
        <w:gridCol w:w="1711"/>
        <w:gridCol w:w="3954"/>
        <w:gridCol w:w="3828"/>
      </w:tblGrid>
      <w:tr w:rsidR="00E35645" w14:paraId="0C273F4F" w14:textId="77777777" w:rsidTr="001B19CD">
        <w:tc>
          <w:tcPr>
            <w:tcW w:w="1711" w:type="dxa"/>
            <w:shd w:val="clear" w:color="auto" w:fill="C6D9F1" w:themeFill="text2" w:themeFillTint="33"/>
          </w:tcPr>
          <w:p w14:paraId="5590EAF5" w14:textId="77777777" w:rsidR="00E35645" w:rsidRPr="00E35645" w:rsidRDefault="00E35645" w:rsidP="00E35645">
            <w:pPr>
              <w:jc w:val="center"/>
              <w:rPr>
                <w:b/>
                <w:bCs/>
              </w:rPr>
            </w:pPr>
            <w:r w:rsidRPr="00E35645">
              <w:rPr>
                <w:b/>
                <w:bCs/>
              </w:rPr>
              <w:t>Industry</w:t>
            </w:r>
          </w:p>
          <w:p w14:paraId="59DF2F91" w14:textId="3392A9FF" w:rsidR="00E35645" w:rsidRPr="00986A0D" w:rsidRDefault="00E35645" w:rsidP="00E35645">
            <w:pPr>
              <w:jc w:val="center"/>
              <w:rPr>
                <w:b/>
                <w:bCs/>
              </w:rPr>
            </w:pPr>
            <w:r w:rsidRPr="00E35645">
              <w:rPr>
                <w:b/>
                <w:bCs/>
              </w:rPr>
              <w:t>Domain</w:t>
            </w:r>
          </w:p>
        </w:tc>
        <w:tc>
          <w:tcPr>
            <w:tcW w:w="3954" w:type="dxa"/>
            <w:shd w:val="clear" w:color="auto" w:fill="C6D9F1" w:themeFill="text2" w:themeFillTint="33"/>
          </w:tcPr>
          <w:p w14:paraId="6230BAD8" w14:textId="3045E55F" w:rsidR="00E35645" w:rsidRPr="00986A0D" w:rsidRDefault="00E35645" w:rsidP="001B19CD">
            <w:pPr>
              <w:jc w:val="center"/>
              <w:rPr>
                <w:b/>
                <w:bCs/>
              </w:rPr>
            </w:pPr>
            <w:r w:rsidRPr="00E35645">
              <w:rPr>
                <w:b/>
                <w:bCs/>
              </w:rPr>
              <w:t>Key Applications</w:t>
            </w:r>
          </w:p>
        </w:tc>
        <w:tc>
          <w:tcPr>
            <w:tcW w:w="3828" w:type="dxa"/>
            <w:shd w:val="clear" w:color="auto" w:fill="C6D9F1" w:themeFill="text2" w:themeFillTint="33"/>
          </w:tcPr>
          <w:p w14:paraId="027CE343" w14:textId="443B3665" w:rsidR="00E35645" w:rsidRPr="00986A0D" w:rsidRDefault="00E35645" w:rsidP="001B19CD">
            <w:pPr>
              <w:jc w:val="center"/>
              <w:rPr>
                <w:b/>
                <w:bCs/>
              </w:rPr>
            </w:pPr>
            <w:r w:rsidRPr="00E35645">
              <w:rPr>
                <w:b/>
                <w:bCs/>
              </w:rPr>
              <w:t>Primary Challenges</w:t>
            </w:r>
          </w:p>
        </w:tc>
      </w:tr>
      <w:tr w:rsidR="00E35645" w14:paraId="722C29E8" w14:textId="77777777" w:rsidTr="001B19CD">
        <w:tc>
          <w:tcPr>
            <w:tcW w:w="1711" w:type="dxa"/>
          </w:tcPr>
          <w:p w14:paraId="2B47E278" w14:textId="77777777" w:rsidR="00E35645" w:rsidRPr="00E35645" w:rsidRDefault="00E35645" w:rsidP="00E35645">
            <w:pPr>
              <w:rPr>
                <w:b/>
                <w:bCs/>
              </w:rPr>
            </w:pPr>
            <w:r w:rsidRPr="00E35645">
              <w:rPr>
                <w:b/>
                <w:bCs/>
              </w:rPr>
              <w:t>Business</w:t>
            </w:r>
          </w:p>
          <w:p w14:paraId="1E0C51A9" w14:textId="7FC7E3E4" w:rsidR="00E35645" w:rsidRPr="00986A0D" w:rsidRDefault="00E35645" w:rsidP="00E35645">
            <w:pPr>
              <w:rPr>
                <w:b/>
                <w:bCs/>
              </w:rPr>
            </w:pPr>
            <w:r w:rsidRPr="00E35645">
              <w:rPr>
                <w:b/>
                <w:bCs/>
              </w:rPr>
              <w:t>Intelligence</w:t>
            </w:r>
          </w:p>
        </w:tc>
        <w:tc>
          <w:tcPr>
            <w:tcW w:w="3954" w:type="dxa"/>
          </w:tcPr>
          <w:p w14:paraId="59A5845A" w14:textId="28A0D6B1" w:rsidR="00E35645" w:rsidRDefault="00E35645" w:rsidP="00E35645">
            <w:r>
              <w:t>Social media monitoring, competitive analysis, market trend prediction</w:t>
            </w:r>
          </w:p>
        </w:tc>
        <w:tc>
          <w:tcPr>
            <w:tcW w:w="3828" w:type="dxa"/>
          </w:tcPr>
          <w:p w14:paraId="3DD3673B" w14:textId="394DCC0A" w:rsidR="00E35645" w:rsidRDefault="00E35645" w:rsidP="00E35645">
            <w:r>
              <w:t>Data volume/velocity, linguistic complexity (sarcasm, irony), integration with existing BI systems</w:t>
            </w:r>
          </w:p>
        </w:tc>
      </w:tr>
      <w:tr w:rsidR="00E35645" w14:paraId="6B3D1ADB" w14:textId="77777777" w:rsidTr="001B19CD">
        <w:tc>
          <w:tcPr>
            <w:tcW w:w="1711" w:type="dxa"/>
          </w:tcPr>
          <w:p w14:paraId="679FB5EF" w14:textId="0382C45F" w:rsidR="00E35645" w:rsidRPr="00986A0D" w:rsidRDefault="00E35645" w:rsidP="001B19CD">
            <w:pPr>
              <w:rPr>
                <w:b/>
                <w:bCs/>
              </w:rPr>
            </w:pPr>
            <w:r w:rsidRPr="00E35645">
              <w:rPr>
                <w:b/>
                <w:bCs/>
              </w:rPr>
              <w:t>Healthcare</w:t>
            </w:r>
          </w:p>
        </w:tc>
        <w:tc>
          <w:tcPr>
            <w:tcW w:w="3954" w:type="dxa"/>
          </w:tcPr>
          <w:p w14:paraId="75137DDE" w14:textId="42D79C5E" w:rsidR="00E35645" w:rsidRDefault="00E35645" w:rsidP="00E35645">
            <w:r>
              <w:t>Patient experience analysis, public health monitoring, treatment assessment</w:t>
            </w:r>
          </w:p>
        </w:tc>
        <w:tc>
          <w:tcPr>
            <w:tcW w:w="3828" w:type="dxa"/>
          </w:tcPr>
          <w:p w14:paraId="07D0AB02" w14:textId="7798FE26" w:rsidR="00E35645" w:rsidRDefault="00E35645" w:rsidP="00E35645">
            <w:r>
              <w:t>Privacy regulations, medical terminology, need for specialized training data</w:t>
            </w:r>
          </w:p>
        </w:tc>
      </w:tr>
      <w:tr w:rsidR="00E35645" w14:paraId="0A0E9F51" w14:textId="77777777" w:rsidTr="001B19CD">
        <w:tc>
          <w:tcPr>
            <w:tcW w:w="1711" w:type="dxa"/>
          </w:tcPr>
          <w:p w14:paraId="79B8789A" w14:textId="77777777" w:rsidR="00E35645" w:rsidRPr="00E35645" w:rsidRDefault="00E35645" w:rsidP="00E35645">
            <w:pPr>
              <w:rPr>
                <w:b/>
                <w:bCs/>
              </w:rPr>
            </w:pPr>
            <w:r w:rsidRPr="00E35645">
              <w:rPr>
                <w:b/>
                <w:bCs/>
              </w:rPr>
              <w:t>Financial</w:t>
            </w:r>
          </w:p>
          <w:p w14:paraId="78B3730A" w14:textId="34F7AFAC" w:rsidR="00E35645" w:rsidRPr="00986A0D" w:rsidRDefault="00E35645" w:rsidP="00E35645">
            <w:pPr>
              <w:rPr>
                <w:b/>
                <w:bCs/>
              </w:rPr>
            </w:pPr>
            <w:r w:rsidRPr="00E35645">
              <w:rPr>
                <w:b/>
                <w:bCs/>
              </w:rPr>
              <w:t>Services</w:t>
            </w:r>
          </w:p>
        </w:tc>
        <w:tc>
          <w:tcPr>
            <w:tcW w:w="3954" w:type="dxa"/>
          </w:tcPr>
          <w:p w14:paraId="17514BDC" w14:textId="0135C739" w:rsidR="00E35645" w:rsidRDefault="00E35645" w:rsidP="00E35645">
            <w:r>
              <w:t>Market sentiment analysis, customer satisfaction monitoring</w:t>
            </w:r>
          </w:p>
        </w:tc>
        <w:tc>
          <w:tcPr>
            <w:tcW w:w="3828" w:type="dxa"/>
          </w:tcPr>
          <w:p w14:paraId="24D7E8E7" w14:textId="3DE71708" w:rsidR="00E35645" w:rsidRDefault="00E35645" w:rsidP="00E35645">
            <w:r>
              <w:t>Specialized financial vocabulary, real-time analysis needs, regulatory compliance for model transparency</w:t>
            </w:r>
          </w:p>
        </w:tc>
      </w:tr>
      <w:tr w:rsidR="00E35645" w14:paraId="1B08C934" w14:textId="77777777" w:rsidTr="001B19CD">
        <w:tc>
          <w:tcPr>
            <w:tcW w:w="1711" w:type="dxa"/>
          </w:tcPr>
          <w:p w14:paraId="75A03B89" w14:textId="6E410DBF" w:rsidR="00E35645" w:rsidRPr="00986A0D" w:rsidRDefault="00E35645" w:rsidP="001B19CD">
            <w:pPr>
              <w:rPr>
                <w:b/>
                <w:bCs/>
              </w:rPr>
            </w:pPr>
            <w:r w:rsidRPr="00E35645">
              <w:rPr>
                <w:b/>
                <w:bCs/>
              </w:rPr>
              <w:t>E-commerce</w:t>
            </w:r>
          </w:p>
        </w:tc>
        <w:tc>
          <w:tcPr>
            <w:tcW w:w="3954" w:type="dxa"/>
          </w:tcPr>
          <w:p w14:paraId="18B9A362" w14:textId="3A4314D1" w:rsidR="00E35645" w:rsidRDefault="00E35645" w:rsidP="00E35645">
            <w:r>
              <w:t xml:space="preserve">Product review analysis (ABSA), </w:t>
            </w:r>
            <w:proofErr w:type="gramStart"/>
            <w:r>
              <w:t>personalized</w:t>
            </w:r>
            <w:proofErr w:type="gramEnd"/>
            <w:r>
              <w:t xml:space="preserve"> recommendations</w:t>
            </w:r>
          </w:p>
        </w:tc>
        <w:tc>
          <w:tcPr>
            <w:tcW w:w="3828" w:type="dxa"/>
          </w:tcPr>
          <w:p w14:paraId="24BDA8FD" w14:textId="44B59436" w:rsidR="00E35645" w:rsidRDefault="00E35645" w:rsidP="00E35645">
            <w:r>
              <w:t>Massive data volumes, fake review detection, multilingual support for global platforms</w:t>
            </w:r>
          </w:p>
        </w:tc>
      </w:tr>
      <w:tr w:rsidR="00E35645" w14:paraId="70742CD8" w14:textId="77777777" w:rsidTr="001B19CD">
        <w:tc>
          <w:tcPr>
            <w:tcW w:w="1711" w:type="dxa"/>
          </w:tcPr>
          <w:p w14:paraId="49EB2E74" w14:textId="77777777" w:rsidR="00E35645" w:rsidRPr="00E35645" w:rsidRDefault="00E35645" w:rsidP="00E35645">
            <w:pPr>
              <w:rPr>
                <w:b/>
                <w:bCs/>
              </w:rPr>
            </w:pPr>
            <w:r w:rsidRPr="00E35645">
              <w:rPr>
                <w:b/>
                <w:bCs/>
              </w:rPr>
              <w:t>Human</w:t>
            </w:r>
          </w:p>
          <w:p w14:paraId="2D0F3658" w14:textId="5E61E431" w:rsidR="00E35645" w:rsidRPr="00A917A1" w:rsidRDefault="00E35645" w:rsidP="00E35645">
            <w:pPr>
              <w:rPr>
                <w:b/>
                <w:bCs/>
              </w:rPr>
            </w:pPr>
            <w:r w:rsidRPr="00E35645">
              <w:rPr>
                <w:b/>
                <w:bCs/>
              </w:rPr>
              <w:t>Resources</w:t>
            </w:r>
          </w:p>
        </w:tc>
        <w:tc>
          <w:tcPr>
            <w:tcW w:w="3954" w:type="dxa"/>
          </w:tcPr>
          <w:p w14:paraId="33204BE7" w14:textId="366A31FB" w:rsidR="00E35645" w:rsidRDefault="00E35645" w:rsidP="00E35645">
            <w:r>
              <w:t>Employee satisfaction analysis, workplace culture monitoring</w:t>
            </w:r>
          </w:p>
        </w:tc>
        <w:tc>
          <w:tcPr>
            <w:tcW w:w="3828" w:type="dxa"/>
          </w:tcPr>
          <w:p w14:paraId="773968BE" w14:textId="79B4226A" w:rsidR="00E35645" w:rsidRDefault="00E35645" w:rsidP="00E35645">
            <w:r>
              <w:t>Employee privacy concerns, cultural differences in communication</w:t>
            </w:r>
          </w:p>
        </w:tc>
      </w:tr>
      <w:tr w:rsidR="00E35645" w14:paraId="5069CAC6" w14:textId="77777777" w:rsidTr="001B19CD">
        <w:tc>
          <w:tcPr>
            <w:tcW w:w="1711" w:type="dxa"/>
          </w:tcPr>
          <w:p w14:paraId="2E278FD2" w14:textId="77777777" w:rsidR="00E35645" w:rsidRPr="00E35645" w:rsidRDefault="00E35645" w:rsidP="00E35645">
            <w:pPr>
              <w:rPr>
                <w:b/>
                <w:bCs/>
              </w:rPr>
            </w:pPr>
            <w:r w:rsidRPr="00E35645">
              <w:rPr>
                <w:b/>
                <w:bCs/>
              </w:rPr>
              <w:t>Software</w:t>
            </w:r>
          </w:p>
          <w:p w14:paraId="33E942FF" w14:textId="3EC53FBC" w:rsidR="00E35645" w:rsidRPr="00A917A1" w:rsidRDefault="00E35645" w:rsidP="00E35645">
            <w:pPr>
              <w:rPr>
                <w:b/>
                <w:bCs/>
              </w:rPr>
            </w:pPr>
            <w:r w:rsidRPr="00E35645">
              <w:rPr>
                <w:b/>
                <w:bCs/>
              </w:rPr>
              <w:t>Engineering</w:t>
            </w:r>
          </w:p>
        </w:tc>
        <w:tc>
          <w:tcPr>
            <w:tcW w:w="3954" w:type="dxa"/>
          </w:tcPr>
          <w:p w14:paraId="16BBF31A" w14:textId="28EAE83B" w:rsidR="00E35645" w:rsidRDefault="00E35645" w:rsidP="00E35645">
            <w:r>
              <w:t>Team mood analysis, emotion recognition in technical texts</w:t>
            </w:r>
          </w:p>
        </w:tc>
        <w:tc>
          <w:tcPr>
            <w:tcW w:w="3828" w:type="dxa"/>
          </w:tcPr>
          <w:p w14:paraId="4369E458" w14:textId="5D7AA573" w:rsidR="00E35645" w:rsidRDefault="00E35645" w:rsidP="00E35645">
            <w:r>
              <w:t>Technical vocabulary, distinguishing constructive criticism from negative sentiment</w:t>
            </w:r>
          </w:p>
        </w:tc>
      </w:tr>
    </w:tbl>
    <w:p w14:paraId="1B92990B" w14:textId="15FBFCBC" w:rsidR="000A04E8" w:rsidRDefault="000A04E8" w:rsidP="000A04E8">
      <w:pPr>
        <w:pStyle w:val="Heading1"/>
      </w:pPr>
      <w:bookmarkStart w:id="15" w:name="_Toc221957242"/>
      <w:r>
        <w:lastRenderedPageBreak/>
        <w:t>5. Current Challenges and Limitations</w:t>
      </w:r>
      <w:bookmarkEnd w:id="15"/>
    </w:p>
    <w:p w14:paraId="1D231986" w14:textId="29FE321D" w:rsidR="000A04E8" w:rsidRDefault="000A04E8" w:rsidP="000A04E8">
      <w:r>
        <w:t>Despite significant methodological advancements, sentiment analysis and opinion mining systems continue to face persistent challenges that limit their real-world effectiveness and generalizability. These limitations arise from the inherent complexity of human language, the dynamic nature of online communication, and practical constraints of computational models. The challenges are deeply interconnected, often requiring holistic approaches that address multiple dimensions simultaneously.</w:t>
      </w:r>
    </w:p>
    <w:p w14:paraId="6696FA13" w14:textId="15EE6934" w:rsidR="000A04E8" w:rsidRDefault="000A04E8" w:rsidP="000A04E8">
      <w:pPr>
        <w:pStyle w:val="Heading2"/>
      </w:pPr>
      <w:bookmarkStart w:id="16" w:name="_Toc221957243"/>
      <w:r>
        <w:t>5.1 Sarcasm, Irony, and Contextual Ambiguity</w:t>
      </w:r>
      <w:bookmarkEnd w:id="16"/>
    </w:p>
    <w:p w14:paraId="313A60CB" w14:textId="761F3658" w:rsidR="000A04E8" w:rsidRDefault="000A04E8" w:rsidP="000A04E8">
      <w:r>
        <w:t xml:space="preserve">Sarcasm fundamentally inverts the relationship between the literal meaning of text and the intended sentiment, causing traditional classifiers that rely on lexical cues to fail. </w:t>
      </w:r>
      <w:r w:rsidR="00FA74EF">
        <w:t xml:space="preserve">Use of </w:t>
      </w:r>
      <w:r>
        <w:t>informal language, slang, contextual clues</w:t>
      </w:r>
      <w:r w:rsidR="00FA74EF">
        <w:t xml:space="preserve">, </w:t>
      </w:r>
      <w:r>
        <w:t>absence of vocal intonation in text, frequent integration of multimodal elements like emojis</w:t>
      </w:r>
      <w:r w:rsidR="00FA74EF">
        <w:t xml:space="preserve"> make</w:t>
      </w:r>
      <w:r w:rsidR="00CB7949">
        <w:t>s it more challenging</w:t>
      </w:r>
      <w:r>
        <w:t xml:space="preserve">. </w:t>
      </w:r>
    </w:p>
    <w:p w14:paraId="27A00C7C" w14:textId="1F1B5CCD" w:rsidR="000A04E8" w:rsidRDefault="000A04E8" w:rsidP="000A04E8">
      <w:pPr>
        <w:pStyle w:val="Heading2"/>
      </w:pPr>
      <w:bookmarkStart w:id="17" w:name="_Toc221957244"/>
      <w:r>
        <w:t>5.2 Domain Adaptation and Temporal Drift</w:t>
      </w:r>
      <w:bookmarkEnd w:id="17"/>
    </w:p>
    <w:p w14:paraId="530E417D" w14:textId="237EF658" w:rsidR="000A04E8" w:rsidRDefault="000A04E8" w:rsidP="000A04E8">
      <w:r>
        <w:t xml:space="preserve">Models often exhibit significant performance degradation when applied to domains or time periods different from their training data. Domain drift occurs because sentiment expression, vocabulary, and jargon vary widely across industries. </w:t>
      </w:r>
      <w:r w:rsidR="00CB7949">
        <w:t>E</w:t>
      </w:r>
      <w:r>
        <w:t>volution of language over time, where new slang, memes, and cultural references emerge, render</w:t>
      </w:r>
      <w:r w:rsidR="00CB7949">
        <w:t>s</w:t>
      </w:r>
      <w:r>
        <w:t xml:space="preserve"> models trained on historical data less effective. This necessitates continuous learning and adaptation</w:t>
      </w:r>
      <w:r w:rsidR="00CB7949">
        <w:t>.</w:t>
      </w:r>
    </w:p>
    <w:p w14:paraId="64F32BA7" w14:textId="7815F7DA" w:rsidR="000A04E8" w:rsidRDefault="000A04E8" w:rsidP="000A04E8">
      <w:pPr>
        <w:pStyle w:val="Heading2"/>
      </w:pPr>
      <w:bookmarkStart w:id="18" w:name="_Toc221957245"/>
      <w:r>
        <w:t>5.3 Multilingual and Cross-Cultural Processing</w:t>
      </w:r>
      <w:bookmarkEnd w:id="18"/>
    </w:p>
    <w:p w14:paraId="2B01C8A4" w14:textId="27BC0688" w:rsidR="000A04E8" w:rsidRDefault="000A04E8" w:rsidP="000A04E8">
      <w:r>
        <w:t xml:space="preserve">Analyzing sentiment across languages and cultures presents significant hurdles. Most traditional models are trained </w:t>
      </w:r>
      <w:proofErr w:type="gramStart"/>
      <w:r>
        <w:t>on</w:t>
      </w:r>
      <w:proofErr w:type="gramEnd"/>
      <w:r>
        <w:t xml:space="preserve"> single languages, limiting their applicability to global data. Key challenges include the scarcity of labeled data for low-resource languages, difficulties in cross-lingual transfer of culture-specific idioms, and the complexity of interpreting code-switched text.</w:t>
      </w:r>
    </w:p>
    <w:p w14:paraId="7E7B0A40" w14:textId="689361BA" w:rsidR="000A04E8" w:rsidRDefault="000A04E8" w:rsidP="000A04E8">
      <w:pPr>
        <w:pStyle w:val="Heading2"/>
      </w:pPr>
      <w:bookmarkStart w:id="19" w:name="_Toc221957246"/>
      <w:r>
        <w:t>5.4 Data-Related and Practical Constraints</w:t>
      </w:r>
      <w:bookmarkEnd w:id="19"/>
    </w:p>
    <w:p w14:paraId="07BE64DF" w14:textId="1BDE2AB6" w:rsidR="000A04E8" w:rsidRDefault="000A04E8" w:rsidP="000A04E8">
      <w:r>
        <w:t xml:space="preserve">Fundamental data issues underpin many technical limitations. These include the scarcity of high-quality labeled data, especially for specialized domains and low-resource languages; class imbalance in training sets leading to biased predictions; and inconsistencies in human annotation. Furthermore, practical deployment faces computational constraints. </w:t>
      </w:r>
    </w:p>
    <w:p w14:paraId="2E3065E7" w14:textId="246907A7" w:rsidR="000A04E8" w:rsidRDefault="000A04E8" w:rsidP="000A04E8">
      <w:pPr>
        <w:pStyle w:val="Heading2"/>
      </w:pPr>
      <w:bookmarkStart w:id="20" w:name="_Toc221957247"/>
      <w:r>
        <w:t>5.5 Model Interpretability and Bias</w:t>
      </w:r>
      <w:bookmarkEnd w:id="20"/>
    </w:p>
    <w:p w14:paraId="1874A995" w14:textId="35194E40" w:rsidR="000A04E8" w:rsidRDefault="000A04E8" w:rsidP="000A04E8">
      <w:r>
        <w:t xml:space="preserve">The "black box" nature of complex deep learning models limits transparency and trust in real-world deployments. It is difficult to understand how these models arrive at specific sentiment predictions, which is crucial for debugging and ethical oversight. This opacity intertwines with the risk of bias amplification. </w:t>
      </w:r>
    </w:p>
    <w:p w14:paraId="4E9A6F00" w14:textId="45682772" w:rsidR="000A04E8" w:rsidRDefault="000A04E8" w:rsidP="000A04E8">
      <w:pPr>
        <w:pStyle w:val="Heading2"/>
      </w:pPr>
      <w:bookmarkStart w:id="21" w:name="_Toc221957248"/>
      <w:r>
        <w:t>5.6 Handling Noisy and Evolving Online Language</w:t>
      </w:r>
      <w:bookmarkEnd w:id="21"/>
    </w:p>
    <w:p w14:paraId="2115346A" w14:textId="26DBC7B1" w:rsidR="000A04E8" w:rsidRDefault="000A04E8" w:rsidP="000A04E8">
      <w:r>
        <w:t xml:space="preserve">Social media and user-generated content are characterized by informal, noisy text with misspellings, abbreviations, and non-standard grammar. This "noise" complicates sentiment classification. Furthermore, online communication patterns evolve rapidly, with new slang and metaphorical expressions constantly emerging. This creates a moving target for sentiment analysis systems, requiring them to be adaptable and robust to these variations. </w:t>
      </w:r>
    </w:p>
    <w:p w14:paraId="1D5F8903" w14:textId="426826BA" w:rsidR="00650847" w:rsidRDefault="00650847" w:rsidP="00650847">
      <w:pPr>
        <w:pStyle w:val="Heading1"/>
      </w:pPr>
      <w:bookmarkStart w:id="22" w:name="_Toc221957249"/>
      <w:r>
        <w:lastRenderedPageBreak/>
        <w:t>6. Future Research Directions and Emerging Trends</w:t>
      </w:r>
      <w:bookmarkEnd w:id="22"/>
    </w:p>
    <w:p w14:paraId="4789D94B" w14:textId="36761F6C" w:rsidR="00650847" w:rsidRDefault="00650847" w:rsidP="00650847">
      <w:r>
        <w:t>The field of sentiment analysis is rapidly evolving, driven by advances in deep learning, the integration of multimodal data, and growing demands for real-time, ethical, and inclusive applications. Based on current research trajectories, several key areas are emerging as critical frontiers for future development.</w:t>
      </w:r>
    </w:p>
    <w:p w14:paraId="0E61F455" w14:textId="6422166D" w:rsidR="00650847" w:rsidRDefault="00650847" w:rsidP="00650847">
      <w:pPr>
        <w:pStyle w:val="Heading2"/>
      </w:pPr>
      <w:bookmarkStart w:id="23" w:name="_Toc221957250"/>
      <w:r>
        <w:t>6.1 Multimodal Sentiment Analysis Integration</w:t>
      </w:r>
      <w:bookmarkEnd w:id="23"/>
    </w:p>
    <w:p w14:paraId="27747E56" w14:textId="784C6CB2" w:rsidR="00650847" w:rsidRDefault="00650847" w:rsidP="00650847">
      <w:r>
        <w:t xml:space="preserve">Moving beyond text-only analysis, multimodal sentiment analysis (MSA) aims to understand emotion by fusing textual, visual, and </w:t>
      </w:r>
      <w:r w:rsidR="002A6045">
        <w:t>audio</w:t>
      </w:r>
      <w:r>
        <w:t xml:space="preserve"> data. This holistic approach is crucial for detecting complex expressions like sarcasm and irony, which often elude unimodal models.</w:t>
      </w:r>
    </w:p>
    <w:p w14:paraId="75064088" w14:textId="49EBF9B3" w:rsidR="00650847" w:rsidRDefault="00650847" w:rsidP="00650847">
      <w:pPr>
        <w:pStyle w:val="Heading2"/>
      </w:pPr>
      <w:bookmarkStart w:id="24" w:name="_Toc221957251"/>
      <w:r>
        <w:t>6.2 Generalization and Robustness Enhancement</w:t>
      </w:r>
      <w:bookmarkEnd w:id="24"/>
    </w:p>
    <w:p w14:paraId="2A6548E6" w14:textId="63803BBA" w:rsidR="00650847" w:rsidRDefault="00650847" w:rsidP="00650847">
      <w:r>
        <w:t xml:space="preserve">A persistent challenge is ensuring models perform well across different domains, languages, and </w:t>
      </w:r>
      <w:proofErr w:type="gramStart"/>
      <w:r>
        <w:t>over time</w:t>
      </w:r>
      <w:proofErr w:type="gramEnd"/>
      <w:r>
        <w:t>. The evolution of generalization strategies is outlined below:</w:t>
      </w:r>
    </w:p>
    <w:tbl>
      <w:tblPr>
        <w:tblStyle w:val="TableGrid"/>
        <w:tblW w:w="0" w:type="auto"/>
        <w:tblLook w:val="04A0" w:firstRow="1" w:lastRow="0" w:firstColumn="1" w:lastColumn="0" w:noHBand="0" w:noVBand="1"/>
      </w:tblPr>
      <w:tblGrid>
        <w:gridCol w:w="1711"/>
        <w:gridCol w:w="3954"/>
        <w:gridCol w:w="3828"/>
      </w:tblGrid>
      <w:tr w:rsidR="00650847" w14:paraId="58EC9B4C" w14:textId="77777777" w:rsidTr="001B19CD">
        <w:tc>
          <w:tcPr>
            <w:tcW w:w="1711" w:type="dxa"/>
            <w:shd w:val="clear" w:color="auto" w:fill="C6D9F1" w:themeFill="text2" w:themeFillTint="33"/>
          </w:tcPr>
          <w:p w14:paraId="79ADCEF2" w14:textId="26011120" w:rsidR="00650847" w:rsidRPr="00986A0D" w:rsidRDefault="00650847" w:rsidP="001B19CD">
            <w:pPr>
              <w:jc w:val="center"/>
              <w:rPr>
                <w:b/>
                <w:bCs/>
              </w:rPr>
            </w:pPr>
            <w:r w:rsidRPr="00650847">
              <w:rPr>
                <w:b/>
                <w:bCs/>
              </w:rPr>
              <w:t>Strategy</w:t>
            </w:r>
          </w:p>
        </w:tc>
        <w:tc>
          <w:tcPr>
            <w:tcW w:w="3954" w:type="dxa"/>
            <w:shd w:val="clear" w:color="auto" w:fill="C6D9F1" w:themeFill="text2" w:themeFillTint="33"/>
          </w:tcPr>
          <w:p w14:paraId="1BE91553" w14:textId="2D53EC03" w:rsidR="00650847" w:rsidRPr="00986A0D" w:rsidRDefault="00650847" w:rsidP="001B19CD">
            <w:pPr>
              <w:jc w:val="center"/>
              <w:rPr>
                <w:b/>
                <w:bCs/>
              </w:rPr>
            </w:pPr>
            <w:r w:rsidRPr="00650847">
              <w:rPr>
                <w:b/>
                <w:bCs/>
              </w:rPr>
              <w:t>Current Approaches</w:t>
            </w:r>
          </w:p>
        </w:tc>
        <w:tc>
          <w:tcPr>
            <w:tcW w:w="3828" w:type="dxa"/>
            <w:shd w:val="clear" w:color="auto" w:fill="C6D9F1" w:themeFill="text2" w:themeFillTint="33"/>
          </w:tcPr>
          <w:p w14:paraId="57E3CAEC" w14:textId="79A6AB89" w:rsidR="00650847" w:rsidRPr="00986A0D" w:rsidRDefault="00650847" w:rsidP="001B19CD">
            <w:pPr>
              <w:jc w:val="center"/>
              <w:rPr>
                <w:b/>
                <w:bCs/>
              </w:rPr>
            </w:pPr>
            <w:r w:rsidRPr="00650847">
              <w:rPr>
                <w:b/>
                <w:bCs/>
              </w:rPr>
              <w:t>Future Directions</w:t>
            </w:r>
          </w:p>
        </w:tc>
      </w:tr>
      <w:tr w:rsidR="00650847" w14:paraId="274818F2" w14:textId="77777777" w:rsidTr="001B19CD">
        <w:tc>
          <w:tcPr>
            <w:tcW w:w="1711" w:type="dxa"/>
          </w:tcPr>
          <w:p w14:paraId="78F34E91" w14:textId="77777777" w:rsidR="00650847" w:rsidRPr="00650847" w:rsidRDefault="00650847" w:rsidP="00650847">
            <w:pPr>
              <w:rPr>
                <w:b/>
                <w:bCs/>
              </w:rPr>
            </w:pPr>
            <w:r w:rsidRPr="00650847">
              <w:rPr>
                <w:b/>
                <w:bCs/>
              </w:rPr>
              <w:t>Parameter</w:t>
            </w:r>
          </w:p>
          <w:p w14:paraId="30FB2BC7" w14:textId="291A09D6" w:rsidR="00650847" w:rsidRPr="00986A0D" w:rsidRDefault="00650847" w:rsidP="00650847">
            <w:pPr>
              <w:rPr>
                <w:b/>
                <w:bCs/>
              </w:rPr>
            </w:pPr>
            <w:r w:rsidRPr="00650847">
              <w:rPr>
                <w:b/>
                <w:bCs/>
              </w:rPr>
              <w:t>Regularization</w:t>
            </w:r>
          </w:p>
        </w:tc>
        <w:tc>
          <w:tcPr>
            <w:tcW w:w="3954" w:type="dxa"/>
          </w:tcPr>
          <w:p w14:paraId="2ECB4823" w14:textId="1CBFF684" w:rsidR="00650847" w:rsidRDefault="00650847" w:rsidP="00650847">
            <w:r>
              <w:t>L2 regularization, dropout, Bayesian methods</w:t>
            </w:r>
          </w:p>
        </w:tc>
        <w:tc>
          <w:tcPr>
            <w:tcW w:w="3828" w:type="dxa"/>
          </w:tcPr>
          <w:p w14:paraId="479B2E32" w14:textId="0B60E678" w:rsidR="00650847" w:rsidRDefault="00650847" w:rsidP="00650847">
            <w:r>
              <w:t>Adaptive regularization schemes, meta-learning for parameter optimization</w:t>
            </w:r>
          </w:p>
        </w:tc>
      </w:tr>
      <w:tr w:rsidR="00650847" w14:paraId="5024F863" w14:textId="77777777" w:rsidTr="001B19CD">
        <w:tc>
          <w:tcPr>
            <w:tcW w:w="1711" w:type="dxa"/>
          </w:tcPr>
          <w:p w14:paraId="22F0FBA7" w14:textId="77777777" w:rsidR="00650847" w:rsidRPr="00650847" w:rsidRDefault="00650847" w:rsidP="00650847">
            <w:pPr>
              <w:rPr>
                <w:b/>
                <w:bCs/>
              </w:rPr>
            </w:pPr>
            <w:r w:rsidRPr="00650847">
              <w:rPr>
                <w:b/>
                <w:bCs/>
              </w:rPr>
              <w:t>Data</w:t>
            </w:r>
          </w:p>
          <w:p w14:paraId="13F1BB28" w14:textId="11F2E806" w:rsidR="00650847" w:rsidRPr="00986A0D" w:rsidRDefault="00650847" w:rsidP="00650847">
            <w:pPr>
              <w:rPr>
                <w:b/>
                <w:bCs/>
              </w:rPr>
            </w:pPr>
            <w:r w:rsidRPr="00650847">
              <w:rPr>
                <w:b/>
                <w:bCs/>
              </w:rPr>
              <w:t>Augmentation</w:t>
            </w:r>
          </w:p>
        </w:tc>
        <w:tc>
          <w:tcPr>
            <w:tcW w:w="3954" w:type="dxa"/>
          </w:tcPr>
          <w:p w14:paraId="3BA5ACB2" w14:textId="5477EE07" w:rsidR="00650847" w:rsidRDefault="00650847" w:rsidP="00650847">
            <w:r>
              <w:t>Synonym replacement, back-translation, adversarial examples</w:t>
            </w:r>
          </w:p>
        </w:tc>
        <w:tc>
          <w:tcPr>
            <w:tcW w:w="3828" w:type="dxa"/>
          </w:tcPr>
          <w:p w14:paraId="5DDF0739" w14:textId="3F323EDD" w:rsidR="00650847" w:rsidRDefault="00650847" w:rsidP="00650847">
            <w:r>
              <w:t>Real-time adaptive augmentation using generative models, domain-aware synthesis</w:t>
            </w:r>
          </w:p>
        </w:tc>
      </w:tr>
      <w:tr w:rsidR="00650847" w14:paraId="6BC36092" w14:textId="77777777" w:rsidTr="001B19CD">
        <w:tc>
          <w:tcPr>
            <w:tcW w:w="1711" w:type="dxa"/>
          </w:tcPr>
          <w:p w14:paraId="664AD568" w14:textId="77777777" w:rsidR="00650847" w:rsidRPr="00650847" w:rsidRDefault="00650847" w:rsidP="00650847">
            <w:pPr>
              <w:rPr>
                <w:b/>
                <w:bCs/>
              </w:rPr>
            </w:pPr>
            <w:r w:rsidRPr="00650847">
              <w:rPr>
                <w:b/>
                <w:bCs/>
              </w:rPr>
              <w:t>Transfer</w:t>
            </w:r>
          </w:p>
          <w:p w14:paraId="5197CCE5" w14:textId="5FE9E347" w:rsidR="00650847" w:rsidRPr="00986A0D" w:rsidRDefault="00650847" w:rsidP="00650847">
            <w:pPr>
              <w:rPr>
                <w:b/>
                <w:bCs/>
              </w:rPr>
            </w:pPr>
            <w:r w:rsidRPr="00650847">
              <w:rPr>
                <w:b/>
                <w:bCs/>
              </w:rPr>
              <w:t>Learning</w:t>
            </w:r>
          </w:p>
        </w:tc>
        <w:tc>
          <w:tcPr>
            <w:tcW w:w="3954" w:type="dxa"/>
          </w:tcPr>
          <w:p w14:paraId="479C4143" w14:textId="45CD634C" w:rsidR="00650847" w:rsidRDefault="00650847" w:rsidP="00650847">
            <w:r>
              <w:t xml:space="preserve">Pre-trained models (BERT, </w:t>
            </w:r>
            <w:proofErr w:type="spellStart"/>
            <w:r>
              <w:t>RoBERTa</w:t>
            </w:r>
            <w:proofErr w:type="spellEnd"/>
            <w:r>
              <w:t>), fine-tuning</w:t>
            </w:r>
          </w:p>
        </w:tc>
        <w:tc>
          <w:tcPr>
            <w:tcW w:w="3828" w:type="dxa"/>
          </w:tcPr>
          <w:p w14:paraId="50807989" w14:textId="432A38A1" w:rsidR="00650847" w:rsidRDefault="00650847" w:rsidP="00650847">
            <w:r>
              <w:t>Cross-modal transfer, few-shot adaptation, continual learning frameworks</w:t>
            </w:r>
          </w:p>
        </w:tc>
      </w:tr>
      <w:tr w:rsidR="00650847" w14:paraId="53FD1606" w14:textId="77777777" w:rsidTr="001B19CD">
        <w:tc>
          <w:tcPr>
            <w:tcW w:w="1711" w:type="dxa"/>
          </w:tcPr>
          <w:p w14:paraId="69935078" w14:textId="77777777" w:rsidR="00650847" w:rsidRPr="00650847" w:rsidRDefault="00650847" w:rsidP="00650847">
            <w:pPr>
              <w:rPr>
                <w:b/>
                <w:bCs/>
              </w:rPr>
            </w:pPr>
            <w:r w:rsidRPr="00650847">
              <w:rPr>
                <w:b/>
                <w:bCs/>
              </w:rPr>
              <w:t>Multi-Task</w:t>
            </w:r>
          </w:p>
          <w:p w14:paraId="415CBF25" w14:textId="5382FBFD" w:rsidR="00650847" w:rsidRPr="00986A0D" w:rsidRDefault="00650847" w:rsidP="00650847">
            <w:pPr>
              <w:rPr>
                <w:b/>
                <w:bCs/>
              </w:rPr>
            </w:pPr>
            <w:r w:rsidRPr="00650847">
              <w:rPr>
                <w:b/>
                <w:bCs/>
              </w:rPr>
              <w:t>Learning</w:t>
            </w:r>
          </w:p>
        </w:tc>
        <w:tc>
          <w:tcPr>
            <w:tcW w:w="3954" w:type="dxa"/>
          </w:tcPr>
          <w:p w14:paraId="1E1DBCE5" w14:textId="253625C6" w:rsidR="00650847" w:rsidRDefault="00650847" w:rsidP="00650847">
            <w:r>
              <w:t>Shared representations across related tasks</w:t>
            </w:r>
          </w:p>
        </w:tc>
        <w:tc>
          <w:tcPr>
            <w:tcW w:w="3828" w:type="dxa"/>
          </w:tcPr>
          <w:p w14:paraId="75E4577C" w14:textId="13518AB6" w:rsidR="00650847" w:rsidRDefault="00650847" w:rsidP="00650847">
            <w:r>
              <w:t>Dynamic task weighting, hierarchical multi-task architectures</w:t>
            </w:r>
          </w:p>
        </w:tc>
      </w:tr>
      <w:tr w:rsidR="00650847" w14:paraId="2481FE85" w14:textId="77777777" w:rsidTr="001B19CD">
        <w:tc>
          <w:tcPr>
            <w:tcW w:w="1711" w:type="dxa"/>
          </w:tcPr>
          <w:p w14:paraId="35D60F1F" w14:textId="77777777" w:rsidR="00650847" w:rsidRPr="00650847" w:rsidRDefault="00650847" w:rsidP="00650847">
            <w:pPr>
              <w:rPr>
                <w:b/>
                <w:bCs/>
              </w:rPr>
            </w:pPr>
            <w:r w:rsidRPr="00650847">
              <w:rPr>
                <w:b/>
                <w:bCs/>
              </w:rPr>
              <w:t>Ensemble</w:t>
            </w:r>
          </w:p>
          <w:p w14:paraId="2FBCC944" w14:textId="700EE86F" w:rsidR="00650847" w:rsidRPr="00A917A1" w:rsidRDefault="00650847" w:rsidP="00650847">
            <w:pPr>
              <w:rPr>
                <w:b/>
                <w:bCs/>
              </w:rPr>
            </w:pPr>
            <w:r w:rsidRPr="00650847">
              <w:rPr>
                <w:b/>
                <w:bCs/>
              </w:rPr>
              <w:t>Methods</w:t>
            </w:r>
          </w:p>
        </w:tc>
        <w:tc>
          <w:tcPr>
            <w:tcW w:w="3954" w:type="dxa"/>
          </w:tcPr>
          <w:p w14:paraId="7881EFC5" w14:textId="3A4314B3" w:rsidR="00650847" w:rsidRDefault="00650847" w:rsidP="001B19CD">
            <w:r w:rsidRPr="00650847">
              <w:t>Bagging, boosting, stacking</w:t>
            </w:r>
            <w:r>
              <w:t xml:space="preserve"> </w:t>
            </w:r>
          </w:p>
        </w:tc>
        <w:tc>
          <w:tcPr>
            <w:tcW w:w="3828" w:type="dxa"/>
          </w:tcPr>
          <w:p w14:paraId="7B539FCA" w14:textId="55552ABA" w:rsidR="00650847" w:rsidRDefault="00650847" w:rsidP="00650847">
            <w:r>
              <w:t>Neural ensemble learning, diversity-</w:t>
            </w:r>
          </w:p>
          <w:p w14:paraId="2BD85001" w14:textId="5225FEFE" w:rsidR="00650847" w:rsidRDefault="00650847" w:rsidP="00650847">
            <w:r>
              <w:t>driven ensemble construction</w:t>
            </w:r>
          </w:p>
        </w:tc>
      </w:tr>
    </w:tbl>
    <w:p w14:paraId="2D626014" w14:textId="7C0A3A99" w:rsidR="00650847" w:rsidRDefault="00650847" w:rsidP="00650847">
      <w:r>
        <w:t xml:space="preserve">Future research should integrate data augmentation with transfer learning and few-shot learning to create highly </w:t>
      </w:r>
      <w:proofErr w:type="gramStart"/>
      <w:r>
        <w:t>generalizable</w:t>
      </w:r>
      <w:proofErr w:type="gramEnd"/>
      <w:r>
        <w:t xml:space="preserve"> models, especially in data-sparse environments. Addressing challenges like domain differences, sparsity, and overfitting remains critical for robust real-world deployment.</w:t>
      </w:r>
    </w:p>
    <w:p w14:paraId="320CA9AC" w14:textId="1F7F071D" w:rsidR="00650847" w:rsidRDefault="00023AE5" w:rsidP="00023AE5">
      <w:pPr>
        <w:pStyle w:val="Heading2"/>
      </w:pPr>
      <w:bookmarkStart w:id="25" w:name="_Toc221957252"/>
      <w:r>
        <w:t>6</w:t>
      </w:r>
      <w:r w:rsidR="00650847">
        <w:t>.3 Adversarial Training and Robust Model Development</w:t>
      </w:r>
      <w:bookmarkEnd w:id="25"/>
    </w:p>
    <w:p w14:paraId="69C3236E" w14:textId="10F8319E" w:rsidR="00650847" w:rsidRDefault="00650847" w:rsidP="00650847">
      <w:r>
        <w:t>Adversarial training improves model resilience against noise, domain shifts, and deliberate</w:t>
      </w:r>
      <w:r w:rsidR="00023AE5">
        <w:t xml:space="preserve"> </w:t>
      </w:r>
      <w:r>
        <w:t>attacks. Key future directions include developing domain-adaptive adversarial training</w:t>
      </w:r>
      <w:r w:rsidR="00023AE5">
        <w:t xml:space="preserve"> </w:t>
      </w:r>
      <w:r>
        <w:t>techniques for seamless cross-domain and cross-lingual performance and balancing this</w:t>
      </w:r>
      <w:r w:rsidR="00023AE5">
        <w:t xml:space="preserve"> </w:t>
      </w:r>
      <w:r>
        <w:t xml:space="preserve">robustness with </w:t>
      </w:r>
      <w:r w:rsidR="00023AE5">
        <w:t>c</w:t>
      </w:r>
      <w:r>
        <w:t>omputational efficiency through lightweight frameworks. Attention-based</w:t>
      </w:r>
      <w:r w:rsidR="000B4F9B">
        <w:t xml:space="preserve"> </w:t>
      </w:r>
      <w:r>
        <w:t>adversarial approaches, such as Attention AT, have shown promise in enhancing both robustness</w:t>
      </w:r>
      <w:r w:rsidR="000B4F9B">
        <w:t xml:space="preserve"> </w:t>
      </w:r>
      <w:r>
        <w:t xml:space="preserve">and interpretability, achieving state-of-the-art F1-scores. </w:t>
      </w:r>
    </w:p>
    <w:p w14:paraId="7E332A2B" w14:textId="282381B8" w:rsidR="00650847" w:rsidRDefault="000B4F9B" w:rsidP="000B4F9B">
      <w:pPr>
        <w:pStyle w:val="Heading2"/>
      </w:pPr>
      <w:bookmarkStart w:id="26" w:name="_Toc221957253"/>
      <w:r>
        <w:t>6</w:t>
      </w:r>
      <w:r w:rsidR="00650847">
        <w:t>.4 Fairness-Aware Model Development and Ethical Considerations</w:t>
      </w:r>
      <w:bookmarkEnd w:id="26"/>
    </w:p>
    <w:p w14:paraId="69A12A68" w14:textId="7EB31962" w:rsidR="00650847" w:rsidRDefault="00650847" w:rsidP="00650847">
      <w:r>
        <w:t>The ethical deployment of sentiment analysis requires systematic bias mitigation. Novel</w:t>
      </w:r>
      <w:r w:rsidR="000B4F9B">
        <w:t xml:space="preserve"> </w:t>
      </w:r>
      <w:r>
        <w:t xml:space="preserve">architectures like Bias-BERT incorporate bias-aware loss functions to penalize unfair predictions during </w:t>
      </w:r>
      <w:proofErr w:type="gramStart"/>
      <w:r>
        <w:t>training, and</w:t>
      </w:r>
      <w:proofErr w:type="gramEnd"/>
      <w:r>
        <w:t xml:space="preserve"> can integrate real-time user</w:t>
      </w:r>
      <w:r w:rsidR="000B4F9B">
        <w:t xml:space="preserve"> </w:t>
      </w:r>
      <w:r>
        <w:t>feedback for continuous improvement. Other promising approaches include causal</w:t>
      </w:r>
      <w:r w:rsidR="000B4F9B">
        <w:t xml:space="preserve"> </w:t>
      </w:r>
      <w:r>
        <w:t>mediation analysis and targeted counterfactual training.</w:t>
      </w:r>
    </w:p>
    <w:p w14:paraId="66E4CC7B" w14:textId="4FB7CC89" w:rsidR="00650847" w:rsidRDefault="000B4F9B" w:rsidP="000B4F9B">
      <w:pPr>
        <w:pStyle w:val="Heading2"/>
      </w:pPr>
      <w:bookmarkStart w:id="27" w:name="_Toc221957254"/>
      <w:r>
        <w:lastRenderedPageBreak/>
        <w:t>6</w:t>
      </w:r>
      <w:r w:rsidR="00650847">
        <w:t>.5 Low-Resource Language Support and Cross-Lingual Adaptation</w:t>
      </w:r>
      <w:bookmarkEnd w:id="27"/>
    </w:p>
    <w:p w14:paraId="381570C9" w14:textId="6C6D1764" w:rsidR="00650847" w:rsidRDefault="00650847" w:rsidP="00650847">
      <w:r>
        <w:t>Expanding sentiment analysis to low-resource and endangered languages is both a technical</w:t>
      </w:r>
      <w:r w:rsidR="000B4F9B">
        <w:t xml:space="preserve"> </w:t>
      </w:r>
      <w:r>
        <w:t>and ethical imperative. Research is advancing through few-shot adaptation frameworks like</w:t>
      </w:r>
      <w:r w:rsidR="000B4F9B">
        <w:t xml:space="preserve"> </w:t>
      </w:r>
      <w:r>
        <w:t>Few-Shot Sentiment Adaptation (FSSA), which uses meta-learning to adapt models from</w:t>
      </w:r>
      <w:r w:rsidR="000B4F9B">
        <w:t xml:space="preserve"> </w:t>
      </w:r>
      <w:r>
        <w:t>resource-rich to low-resource languages. Techniques for cross-lingual embedding construction leverage translation dictionaries and alignment methods to</w:t>
      </w:r>
      <w:r w:rsidR="000B4F9B">
        <w:t xml:space="preserve"> </w:t>
      </w:r>
      <w:r>
        <w:t xml:space="preserve">build semantic spaces for endangered languages. </w:t>
      </w:r>
    </w:p>
    <w:p w14:paraId="29949DD9" w14:textId="74B47167" w:rsidR="00650847" w:rsidRDefault="000B4F9B" w:rsidP="000B4F9B">
      <w:pPr>
        <w:pStyle w:val="Heading2"/>
      </w:pPr>
      <w:bookmarkStart w:id="28" w:name="_Toc221957255"/>
      <w:r>
        <w:t>6</w:t>
      </w:r>
      <w:r w:rsidR="00650847">
        <w:t>.6 Real-Time Applications and Adaptive Systems</w:t>
      </w:r>
      <w:bookmarkEnd w:id="28"/>
    </w:p>
    <w:p w14:paraId="7DAF5D81" w14:textId="6BCF6232" w:rsidR="00650847" w:rsidRDefault="00650847" w:rsidP="000B4F9B">
      <w:r>
        <w:t>The need for instantaneous insights is driving research toward efficient, adaptive systems.</w:t>
      </w:r>
      <w:r w:rsidR="000B4F9B">
        <w:t xml:space="preserve"> </w:t>
      </w:r>
      <w:r>
        <w:t>This includes developing stream processing architectures with online machine learning</w:t>
      </w:r>
      <w:r w:rsidR="000B4F9B">
        <w:t xml:space="preserve"> </w:t>
      </w:r>
      <w:r>
        <w:t>algorithms to handle continuous social media feeds. Emotion dynamics tracking through</w:t>
      </w:r>
      <w:r w:rsidR="000B4F9B">
        <w:t xml:space="preserve"> </w:t>
      </w:r>
      <w:r>
        <w:t>hybrid models that combine transformer-based text analysis with emoji sentiment analysis can</w:t>
      </w:r>
      <w:r w:rsidR="000B4F9B">
        <w:t xml:space="preserve"> </w:t>
      </w:r>
      <w:r>
        <w:t>capture emotional shifts in live conversations, useful for customer service and social media</w:t>
      </w:r>
      <w:r w:rsidR="000B4F9B">
        <w:t xml:space="preserve"> </w:t>
      </w:r>
      <w:r>
        <w:t xml:space="preserve">monitoring. </w:t>
      </w:r>
    </w:p>
    <w:p w14:paraId="4BA32ABA" w14:textId="46096702" w:rsidR="00650847" w:rsidRDefault="000B4F9B" w:rsidP="000B4F9B">
      <w:pPr>
        <w:pStyle w:val="Heading2"/>
      </w:pPr>
      <w:bookmarkStart w:id="29" w:name="_Toc221957256"/>
      <w:r>
        <w:t>6</w:t>
      </w:r>
      <w:r w:rsidR="00650847">
        <w:t>.7 Emerging Application Domains</w:t>
      </w:r>
      <w:bookmarkEnd w:id="29"/>
    </w:p>
    <w:p w14:paraId="36449CBF" w14:textId="2B47AA59" w:rsidR="00650847" w:rsidRDefault="00650847" w:rsidP="00650847">
      <w:r>
        <w:t>Sentiment analysis is expanding into new, specialized domains, each with unique</w:t>
      </w:r>
      <w:r w:rsidR="000B4F9B">
        <w:t xml:space="preserve"> </w:t>
      </w:r>
      <w:r>
        <w:t>requirements:</w:t>
      </w:r>
    </w:p>
    <w:p w14:paraId="398371EF" w14:textId="0DF6FCB9" w:rsidR="00650847" w:rsidRDefault="00650847" w:rsidP="00650847">
      <w:pPr>
        <w:pStyle w:val="ListParagraph"/>
        <w:numPr>
          <w:ilvl w:val="0"/>
          <w:numId w:val="49"/>
        </w:numPr>
      </w:pPr>
      <w:r w:rsidRPr="000B4F9B">
        <w:rPr>
          <w:b/>
          <w:bCs/>
        </w:rPr>
        <w:t xml:space="preserve">Healthcare: </w:t>
      </w:r>
      <w:r>
        <w:t>Analyzing patient feedback, monitoring mental health signals from online</w:t>
      </w:r>
      <w:r w:rsidR="000B4F9B">
        <w:t xml:space="preserve"> </w:t>
      </w:r>
      <w:r>
        <w:t>discourse, and tracking public response to health policies.</w:t>
      </w:r>
    </w:p>
    <w:p w14:paraId="3529D805" w14:textId="5749EFB1" w:rsidR="00650847" w:rsidRDefault="00650847" w:rsidP="00650847">
      <w:pPr>
        <w:pStyle w:val="ListParagraph"/>
        <w:numPr>
          <w:ilvl w:val="0"/>
          <w:numId w:val="49"/>
        </w:numPr>
      </w:pPr>
      <w:r w:rsidRPr="000B4F9B">
        <w:rPr>
          <w:b/>
          <w:bCs/>
        </w:rPr>
        <w:t xml:space="preserve">Finance: </w:t>
      </w:r>
      <w:r>
        <w:t>Real-time sentiment tracking for stock prediction and market trend analysis.</w:t>
      </w:r>
    </w:p>
    <w:p w14:paraId="3BCF1D59" w14:textId="4A7D32C4" w:rsidR="00650847" w:rsidRDefault="00650847" w:rsidP="00650847">
      <w:pPr>
        <w:pStyle w:val="ListParagraph"/>
        <w:numPr>
          <w:ilvl w:val="0"/>
          <w:numId w:val="49"/>
        </w:numPr>
      </w:pPr>
      <w:r w:rsidRPr="000B4F9B">
        <w:rPr>
          <w:b/>
          <w:bCs/>
        </w:rPr>
        <w:t>Education:</w:t>
      </w:r>
      <w:r>
        <w:t xml:space="preserve"> Analyzing student feedback and engagement to enable personalized learning.</w:t>
      </w:r>
    </w:p>
    <w:p w14:paraId="2D60141F" w14:textId="3E049322" w:rsidR="00650847" w:rsidRDefault="000B4F9B" w:rsidP="000B4F9B">
      <w:pPr>
        <w:pStyle w:val="Heading1"/>
      </w:pPr>
      <w:bookmarkStart w:id="30" w:name="_Toc221957257"/>
      <w:r>
        <w:t>7</w:t>
      </w:r>
      <w:r w:rsidR="00650847">
        <w:t>. Evaluation Frameworks and Performance Metrics</w:t>
      </w:r>
      <w:bookmarkEnd w:id="30"/>
    </w:p>
    <w:p w14:paraId="6F667A5B" w14:textId="35C2B2AD" w:rsidR="00650847" w:rsidRDefault="00650847" w:rsidP="00650847">
      <w:r>
        <w:t>The systematic evaluation of sentiment analysis systems requires comprehensive</w:t>
      </w:r>
      <w:r w:rsidR="000B4F9B">
        <w:t xml:space="preserve"> </w:t>
      </w:r>
      <w:r>
        <w:t>frameworks that encompass benchmark datasets, standardized performance metrics, and</w:t>
      </w:r>
      <w:r w:rsidR="000B4F9B">
        <w:t xml:space="preserve"> </w:t>
      </w:r>
      <w:r>
        <w:t xml:space="preserve">domain-specific validation protocols. </w:t>
      </w:r>
    </w:p>
    <w:p w14:paraId="4970DAD0" w14:textId="28968FD2" w:rsidR="00650847" w:rsidRDefault="000B4F9B" w:rsidP="000B4F9B">
      <w:pPr>
        <w:pStyle w:val="Heading2"/>
      </w:pPr>
      <w:bookmarkStart w:id="31" w:name="_Toc221957258"/>
      <w:r>
        <w:t>7</w:t>
      </w:r>
      <w:r w:rsidR="00650847">
        <w:t>.1 Core Performance Metrics and Their Applications</w:t>
      </w:r>
      <w:bookmarkEnd w:id="31"/>
    </w:p>
    <w:p w14:paraId="542A36BD" w14:textId="0C9E9492" w:rsidR="00650847" w:rsidRDefault="00650847" w:rsidP="00650847">
      <w:r>
        <w:t>A hierarchy of metrics is employed to evaluate different facets of model performance in</w:t>
      </w:r>
      <w:r w:rsidR="000B4F9B">
        <w:t xml:space="preserve"> </w:t>
      </w:r>
      <w:r>
        <w:t>sentiment analysis. Standard classification metrics include accuracy, precision, recall, and the</w:t>
      </w:r>
      <w:r w:rsidR="000B4F9B">
        <w:t xml:space="preserve"> </w:t>
      </w:r>
      <w:r>
        <w:t xml:space="preserve">F1-score. </w:t>
      </w:r>
      <w:r w:rsidR="0039785C">
        <w:t>C</w:t>
      </w:r>
      <w:r>
        <w:t>omparative studies consistently report these metrics to highlight performance variations.</w:t>
      </w:r>
      <w:r w:rsidR="000B4F9B">
        <w:t xml:space="preserve"> </w:t>
      </w:r>
    </w:p>
    <w:p w14:paraId="7282CFAB" w14:textId="66B5A897" w:rsidR="00650847" w:rsidRDefault="000B4F9B" w:rsidP="000B4F9B">
      <w:pPr>
        <w:pStyle w:val="Heading2"/>
      </w:pPr>
      <w:bookmarkStart w:id="32" w:name="_Toc221957259"/>
      <w:r>
        <w:t>7</w:t>
      </w:r>
      <w:r w:rsidR="00650847">
        <w:t>.2 Benchmark Datasets and Evaluation Standards</w:t>
      </w:r>
      <w:bookmarkEnd w:id="32"/>
    </w:p>
    <w:p w14:paraId="06D970C7" w14:textId="4088F87C" w:rsidR="00650847" w:rsidRDefault="00650847" w:rsidP="00650847">
      <w:r>
        <w:t>The development of standardized benchmark datasets has been crucial for consistent</w:t>
      </w:r>
      <w:r w:rsidR="000B4F9B">
        <w:t xml:space="preserve"> </w:t>
      </w:r>
      <w:r>
        <w:t>performance comparison. Widely used datasets include the IMDb Movie Reviews and Yelp</w:t>
      </w:r>
      <w:r w:rsidR="000B4F9B">
        <w:t xml:space="preserve"> </w:t>
      </w:r>
      <w:r>
        <w:t>Polarity Reviews datasets, which are commonly used for binary sentiment classification tasks.</w:t>
      </w:r>
      <w:r w:rsidR="000B4F9B">
        <w:t xml:space="preserve"> </w:t>
      </w:r>
      <w:r>
        <w:t>The Stanford Sentiment Treebank (SST) is another key benchmark for fine-grained sentiment</w:t>
      </w:r>
      <w:r w:rsidR="000B4F9B">
        <w:t xml:space="preserve"> </w:t>
      </w:r>
      <w:r>
        <w:t xml:space="preserve">analysis. For aspect-based sentiment analysis (ABSA), the </w:t>
      </w:r>
      <w:proofErr w:type="spellStart"/>
      <w:r>
        <w:t>SemEval</w:t>
      </w:r>
      <w:proofErr w:type="spellEnd"/>
      <w:r>
        <w:t xml:space="preserve"> 2014 dataset serves as a</w:t>
      </w:r>
      <w:r w:rsidR="000B4F9B">
        <w:t xml:space="preserve"> </w:t>
      </w:r>
      <w:r>
        <w:t>standard evaluation resource.</w:t>
      </w:r>
    </w:p>
    <w:p w14:paraId="0D558F39" w14:textId="7FDED816" w:rsidR="00650847" w:rsidRDefault="00650847" w:rsidP="00650847">
      <w:r>
        <w:t>Domain-specific and multilingual benchmarks are also essential. Examples include Twitter</w:t>
      </w:r>
      <w:r w:rsidR="000B4F9B">
        <w:t xml:space="preserve"> </w:t>
      </w:r>
      <w:r>
        <w:t xml:space="preserve">datasets for social media analysis, LABR and </w:t>
      </w:r>
      <w:proofErr w:type="spellStart"/>
      <w:r>
        <w:t>Ar</w:t>
      </w:r>
      <w:proofErr w:type="spellEnd"/>
      <w:r>
        <w:t>-Twitter for Arabic sentiment analysis, and the</w:t>
      </w:r>
      <w:r w:rsidR="000B4F9B">
        <w:t xml:space="preserve"> </w:t>
      </w:r>
      <w:r>
        <w:t>L3CubeMahaSent dataset for Marathi. The existence of these diverse datasets underscores the</w:t>
      </w:r>
      <w:r w:rsidR="000B4F9B">
        <w:t xml:space="preserve"> </w:t>
      </w:r>
      <w:r>
        <w:t>importance of evaluating models across different linguistic and contextual landscapes to ensure</w:t>
      </w:r>
      <w:r w:rsidR="000B4F9B">
        <w:t xml:space="preserve"> </w:t>
      </w:r>
      <w:r>
        <w:t>robustness.</w:t>
      </w:r>
    </w:p>
    <w:p w14:paraId="266425F2" w14:textId="3BF0E286" w:rsidR="00650847" w:rsidRDefault="000B4F9B" w:rsidP="000B4F9B">
      <w:pPr>
        <w:pStyle w:val="Heading2"/>
      </w:pPr>
      <w:bookmarkStart w:id="33" w:name="_Toc221957260"/>
      <w:r>
        <w:lastRenderedPageBreak/>
        <w:t>7</w:t>
      </w:r>
      <w:r w:rsidR="00650847">
        <w:t>.3 Challenges in Model Generalization and Evaluation Strategies</w:t>
      </w:r>
      <w:bookmarkEnd w:id="33"/>
    </w:p>
    <w:p w14:paraId="18938C5F" w14:textId="2314D1FC" w:rsidR="00650847" w:rsidRDefault="00650847" w:rsidP="00650847">
      <w:r>
        <w:t>A primary challenge in evaluating sentiment analysis systems is assessing their ability to</w:t>
      </w:r>
      <w:r w:rsidR="000B4F9B">
        <w:t xml:space="preserve"> </w:t>
      </w:r>
      <w:r>
        <w:t>generalize beyond their training data. Key obstacles include overfitting, domain differences,</w:t>
      </w:r>
      <w:r w:rsidR="000B4F9B">
        <w:t xml:space="preserve"> </w:t>
      </w:r>
      <w:r>
        <w:t xml:space="preserve">and data sparsity. </w:t>
      </w:r>
    </w:p>
    <w:p w14:paraId="22347460" w14:textId="326E1933" w:rsidR="00650847" w:rsidRDefault="00650847" w:rsidP="00650847">
      <w:r>
        <w:t>Evaluation frameworks have evolved to incorporate strategies that mitigate these issues and</w:t>
      </w:r>
      <w:r w:rsidR="000B4F9B">
        <w:t xml:space="preserve"> </w:t>
      </w:r>
      <w:r>
        <w:t>test generalization:</w:t>
      </w:r>
    </w:p>
    <w:p w14:paraId="1ED6A905" w14:textId="13ED1729" w:rsidR="00650847" w:rsidRDefault="00650847" w:rsidP="00650847">
      <w:pPr>
        <w:pStyle w:val="ListParagraph"/>
        <w:numPr>
          <w:ilvl w:val="0"/>
          <w:numId w:val="50"/>
        </w:numPr>
      </w:pPr>
      <w:r w:rsidRPr="000B4F9B">
        <w:rPr>
          <w:b/>
          <w:bCs/>
        </w:rPr>
        <w:t>Parameter Regularization:</w:t>
      </w:r>
      <w:r>
        <w:t xml:space="preserve"> Techniques like L2 regularization, dropout, and pruning are used</w:t>
      </w:r>
      <w:r w:rsidR="000B4F9B">
        <w:t xml:space="preserve"> </w:t>
      </w:r>
      <w:r>
        <w:t>to control model complexity and prevent overfitting.</w:t>
      </w:r>
    </w:p>
    <w:p w14:paraId="2C573A1B" w14:textId="660CA98C" w:rsidR="00650847" w:rsidRDefault="00650847" w:rsidP="00650847">
      <w:pPr>
        <w:pStyle w:val="ListParagraph"/>
        <w:numPr>
          <w:ilvl w:val="0"/>
          <w:numId w:val="50"/>
        </w:numPr>
      </w:pPr>
      <w:r w:rsidRPr="000B4F9B">
        <w:rPr>
          <w:b/>
          <w:bCs/>
        </w:rPr>
        <w:t>Data Augmentation:</w:t>
      </w:r>
      <w:r>
        <w:t xml:space="preserve"> This strategy expands training datasets through techniques like</w:t>
      </w:r>
      <w:r w:rsidR="000B4F9B">
        <w:t xml:space="preserve"> </w:t>
      </w:r>
      <w:r>
        <w:t>synonym replacement, random insertion, or back-translation to expose models to greater</w:t>
      </w:r>
      <w:r w:rsidR="000B4F9B">
        <w:t xml:space="preserve"> </w:t>
      </w:r>
      <w:r>
        <w:t>linguistic variability and improve robustness.</w:t>
      </w:r>
    </w:p>
    <w:p w14:paraId="6D2E1D24" w14:textId="76959E1A" w:rsidR="00650847" w:rsidRDefault="00650847" w:rsidP="00650847">
      <w:pPr>
        <w:pStyle w:val="ListParagraph"/>
        <w:numPr>
          <w:ilvl w:val="0"/>
          <w:numId w:val="50"/>
        </w:numPr>
      </w:pPr>
      <w:r w:rsidRPr="000B4F9B">
        <w:rPr>
          <w:b/>
          <w:bCs/>
        </w:rPr>
        <w:t>Adversarial Training:</w:t>
      </w:r>
      <w:r>
        <w:t xml:space="preserve"> By injecting carefully crafted perturbations into the input data, this</w:t>
      </w:r>
      <w:r w:rsidR="000B4F9B">
        <w:t xml:space="preserve"> </w:t>
      </w:r>
      <w:r>
        <w:t>approach tests and improves a model's resilience to noise and attempted manipulations.</w:t>
      </w:r>
    </w:p>
    <w:p w14:paraId="173A4427" w14:textId="53E87DE2" w:rsidR="00650847" w:rsidRDefault="00650847" w:rsidP="00650847">
      <w:pPr>
        <w:pStyle w:val="ListParagraph"/>
        <w:numPr>
          <w:ilvl w:val="0"/>
          <w:numId w:val="50"/>
        </w:numPr>
      </w:pPr>
      <w:r w:rsidRPr="000B4F9B">
        <w:rPr>
          <w:b/>
          <w:bCs/>
        </w:rPr>
        <w:t>Cross-Domain and Cross-Lingual Evaluation:</w:t>
      </w:r>
      <w:r>
        <w:t xml:space="preserve"> Assessing model performance when applied</w:t>
      </w:r>
      <w:r w:rsidR="000B4F9B">
        <w:t xml:space="preserve"> </w:t>
      </w:r>
      <w:r>
        <w:t>to different domains or languages is critical. For multilingual analysis, evaluation must</w:t>
      </w:r>
      <w:r w:rsidR="000B4F9B">
        <w:t xml:space="preserve"> </w:t>
      </w:r>
      <w:r>
        <w:t>consider the challenges of cultural nuances, language-specific expressions, and limited</w:t>
      </w:r>
      <w:r w:rsidR="000B4F9B">
        <w:t xml:space="preserve"> </w:t>
      </w:r>
      <w:r>
        <w:t xml:space="preserve">resources for non-English languages. </w:t>
      </w:r>
    </w:p>
    <w:p w14:paraId="462C4012" w14:textId="73D4A3D5" w:rsidR="00650847" w:rsidRDefault="000B4F9B" w:rsidP="000B4F9B">
      <w:pPr>
        <w:pStyle w:val="Heading2"/>
      </w:pPr>
      <w:bookmarkStart w:id="34" w:name="_Toc221957261"/>
      <w:r>
        <w:t>7</w:t>
      </w:r>
      <w:r w:rsidR="00650847">
        <w:t>.5 Emerging Trends in Evaluation</w:t>
      </w:r>
      <w:bookmarkEnd w:id="34"/>
    </w:p>
    <w:p w14:paraId="4665A82E" w14:textId="5210FD09" w:rsidR="00650847" w:rsidRDefault="00650847" w:rsidP="00650847">
      <w:r>
        <w:t>The field continues to evolve with new evaluation trends. There is growing emphasis on</w:t>
      </w:r>
      <w:r w:rsidR="000B4F9B">
        <w:t xml:space="preserve"> </w:t>
      </w:r>
      <w:r>
        <w:t>efficiency metrics that consider training time and computational resource usage alongside</w:t>
      </w:r>
      <w:r w:rsidR="000B4F9B">
        <w:t xml:space="preserve"> </w:t>
      </w:r>
      <w:r>
        <w:t>accuracy. The need for fairness and bias evaluation is also gaining prominence to ensure</w:t>
      </w:r>
      <w:r w:rsidR="000B4F9B">
        <w:t xml:space="preserve"> </w:t>
      </w:r>
      <w:r>
        <w:t>models perform equitably across different demographic groups and languages. Furthermore,</w:t>
      </w:r>
      <w:r w:rsidR="000B4F9B">
        <w:t xml:space="preserve"> </w:t>
      </w:r>
      <w:r>
        <w:t>as models become more complex, explainability and interpretability are becoming critical</w:t>
      </w:r>
      <w:r w:rsidR="000B4F9B">
        <w:t xml:space="preserve"> </w:t>
      </w:r>
      <w:r>
        <w:t>components of evaluation, moving beyond pure performance numbers to understand how</w:t>
      </w:r>
      <w:r w:rsidR="000B4F9B">
        <w:t xml:space="preserve"> </w:t>
      </w:r>
      <w:r>
        <w:t>models arrive at their predictions.</w:t>
      </w:r>
    </w:p>
    <w:p w14:paraId="278EE678" w14:textId="1AED35BB" w:rsidR="00650847" w:rsidRPr="001B699A" w:rsidRDefault="00650847" w:rsidP="00650847">
      <w:r>
        <w:t>In summary, effective evaluation of sentiment analysis systems relies on a multifaceted</w:t>
      </w:r>
      <w:r w:rsidR="000B4F9B">
        <w:t xml:space="preserve"> </w:t>
      </w:r>
      <w:r>
        <w:t>approach that combines standard performance metrics with domain-aware benchmarks and</w:t>
      </w:r>
      <w:r w:rsidR="000B4F9B">
        <w:t xml:space="preserve"> </w:t>
      </w:r>
      <w:r>
        <w:t>rigorous testing for generalization. The ongoing development of evaluation frameworks aims to</w:t>
      </w:r>
      <w:r w:rsidR="000B4F9B">
        <w:t xml:space="preserve"> </w:t>
      </w:r>
      <w:r>
        <w:t>ensure that models are not only accurate on benchmark tests but also robust, fair, and practical</w:t>
      </w:r>
      <w:r w:rsidR="000B4F9B">
        <w:t xml:space="preserve"> </w:t>
      </w:r>
      <w:r>
        <w:t>for deployment in diverse real-world scenarios.</w:t>
      </w:r>
    </w:p>
    <w:sectPr w:rsidR="00650847" w:rsidRPr="001B699A" w:rsidSect="001E6B7D">
      <w:footerReference w:type="default" r:id="rId8"/>
      <w:pgSz w:w="12240" w:h="15840"/>
      <w:pgMar w:top="993" w:right="1325" w:bottom="1135"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5CCC2" w14:textId="77777777" w:rsidR="00BA47E4" w:rsidRDefault="00BA47E4" w:rsidP="00C83DA0">
      <w:pPr>
        <w:spacing w:after="0" w:line="240" w:lineRule="auto"/>
      </w:pPr>
      <w:r>
        <w:separator/>
      </w:r>
    </w:p>
  </w:endnote>
  <w:endnote w:type="continuationSeparator" w:id="0">
    <w:p w14:paraId="5F2B342C" w14:textId="77777777" w:rsidR="00BA47E4" w:rsidRDefault="00BA47E4" w:rsidP="00C83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377580"/>
      <w:docPartObj>
        <w:docPartGallery w:val="Page Numbers (Bottom of Page)"/>
        <w:docPartUnique/>
      </w:docPartObj>
    </w:sdtPr>
    <w:sdtContent>
      <w:sdt>
        <w:sdtPr>
          <w:id w:val="-1769616900"/>
          <w:docPartObj>
            <w:docPartGallery w:val="Page Numbers (Top of Page)"/>
            <w:docPartUnique/>
          </w:docPartObj>
        </w:sdtPr>
        <w:sdtContent>
          <w:p w14:paraId="3081A209" w14:textId="2F06919F" w:rsidR="00C83DA0" w:rsidRDefault="00C83DA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190F4C" w14:textId="77777777" w:rsidR="00C83DA0" w:rsidRDefault="00C83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98526" w14:textId="77777777" w:rsidR="00BA47E4" w:rsidRDefault="00BA47E4" w:rsidP="00C83DA0">
      <w:pPr>
        <w:spacing w:after="0" w:line="240" w:lineRule="auto"/>
      </w:pPr>
      <w:r>
        <w:separator/>
      </w:r>
    </w:p>
  </w:footnote>
  <w:footnote w:type="continuationSeparator" w:id="0">
    <w:p w14:paraId="201B5147" w14:textId="77777777" w:rsidR="00BA47E4" w:rsidRDefault="00BA47E4" w:rsidP="00C83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838A1"/>
    <w:multiLevelType w:val="multilevel"/>
    <w:tmpl w:val="834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AC7D90"/>
    <w:multiLevelType w:val="multilevel"/>
    <w:tmpl w:val="99B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036CF7"/>
    <w:multiLevelType w:val="multilevel"/>
    <w:tmpl w:val="4B6253C4"/>
    <w:lvl w:ilvl="0">
      <w:start w:val="1"/>
      <w:numFmt w:val="decimal"/>
      <w:lvlText w:val="%1."/>
      <w:lvlJc w:val="left"/>
      <w:pPr>
        <w:ind w:left="360" w:hanging="360"/>
      </w:p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052E659B"/>
    <w:multiLevelType w:val="hybridMultilevel"/>
    <w:tmpl w:val="7236F6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7660E7B"/>
    <w:multiLevelType w:val="hybridMultilevel"/>
    <w:tmpl w:val="64CC8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9E967B7"/>
    <w:multiLevelType w:val="hybridMultilevel"/>
    <w:tmpl w:val="71D0B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0C710B"/>
    <w:multiLevelType w:val="hybridMultilevel"/>
    <w:tmpl w:val="08420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415FB6"/>
    <w:multiLevelType w:val="hybridMultilevel"/>
    <w:tmpl w:val="3C702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272FD5"/>
    <w:multiLevelType w:val="multilevel"/>
    <w:tmpl w:val="8482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80916"/>
    <w:multiLevelType w:val="hybridMultilevel"/>
    <w:tmpl w:val="623C2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BE5D5F"/>
    <w:multiLevelType w:val="hybridMultilevel"/>
    <w:tmpl w:val="7236F6D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1A5C7862"/>
    <w:multiLevelType w:val="multilevel"/>
    <w:tmpl w:val="167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C5A81"/>
    <w:multiLevelType w:val="hybridMultilevel"/>
    <w:tmpl w:val="DEC4C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2666B57"/>
    <w:multiLevelType w:val="multilevel"/>
    <w:tmpl w:val="6ACE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0B7170"/>
    <w:multiLevelType w:val="multilevel"/>
    <w:tmpl w:val="30CA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07399E"/>
    <w:multiLevelType w:val="multilevel"/>
    <w:tmpl w:val="5D1C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35E23"/>
    <w:multiLevelType w:val="multilevel"/>
    <w:tmpl w:val="434C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7E79F9"/>
    <w:multiLevelType w:val="multilevel"/>
    <w:tmpl w:val="1E6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F3073"/>
    <w:multiLevelType w:val="hybridMultilevel"/>
    <w:tmpl w:val="0D96A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930F9C"/>
    <w:multiLevelType w:val="multilevel"/>
    <w:tmpl w:val="F92C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33CEC"/>
    <w:multiLevelType w:val="multilevel"/>
    <w:tmpl w:val="C43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B5A58"/>
    <w:multiLevelType w:val="hybridMultilevel"/>
    <w:tmpl w:val="056EC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DB31B04"/>
    <w:multiLevelType w:val="multilevel"/>
    <w:tmpl w:val="1C7C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D57D6"/>
    <w:multiLevelType w:val="multilevel"/>
    <w:tmpl w:val="CE56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C5231"/>
    <w:multiLevelType w:val="hybridMultilevel"/>
    <w:tmpl w:val="F620B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549066A"/>
    <w:multiLevelType w:val="multilevel"/>
    <w:tmpl w:val="8EC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73228"/>
    <w:multiLevelType w:val="multilevel"/>
    <w:tmpl w:val="A9CC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3162D"/>
    <w:multiLevelType w:val="hybridMultilevel"/>
    <w:tmpl w:val="184C6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DC333D"/>
    <w:multiLevelType w:val="hybridMultilevel"/>
    <w:tmpl w:val="DC94C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D921D6"/>
    <w:multiLevelType w:val="multilevel"/>
    <w:tmpl w:val="8358377E"/>
    <w:lvl w:ilvl="0">
      <w:start w:val="1"/>
      <w:numFmt w:val="decimal"/>
      <w:pStyle w:val="H1"/>
      <w:lvlText w:val="%1"/>
      <w:lvlJc w:val="left"/>
      <w:pPr>
        <w:ind w:left="360" w:hanging="360"/>
      </w:pPr>
      <w:rPr>
        <w:rFonts w:hint="default"/>
      </w:rPr>
    </w:lvl>
    <w:lvl w:ilvl="1">
      <w:start w:val="1"/>
      <w:numFmt w:val="decimal"/>
      <w:pStyle w:val="H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181585D"/>
    <w:multiLevelType w:val="hybridMultilevel"/>
    <w:tmpl w:val="4F9C9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FC1B64"/>
    <w:multiLevelType w:val="multilevel"/>
    <w:tmpl w:val="0CA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294206"/>
    <w:multiLevelType w:val="hybridMultilevel"/>
    <w:tmpl w:val="51AA6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A2E280C"/>
    <w:multiLevelType w:val="multilevel"/>
    <w:tmpl w:val="3ADC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9102C"/>
    <w:multiLevelType w:val="multilevel"/>
    <w:tmpl w:val="354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0F53F6"/>
    <w:multiLevelType w:val="multilevel"/>
    <w:tmpl w:val="801C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611E0"/>
    <w:multiLevelType w:val="multilevel"/>
    <w:tmpl w:val="D3A4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46371"/>
    <w:multiLevelType w:val="multilevel"/>
    <w:tmpl w:val="536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874E93"/>
    <w:multiLevelType w:val="multilevel"/>
    <w:tmpl w:val="635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EA022C"/>
    <w:multiLevelType w:val="multilevel"/>
    <w:tmpl w:val="055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EA2BD5"/>
    <w:multiLevelType w:val="hybridMultilevel"/>
    <w:tmpl w:val="730C2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5A35CC"/>
    <w:multiLevelType w:val="multilevel"/>
    <w:tmpl w:val="020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82828">
    <w:abstractNumId w:val="8"/>
  </w:num>
  <w:num w:numId="2" w16cid:durableId="926160121">
    <w:abstractNumId w:val="6"/>
  </w:num>
  <w:num w:numId="3" w16cid:durableId="1664484">
    <w:abstractNumId w:val="5"/>
  </w:num>
  <w:num w:numId="4" w16cid:durableId="157774659">
    <w:abstractNumId w:val="4"/>
  </w:num>
  <w:num w:numId="5" w16cid:durableId="1573126602">
    <w:abstractNumId w:val="7"/>
  </w:num>
  <w:num w:numId="6" w16cid:durableId="364794162">
    <w:abstractNumId w:val="3"/>
  </w:num>
  <w:num w:numId="7" w16cid:durableId="1324121262">
    <w:abstractNumId w:val="2"/>
  </w:num>
  <w:num w:numId="8" w16cid:durableId="2132284293">
    <w:abstractNumId w:val="1"/>
  </w:num>
  <w:num w:numId="9" w16cid:durableId="1429933717">
    <w:abstractNumId w:val="0"/>
  </w:num>
  <w:num w:numId="10" w16cid:durableId="504706132">
    <w:abstractNumId w:val="44"/>
  </w:num>
  <w:num w:numId="11" w16cid:durableId="1540900412">
    <w:abstractNumId w:val="47"/>
  </w:num>
  <w:num w:numId="12" w16cid:durableId="1338655879">
    <w:abstractNumId w:val="50"/>
  </w:num>
  <w:num w:numId="13" w16cid:durableId="1121221352">
    <w:abstractNumId w:val="48"/>
  </w:num>
  <w:num w:numId="14" w16cid:durableId="1053236501">
    <w:abstractNumId w:val="40"/>
  </w:num>
  <w:num w:numId="15" w16cid:durableId="188224237">
    <w:abstractNumId w:val="35"/>
  </w:num>
  <w:num w:numId="16" w16cid:durableId="100149316">
    <w:abstractNumId w:val="20"/>
  </w:num>
  <w:num w:numId="17" w16cid:durableId="288438434">
    <w:abstractNumId w:val="9"/>
  </w:num>
  <w:num w:numId="18" w16cid:durableId="1920938998">
    <w:abstractNumId w:val="32"/>
  </w:num>
  <w:num w:numId="19" w16cid:durableId="69545943">
    <w:abstractNumId w:val="45"/>
  </w:num>
  <w:num w:numId="20" w16cid:durableId="692456980">
    <w:abstractNumId w:val="17"/>
  </w:num>
  <w:num w:numId="21" w16cid:durableId="716126213">
    <w:abstractNumId w:val="38"/>
  </w:num>
  <w:num w:numId="22" w16cid:durableId="810051849">
    <w:abstractNumId w:val="23"/>
  </w:num>
  <w:num w:numId="23" w16cid:durableId="1915964966">
    <w:abstractNumId w:val="31"/>
  </w:num>
  <w:num w:numId="24" w16cid:durableId="523135077">
    <w:abstractNumId w:val="28"/>
  </w:num>
  <w:num w:numId="25" w16cid:durableId="1002129240">
    <w:abstractNumId w:val="29"/>
  </w:num>
  <w:num w:numId="26" w16cid:durableId="1169979168">
    <w:abstractNumId w:val="24"/>
  </w:num>
  <w:num w:numId="27" w16cid:durableId="1196456918">
    <w:abstractNumId w:val="34"/>
  </w:num>
  <w:num w:numId="28" w16cid:durableId="1731268015">
    <w:abstractNumId w:val="41"/>
  </w:num>
  <w:num w:numId="29" w16cid:durableId="1554463554">
    <w:abstractNumId w:val="13"/>
  </w:num>
  <w:num w:numId="30" w16cid:durableId="647367898">
    <w:abstractNumId w:val="46"/>
  </w:num>
  <w:num w:numId="31" w16cid:durableId="931743911">
    <w:abstractNumId w:val="25"/>
  </w:num>
  <w:num w:numId="32" w16cid:durableId="1439174718">
    <w:abstractNumId w:val="8"/>
  </w:num>
  <w:num w:numId="33" w16cid:durableId="1771468913">
    <w:abstractNumId w:val="43"/>
  </w:num>
  <w:num w:numId="34" w16cid:durableId="690230384">
    <w:abstractNumId w:val="42"/>
  </w:num>
  <w:num w:numId="35" w16cid:durableId="374742534">
    <w:abstractNumId w:val="19"/>
  </w:num>
  <w:num w:numId="36" w16cid:durableId="696925271">
    <w:abstractNumId w:val="12"/>
  </w:num>
  <w:num w:numId="37" w16cid:durableId="829172722">
    <w:abstractNumId w:val="10"/>
  </w:num>
  <w:num w:numId="38" w16cid:durableId="480585887">
    <w:abstractNumId w:val="26"/>
  </w:num>
  <w:num w:numId="39" w16cid:durableId="632366158">
    <w:abstractNumId w:val="22"/>
  </w:num>
  <w:num w:numId="40" w16cid:durableId="170459396">
    <w:abstractNumId w:val="11"/>
  </w:num>
  <w:num w:numId="41" w16cid:durableId="495925133">
    <w:abstractNumId w:val="33"/>
  </w:num>
  <w:num w:numId="42" w16cid:durableId="1707291573">
    <w:abstractNumId w:val="39"/>
  </w:num>
  <w:num w:numId="43" w16cid:durableId="694963804">
    <w:abstractNumId w:val="37"/>
  </w:num>
  <w:num w:numId="44" w16cid:durableId="1395542868">
    <w:abstractNumId w:val="16"/>
  </w:num>
  <w:num w:numId="45" w16cid:durableId="931161186">
    <w:abstractNumId w:val="30"/>
  </w:num>
  <w:num w:numId="46" w16cid:durableId="190579388">
    <w:abstractNumId w:val="21"/>
  </w:num>
  <w:num w:numId="47" w16cid:durableId="588736932">
    <w:abstractNumId w:val="49"/>
  </w:num>
  <w:num w:numId="48" w16cid:durableId="977564450">
    <w:abstractNumId w:val="27"/>
  </w:num>
  <w:num w:numId="49" w16cid:durableId="1635015202">
    <w:abstractNumId w:val="14"/>
  </w:num>
  <w:num w:numId="50" w16cid:durableId="1040473680">
    <w:abstractNumId w:val="36"/>
  </w:num>
  <w:num w:numId="51" w16cid:durableId="1248995951">
    <w:abstractNumId w:val="18"/>
  </w:num>
  <w:num w:numId="52" w16cid:durableId="1532494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45"/>
    <w:rsid w:val="0000303E"/>
    <w:rsid w:val="00023AE5"/>
    <w:rsid w:val="00034616"/>
    <w:rsid w:val="000352F1"/>
    <w:rsid w:val="0006063C"/>
    <w:rsid w:val="000A04E8"/>
    <w:rsid w:val="000B4F9B"/>
    <w:rsid w:val="000C513C"/>
    <w:rsid w:val="00134539"/>
    <w:rsid w:val="0015074B"/>
    <w:rsid w:val="001B699A"/>
    <w:rsid w:val="001E6B7D"/>
    <w:rsid w:val="00210D4C"/>
    <w:rsid w:val="002423E6"/>
    <w:rsid w:val="002442D3"/>
    <w:rsid w:val="002722B1"/>
    <w:rsid w:val="0029639D"/>
    <w:rsid w:val="002A6045"/>
    <w:rsid w:val="002D3C1D"/>
    <w:rsid w:val="002E1D7A"/>
    <w:rsid w:val="00311E83"/>
    <w:rsid w:val="00326F90"/>
    <w:rsid w:val="00350867"/>
    <w:rsid w:val="0039785C"/>
    <w:rsid w:val="003C21F8"/>
    <w:rsid w:val="003D2194"/>
    <w:rsid w:val="003E283A"/>
    <w:rsid w:val="00420FDC"/>
    <w:rsid w:val="004724A0"/>
    <w:rsid w:val="004816FC"/>
    <w:rsid w:val="004C5EF0"/>
    <w:rsid w:val="005C526D"/>
    <w:rsid w:val="006350C9"/>
    <w:rsid w:val="00650847"/>
    <w:rsid w:val="00655BFF"/>
    <w:rsid w:val="00656DAE"/>
    <w:rsid w:val="00665341"/>
    <w:rsid w:val="00666742"/>
    <w:rsid w:val="006E0C89"/>
    <w:rsid w:val="006E1088"/>
    <w:rsid w:val="008A0C25"/>
    <w:rsid w:val="009853FF"/>
    <w:rsid w:val="00986A0D"/>
    <w:rsid w:val="009967D8"/>
    <w:rsid w:val="009A47CB"/>
    <w:rsid w:val="00A2209D"/>
    <w:rsid w:val="00A425C7"/>
    <w:rsid w:val="00A917A1"/>
    <w:rsid w:val="00A9288E"/>
    <w:rsid w:val="00AA1D8D"/>
    <w:rsid w:val="00B11B4F"/>
    <w:rsid w:val="00B47730"/>
    <w:rsid w:val="00B700DD"/>
    <w:rsid w:val="00B709C6"/>
    <w:rsid w:val="00B849DA"/>
    <w:rsid w:val="00B91CF0"/>
    <w:rsid w:val="00BA18BD"/>
    <w:rsid w:val="00BA1940"/>
    <w:rsid w:val="00BA47E4"/>
    <w:rsid w:val="00C83DA0"/>
    <w:rsid w:val="00C934E6"/>
    <w:rsid w:val="00CA1EF1"/>
    <w:rsid w:val="00CB0664"/>
    <w:rsid w:val="00CB7949"/>
    <w:rsid w:val="00CE4255"/>
    <w:rsid w:val="00D2016D"/>
    <w:rsid w:val="00DA14F7"/>
    <w:rsid w:val="00DB37BB"/>
    <w:rsid w:val="00DD14FE"/>
    <w:rsid w:val="00DD747C"/>
    <w:rsid w:val="00E147A7"/>
    <w:rsid w:val="00E35645"/>
    <w:rsid w:val="00E53DDC"/>
    <w:rsid w:val="00E70B21"/>
    <w:rsid w:val="00EF1848"/>
    <w:rsid w:val="00FA74EF"/>
    <w:rsid w:val="00FB68A7"/>
    <w:rsid w:val="00FC693F"/>
    <w:rsid w:val="00FE48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44740"/>
  <w14:defaultImageDpi w14:val="300"/>
  <w15:docId w15:val="{46366E87-DE1F-43FC-9725-ECBF57CE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3DA0"/>
    <w:pPr>
      <w:spacing w:after="100"/>
    </w:pPr>
  </w:style>
  <w:style w:type="paragraph" w:styleId="TOC2">
    <w:name w:val="toc 2"/>
    <w:basedOn w:val="Normal"/>
    <w:next w:val="Normal"/>
    <w:autoRedefine/>
    <w:uiPriority w:val="39"/>
    <w:unhideWhenUsed/>
    <w:rsid w:val="00C83DA0"/>
    <w:pPr>
      <w:spacing w:after="100"/>
      <w:ind w:left="220"/>
    </w:pPr>
  </w:style>
  <w:style w:type="character" w:styleId="Hyperlink">
    <w:name w:val="Hyperlink"/>
    <w:basedOn w:val="DefaultParagraphFont"/>
    <w:uiPriority w:val="99"/>
    <w:unhideWhenUsed/>
    <w:rsid w:val="00C83DA0"/>
    <w:rPr>
      <w:color w:val="0000FF" w:themeColor="hyperlink"/>
      <w:u w:val="single"/>
    </w:rPr>
  </w:style>
  <w:style w:type="paragraph" w:customStyle="1" w:styleId="H1">
    <w:name w:val="H1"/>
    <w:basedOn w:val="Heading1"/>
    <w:qFormat/>
    <w:rsid w:val="002D3C1D"/>
    <w:pPr>
      <w:numPr>
        <w:numId w:val="21"/>
      </w:numPr>
      <w:ind w:left="357" w:hanging="357"/>
    </w:pPr>
    <w:rPr>
      <w:color w:val="667EEA"/>
    </w:rPr>
  </w:style>
  <w:style w:type="paragraph" w:customStyle="1" w:styleId="H2">
    <w:name w:val="H2"/>
    <w:basedOn w:val="Heading1"/>
    <w:qFormat/>
    <w:rsid w:val="002D3C1D"/>
    <w:pPr>
      <w:numPr>
        <w:ilvl w:val="1"/>
        <w:numId w:val="21"/>
      </w:numPr>
    </w:pPr>
    <w:rPr>
      <w:color w:val="667EE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11</Pages>
  <Words>4051</Words>
  <Characters>23094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 Agarwal</cp:lastModifiedBy>
  <cp:revision>22</cp:revision>
  <dcterms:created xsi:type="dcterms:W3CDTF">2026-02-12T02:37:00Z</dcterms:created>
  <dcterms:modified xsi:type="dcterms:W3CDTF">2026-02-14T04:57:00Z</dcterms:modified>
  <cp:category/>
</cp:coreProperties>
</file>