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AC74A" w14:textId="4C7D1107" w:rsidR="00C17ABD" w:rsidRDefault="00C42888">
      <w:pPr>
        <w:rPr>
          <w:b/>
          <w:bCs/>
          <w:sz w:val="40"/>
          <w:szCs w:val="40"/>
        </w:rPr>
      </w:pPr>
      <w:r w:rsidRPr="00C42888">
        <w:rPr>
          <w:b/>
          <w:bCs/>
          <w:sz w:val="40"/>
          <w:szCs w:val="40"/>
        </w:rPr>
        <w:t xml:space="preserve">Q.17 </w:t>
      </w:r>
      <w:r w:rsidRPr="00C42888">
        <w:rPr>
          <w:b/>
          <w:bCs/>
          <w:sz w:val="40"/>
          <w:szCs w:val="40"/>
        </w:rPr>
        <w:t>When is the finally block executed?</w:t>
      </w:r>
    </w:p>
    <w:p w14:paraId="3BA38320" w14:textId="70BCA866" w:rsidR="00C42888" w:rsidRDefault="00C42888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>
        <w:rPr>
          <w:b/>
          <w:bCs/>
          <w:sz w:val="40"/>
          <w:szCs w:val="40"/>
        </w:rPr>
        <w:t xml:space="preserve">ANS: </w:t>
      </w:r>
      <w:r w:rsidR="00C76895" w:rsidRPr="001C006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The </w:t>
      </w:r>
      <w:r w:rsidR="00C76895" w:rsidRPr="001C0069">
        <w:rPr>
          <w:rStyle w:val="HTMLCode"/>
          <w:rFonts w:ascii="Ubuntu Mono" w:eastAsiaTheme="minorHAnsi" w:hAnsi="Ubuntu Mono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finally</w:t>
      </w:r>
      <w:r w:rsidR="00C76895" w:rsidRPr="001C006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block in a Python </w:t>
      </w:r>
      <w:r w:rsidR="00C76895" w:rsidRPr="001C0069">
        <w:rPr>
          <w:rStyle w:val="HTMLCode"/>
          <w:rFonts w:ascii="Ubuntu Mono" w:eastAsiaTheme="minorHAnsi" w:hAnsi="Ubuntu Mono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try-except-finally</w:t>
      </w:r>
      <w:r w:rsidR="00C76895" w:rsidRPr="001C006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statement is executed regardless of whether an exception occurred or not. Its purpose is to define cleanup actions that must be performed under all circumstances, such as closing a file or releasing a network connection.</w:t>
      </w:r>
    </w:p>
    <w:p w14:paraId="36156A4F" w14:textId="77777777" w:rsidR="001C0069" w:rsidRPr="001C0069" w:rsidRDefault="001C0069">
      <w:pPr>
        <w:rPr>
          <w:b/>
          <w:bCs/>
          <w:sz w:val="32"/>
          <w:szCs w:val="32"/>
        </w:rPr>
      </w:pPr>
    </w:p>
    <w:sectPr w:rsidR="001C0069" w:rsidRPr="001C0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0A63F2"/>
    <w:multiLevelType w:val="multilevel"/>
    <w:tmpl w:val="00BEF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9329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88"/>
    <w:rsid w:val="000302DE"/>
    <w:rsid w:val="001C0069"/>
    <w:rsid w:val="00C17ABD"/>
    <w:rsid w:val="00C42888"/>
    <w:rsid w:val="00C76895"/>
    <w:rsid w:val="00FA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A6B7"/>
  <w15:chartTrackingRefBased/>
  <w15:docId w15:val="{64469382-56B5-449F-BED8-47E899B8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768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3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2024-05-13T06:44:00Z</dcterms:created>
  <dcterms:modified xsi:type="dcterms:W3CDTF">2024-05-13T06:45:00Z</dcterms:modified>
</cp:coreProperties>
</file>