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3-Week Learning Program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Cracking AI-Assisted / Vibecoding Interview Rounds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How This Program Is Structured</w:t>
      </w:r>
    </w:p>
    <w:p>
      <w:pPr>
        <w:spacing w:after="100"/>
      </w:pPr>
      <w:r>
        <w:t xml:space="preserve">Each week builds on the last: Week 1 establishes fundamentals and tool fluency, Week 2 sharpens judgment and communication under realistic conditions, and Week 3 stress-tests everything through timed mock interviews. Plan for roughly 1.5-2.5 hours per day; adjust pacing to your schedule.</w:t>
      </w:r>
    </w:p>
    <w:p>
      <w:pPr>
        <w:pStyle w:val="Heading1"/>
        <w:spacing w:after="150" w:before="300"/>
      </w:pPr>
      <w:r>
        <w:t xml:space="preserve">Week 1: Fundamentals &amp; Tool Fluency</w:t>
      </w:r>
    </w:p>
    <w:p>
      <w:pPr>
        <w:spacing w:after="100"/>
      </w:pPr>
      <w:r>
        <w:t xml:space="preserve">Goal: get comfortable with your AI coding agent's workflow while refreshing core engineering skills.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&amp; Tasks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your AI coding agent (Claude Code, Cursor, or Copilot). Get comfortable with basic workflow: opening a repo, asking for changes, reviewing diffs, accepting/rejecting edits.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DS&amp;A refresh (arrays, hashmaps, trees) — solve 3-4 mediums WITHOUT AI first, then again WITH AI, comparing your approach to its suggestions.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 prompt engineering basics: scoping requests, providing context/constraints, breaking big asks into small verifiable steps.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small CRUD API (or similar) end-to-end using your AI agent. Focus on giving clear, incremental prompts.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 API-level AI concepts: tool use/function calling, structured output, prompt caching, and an intro to MCP (Model Context Protocol).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fundamentals refresh: unit tests, edge cases, TDD mindset. Add a test suite to Day 4's project using the agent, then verify it yourself.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&amp; reflect: what slowed you down this week? Note weak spots (prompting, verification, fundamentals) to target in Week 2.</w:t>
            </w:r>
          </w:p>
        </w:tc>
      </w:tr>
    </w:tbl>
    <w:p>
      <w:pPr>
        <w:pStyle w:val="Heading1"/>
        <w:spacing w:after="150" w:before="300"/>
      </w:pPr>
      <w:r>
        <w:t xml:space="preserve">Week 2: Judgment, Recovery &amp; Communication</w:t>
      </w:r>
    </w:p>
    <w:p>
      <w:pPr>
        <w:spacing w:after="100"/>
      </w:pPr>
      <w:r>
        <w:t xml:space="preserve">Goal: build the critical-thinking layer on top of raw tool usage — catching bad output, recovering gracefully, and narrating your reasoning.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&amp; Tasks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8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Deliberately break things: feed your agent vague or bad prompts on a toy project, observe failure modes, and practice diagnosing them.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9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recovery: when the agent goes down a wrong path, practice correcting efficiently instead of re-prompting from scratch.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10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verification drills: review 5-10 AI-generated code snippets and intentionally hunt for hallucinated APIs, logic bugs, and security issues.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11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design refresher: API design, data modeling, caching, and error-handling strategy. Sketch a design before letting the agent build it.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12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Take a rough/ambiguous spec (write one yourself or find one online) and practice scoping it into an MVP + stretch goals with time-boxed milestones.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13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feature end-to-end from that spec using the agent, narrating your reasoning out loud (record yourself if possible).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14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&amp; reflect: assess your prompting, verification, and communication from Day 13's recording. Identify 2-3 things to improve.</w:t>
            </w:r>
          </w:p>
        </w:tc>
      </w:tr>
    </w:tbl>
    <w:p>
      <w:pPr>
        <w:pStyle w:val="Heading1"/>
        <w:spacing w:after="150" w:before="300"/>
      </w:pPr>
      <w:r>
        <w:t xml:space="preserve">Week 3: Simulation &amp; Polish</w:t>
      </w:r>
    </w:p>
    <w:p>
      <w:pPr>
        <w:spacing w:after="100"/>
      </w:pPr>
      <w:r>
        <w:t xml:space="preserve">Goal: consolidate everything under real interview conditions, close remaining gaps, and finish with confidence.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&amp; Tasks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15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&amp; hygiene pass: review past projects for input validation, auth/authz gaps, and secrets handling — fix with agent assistance, verify manually.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16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&amp; workflow hygiene: practice incremental commits, clear commit messages, and clean diff review while working with the agent.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17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Timed mock session #1 (45-60 min): spec-to-working-system, narrating reasoning throughout. Simulate real interview conditions.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18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Debrief mock #1 with a peer/mentor if possible, or self-review the recording. Target weak areas directly.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19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Company-specific research: check the target company's actual interview format (AI-paired round vs. traditional). Adjust prep accordingly.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20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Timed mock session #2, incorporating feedback from mock #1. Focus especially on recovery from bad AI output and clear communication.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21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review: consolidate notes, revisit weak spots, light review of fundamentals. Rest before the interview.</w:t>
            </w:r>
          </w:p>
        </w:tc>
      </w:tr>
    </w:tbl>
    <w:p>
      <w:pPr>
        <w:pStyle w:val="Heading1"/>
        <w:spacing w:after="150" w:before="300"/>
      </w:pPr>
      <w:r>
        <w:t xml:space="preserve">Daily Habits to Maintain Throughout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read AI-generated code before running it — never accept blindly.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or run at least one test for anything the agent generates.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incrementally with clear messages, even in practice projects.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 running list of prompts that worked well vs. poorly, and why.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Practice explaining your reasoning out loud, not just internally.</w:t>
      </w:r>
    </w:p>
    <w:p>
      <w:pPr>
        <w:pStyle w:val="Heading1"/>
        <w:spacing w:after="150" w:before="300"/>
      </w:pPr>
      <w:r>
        <w:t xml:space="preserve">Milestones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Comfortable navigating your chosen AI agent's full workflow (Week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at least 2 small projects end-to-end with AI assistance (Weeks 1-2)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Successfully recovered from at least 3 'bad AI output' scenarios (Week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Completed 2 timed mock interview sessions with self/peer review (Week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Researched target company's specific interview format (Week 3)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2026-08-03T16:38:37.375Z</dcterms:created>
  <dcterms:modified xsi:type="dcterms:W3CDTF">2026-08-03T16:38:37.391Z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