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4985e8"/>
          <w:sz w:val="40"/>
          <w:szCs w:val="40"/>
          <w:rtl w:val="0"/>
        </w:rPr>
        <w:t xml:space="preserve">Ques 1. Write a prolog program to implement the family tree and demonstrate the family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Rule="auto"/>
        <w:ind w:left="23" w:right="0" w:firstLine="0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23" w:right="622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% Facts male(raj). male(amit). male(rahul). male(arjun).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6840" w:w="11910" w:orient="portrait"/>
          <w:pgMar w:bottom="280" w:top="1460" w:left="1417" w:right="1559" w:header="360" w:footer="36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female(meera).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350" w:lineRule="auto"/>
        <w:ind w:left="23" w:right="658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female(kavita). female(sonali). female(neha).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23" w:right="478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% Relationships parent(raj, amit). parent(raj, sonali). parent(meera, amit). parent(meera, sonali). parent(amit, rahul). parent(kavita, rahul). parent(amit, neha). parent(kavita, neha). parent(sonali, arjun). wife(meera, raj). wife(kavita, amit).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% Rules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2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father(X, Y) :- male(X), parent(X, Y).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2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mother(X, Y) :- female(X), parent(X, Y).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2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grandfather(X, Y) :- male(X), parent(X, Z), parent(Z, Y).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2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417" w:right="1559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grandmother(X, Y) :- female(X), parent(X, Z), parent(Z, Y).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2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sibling(X, Y) :- parent(Z, X), parent(Z, Y), X \= 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2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uncle(X, Y) :- male(X), sibling(X, Z), parent(Z, Y).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2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aunt(X, Y) :- female(X), sibling(X, Z), parent(Z, Y).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2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cousin(X, Y) :- parent(A, X), parent(B, Y), sibling(A, B).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291765</wp:posOffset>
            </wp:positionV>
            <wp:extent cx="5533644" cy="57912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644" cy="579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400" w:left="1417" w:right="1559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646" w:lineRule="auto"/>
      <w:ind w:left="140"/>
      <w:jc w:val="center"/>
    </w:pPr>
    <w:rPr>
      <w:rFonts w:ascii="Calibri" w:cs="Calibri" w:eastAsia="Calibri" w:hAnsi="Calibri"/>
      <w:b w:val="1"/>
      <w:sz w:val="56"/>
      <w:szCs w:val="5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