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B08D57"/>
          <w:sz w:val="40"/>
          <w:szCs w:val="40"/>
        </w:rPr>
        <w:t xml:space="preserve">Preva Kitchen</w:t>
      </w:r>
    </w:p>
    <w:p>
      <w:pPr>
        <w:spacing w:after="60"/>
      </w:pPr>
      <w:r>
        <w:rPr>
          <w:b/>
          <w:bCs/>
          <w:color w:val="1A1A1A"/>
          <w:sz w:val="30"/>
          <w:szCs w:val="30"/>
        </w:rPr>
        <w:t xml:space="preserve">Current System Status vs Toast</w:t>
      </w:r>
    </w:p>
    <w:p>
      <w:pPr>
        <w:spacing w:after="300"/>
      </w:pPr>
      <w:r>
        <w:rPr>
          <w:i/>
          <w:iCs/>
          <w:color w:val="6B6B6B"/>
          <w:sz w:val="20"/>
          <w:szCs w:val="20"/>
        </w:rPr>
        <w:t xml:space="preserve">Snapshot as of 2026-09-29</w:t>
      </w:r>
    </w:p>
    <w:p>
      <w:pPr>
        <w:spacing w:after="160"/>
      </w:pPr>
      <w:r>
        <w:rPr>
          <w:color w:val="1A1A1A"/>
          <w:sz w:val="22"/>
          <w:szCs w:val="22"/>
        </w:rPr>
        <w:t xml:space="preserve">This documents what exists in this codebase today, what is partially built, and what is fully missing, module by module, measured against Toast (POS + KDS + reporting + labor + delivery). Every line below was verified by reading the actual code -- not assumed from feature names.</w:t>
      </w:r>
    </w:p>
    <w:p>
      <w:pPr>
        <w:spacing w:after="160"/>
      </w:pPr>
      <w:r>
        <w:rPr>
          <w:color w:val="1A1A1A"/>
          <w:sz w:val="22"/>
          <w:szCs w:val="22"/>
        </w:rPr>
        <w:t xml:space="preserve">Out of scope for comparison: Toast's "Financial products" tile (Toast Capital loans, Toast Payroll advances). That is Toast selling financial services to restaurants, not a restaurant-operations feature to replicate.</w:t>
      </w:r>
    </w:p>
    <w:p>
      <w:pPr>
        <w:pBdr>
          <w:bottom w:val="single" w:color="CCCCCC" w:sz="4" w:space="1"/>
        </w:pBdr>
        <w:spacing w:after="300" w:before="100"/>
      </w:pPr>
    </w:p>
    <w:p>
      <w:pPr>
        <w:pStyle w:val="Heading2"/>
        <w:pBdr>
          <w:bottom w:val="single" w:color="B08D57" w:sz="6" w:space="4"/>
        </w:pBdr>
        <w:spacing w:after="160" w:before="380"/>
      </w:pPr>
      <w:r>
        <w:rPr>
          <w:b/>
          <w:bCs/>
          <w:color w:val="1E7A34"/>
          <w:sz w:val="30"/>
          <w:szCs w:val="30"/>
        </w:rPr>
        <w:t xml:space="preserve">Fully Built</w:t>
      </w:r>
    </w:p>
    <w:p>
      <w:pPr>
        <w:pStyle w:val="Heading3"/>
        <w:spacing w:after="100" w:before="220"/>
      </w:pPr>
      <w:r>
        <w:rPr>
          <w:b/>
          <w:bCs/>
          <w:color w:val="B08D57"/>
          <w:sz w:val="25"/>
          <w:szCs w:val="25"/>
        </w:rPr>
        <w:t xml:space="preserve">Order-Taking (POS equivalent)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color w:val="1A1A1A"/>
          <w:sz w:val="22"/>
          <w:szCs w:val="22"/>
        </w:rPr>
        <w:t xml:space="preserve">Dine-in order entry: </w:t>
      </w:r>
      <w:r>
        <w:rPr>
          <w:rFonts w:ascii="Consolas" w:cs="Consolas" w:eastAsia="Consolas" w:hAnsi="Consolas"/>
          <w:color w:val="1A1A1A"/>
          <w:sz w:val="22"/>
          <w:szCs w:val="22"/>
        </w:rPr>
        <w:t xml:space="preserve">take-order/page.js</w:t>
      </w:r>
      <w:r>
        <w:rPr>
          <w:rFonts w:ascii="Consolas" w:cs="Consolas" w:eastAsia="Consolas" w:hAnsi="Consolas"/>
          <w:color w:val="6B6B6B"/>
          <w:sz w:val="18"/>
          <w:szCs w:val="18"/>
        </w:rPr>
        <w:t xml:space="preserve">  (frontend/src/app/(admin)</w:t>
      </w:r>
      <w:r>
        <w:rPr>
          <w:color w:val="1A1A1A"/>
          <w:sz w:val="22"/>
          <w:szCs w:val="22"/>
        </w:rPr>
        <w:t xml:space="preserve">/admin/kds/take-order/page.js) -- staff enters a table order, it lands unpaid straight on the KDS.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color w:val="1A1A1A"/>
          <w:sz w:val="22"/>
          <w:szCs w:val="22"/>
        </w:rPr>
        <w:t xml:space="preserve">Online ordering: </w:t>
      </w:r>
      <w:r>
        <w:rPr>
          <w:rFonts w:ascii="Consolas" w:cs="Consolas" w:eastAsia="Consolas" w:hAnsi="Consolas"/>
          <w:color w:val="1A1A1A"/>
          <w:sz w:val="22"/>
          <w:szCs w:val="22"/>
        </w:rPr>
        <w:t xml:space="preserve">/shop</w:t>
      </w:r>
      <w:r>
        <w:rPr>
          <w:color w:val="1A1A1A"/>
          <w:sz w:val="22"/>
          <w:szCs w:val="22"/>
        </w:rPr>
        <w:t xml:space="preserve"> checkout, Stripe payment.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color w:val="1A1A1A"/>
          <w:sz w:val="22"/>
          <w:szCs w:val="22"/>
        </w:rPr>
        <w:t xml:space="preserve">Order history/search/export (CSV/XLSX/PDF): </w:t>
      </w:r>
      <w:r>
        <w:rPr>
          <w:rFonts w:ascii="Consolas" w:cs="Consolas" w:eastAsia="Consolas" w:hAnsi="Consolas"/>
          <w:color w:val="1A1A1A"/>
          <w:sz w:val="22"/>
          <w:szCs w:val="22"/>
        </w:rPr>
        <w:t xml:space="preserve">admin/orders</w:t>
      </w:r>
      <w:r>
        <w:rPr>
          <w:rFonts w:ascii="Consolas" w:cs="Consolas" w:eastAsia="Consolas" w:hAnsi="Consolas"/>
          <w:color w:val="6B6B6B"/>
          <w:sz w:val="18"/>
          <w:szCs w:val="18"/>
        </w:rPr>
        <w:t xml:space="preserve">  (frontend/src/app/(admin)</w:t>
      </w:r>
      <w:r>
        <w:rPr>
          <w:color w:val="1A1A1A"/>
          <w:sz w:val="22"/>
          <w:szCs w:val="22"/>
        </w:rPr>
        <w:t xml:space="preserve">/admin/orders/page.js), </w:t>
      </w:r>
      <w:r>
        <w:rPr>
          <w:rFonts w:ascii="Consolas" w:cs="Consolas" w:eastAsia="Consolas" w:hAnsi="Consolas"/>
          <w:color w:val="1A1A1A"/>
          <w:sz w:val="22"/>
          <w:szCs w:val="22"/>
        </w:rPr>
        <w:t xml:space="preserve">exports.js</w:t>
      </w:r>
      <w:r>
        <w:rPr>
          <w:rFonts w:ascii="Consolas" w:cs="Consolas" w:eastAsia="Consolas" w:hAnsi="Consolas"/>
          <w:color w:val="6B6B6B"/>
          <w:sz w:val="18"/>
          <w:szCs w:val="18"/>
        </w:rPr>
        <w:t xml:space="preserve">  (backend/src/routes/exports.js)</w:t>
      </w:r>
      <w:r>
        <w:rPr>
          <w:color w:val="1A1A1A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color w:val="1A1A1A"/>
          <w:sz w:val="22"/>
          <w:szCs w:val="22"/>
        </w:rPr>
        <w:t xml:space="preserve">One shared state machine drives every entry point: </w:t>
      </w:r>
      <w:r>
        <w:rPr>
          <w:rFonts w:ascii="Consolas" w:cs="Consolas" w:eastAsia="Consolas" w:hAnsi="Consolas"/>
          <w:color w:val="1A1A1A"/>
          <w:sz w:val="22"/>
          <w:szCs w:val="22"/>
        </w:rPr>
        <w:t xml:space="preserve">order-workflow.js</w:t>
      </w:r>
      <w:r>
        <w:rPr>
          <w:rFonts w:ascii="Consolas" w:cs="Consolas" w:eastAsia="Consolas" w:hAnsi="Consolas"/>
          <w:color w:val="6B6B6B"/>
          <w:sz w:val="18"/>
          <w:szCs w:val="18"/>
        </w:rPr>
        <w:t xml:space="preserve">  (backend/src/lib/order-workflow.js)</w:t>
      </w:r>
      <w:r>
        <w:rPr>
          <w:color w:val="1A1A1A"/>
          <w:sz w:val="22"/>
          <w:szCs w:val="22"/>
        </w:rPr>
        <w:t xml:space="preserve">.</w:t>
      </w:r>
    </w:p>
    <w:p>
      <w:pPr>
        <w:pStyle w:val="Heading3"/>
        <w:spacing w:after="100" w:before="220"/>
      </w:pPr>
      <w:r>
        <w:rPr>
          <w:b/>
          <w:bCs/>
          <w:color w:val="B08D57"/>
          <w:sz w:val="25"/>
          <w:szCs w:val="25"/>
        </w:rPr>
        <w:t xml:space="preserve">KDS (Kitchen Display System)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color w:val="1A1A1A"/>
          <w:sz w:val="22"/>
          <w:szCs w:val="22"/>
        </w:rPr>
        <w:t xml:space="preserve">Two entry points (</w:t>
      </w:r>
      <w:r>
        <w:rPr>
          <w:rFonts w:ascii="Consolas" w:cs="Consolas" w:eastAsia="Consolas" w:hAnsi="Consolas"/>
          <w:color w:val="1A1A1A"/>
          <w:sz w:val="22"/>
          <w:szCs w:val="22"/>
        </w:rPr>
        <w:t xml:space="preserve">/kitchen</w:t>
      </w:r>
      <w:r>
        <w:rPr>
          <w:color w:val="1A1A1A"/>
          <w:sz w:val="22"/>
          <w:szCs w:val="22"/>
        </w:rPr>
        <w:t xml:space="preserve"> terminal, </w:t>
      </w:r>
      <w:r>
        <w:rPr>
          <w:rFonts w:ascii="Consolas" w:cs="Consolas" w:eastAsia="Consolas" w:hAnsi="Consolas"/>
          <w:color w:val="1A1A1A"/>
          <w:sz w:val="22"/>
          <w:szCs w:val="22"/>
        </w:rPr>
        <w:t xml:space="preserve">/admin/kds</w:t>
      </w:r>
      <w:r>
        <w:rPr>
          <w:color w:val="1A1A1A"/>
          <w:sz w:val="22"/>
          <w:szCs w:val="22"/>
        </w:rPr>
        <w:t xml:space="preserve">) share one hook/component so they can never drift.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color w:val="1A1A1A"/>
          <w:sz w:val="22"/>
          <w:szCs w:val="22"/>
        </w:rPr>
        <w:t xml:space="preserve">Validated order-status state machine with per-stage timestamps (estimated vs actual).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color w:val="1A1A1A"/>
          <w:sz w:val="22"/>
          <w:szCs w:val="22"/>
        </w:rPr>
        <w:t xml:space="preserve">Item-level prep checklist, persisted server-side, synced across terminals.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color w:val="1A1A1A"/>
          <w:sz w:val="22"/>
          <w:szCs w:val="22"/>
        </w:rPr>
        <w:t xml:space="preserve">Station / cook assignment with audit history.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color w:val="1A1A1A"/>
          <w:sz w:val="22"/>
          <w:szCs w:val="22"/>
        </w:rPr>
        <w:t xml:space="preserve">Structured cancellation reasons (dropdown, saved on the order).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color w:val="1A1A1A"/>
          <w:sz w:val="22"/>
          <w:szCs w:val="22"/>
        </w:rPr>
        <w:t xml:space="preserve">Recall/restore completed tickets, checklist state preserved.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color w:val="1A1A1A"/>
          <w:sz w:val="22"/>
          <w:szCs w:val="22"/>
        </w:rPr>
        <w:t xml:space="preserve">Scheduled order hold/fire (auto-promotes into the active queue inside a firing window, or a cook can fire early).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color w:val="1A1A1A"/>
          <w:sz w:val="22"/>
          <w:szCs w:val="22"/>
        </w:rPr>
        <w:t xml:space="preserve">Capacity-aware prep-time estimates.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color w:val="1A1A1A"/>
          <w:sz w:val="22"/>
          <w:szCs w:val="22"/>
        </w:rPr>
        <w:t xml:space="preserve">Emergency ordering pause and per-item sold-out/86.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color w:val="1A1A1A"/>
          <w:sz w:val="22"/>
          <w:szCs w:val="22"/>
        </w:rPr>
        <w:t xml:space="preserve">SLA tracking -- per-stage warning/breach thresholds, ticket-age color coding.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color w:val="1A1A1A"/>
          <w:sz w:val="22"/>
          <w:szCs w:val="22"/>
        </w:rPr>
        <w:t xml:space="preserve">Auto-print: opt-in per terminal, serially queued, triggers the existing 80mm browser-print receipt on every new ticket.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color w:val="1A1A1A"/>
          <w:sz w:val="22"/>
          <w:szCs w:val="22"/>
        </w:rPr>
        <w:t xml:space="preserve">Real-time updates: polling (3.5s) + SSE accelerant on top; SSE failure silently falls back to polling.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color w:val="1A1A1A"/>
          <w:sz w:val="22"/>
          <w:szCs w:val="22"/>
        </w:rPr>
        <w:t xml:space="preserve">Offline resilience for outgoing actions: status/item changes queue locally and auto-flush on reconnect.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color w:val="1A1A1A"/>
          <w:sz w:val="22"/>
          <w:szCs w:val="22"/>
        </w:rPr>
        <w:t xml:space="preserve">Security: kitchen login is rate-limited, no hardcoded fallback password, production refuses to boot without real credentials.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color w:val="1A1A1A"/>
          <w:sz w:val="22"/>
          <w:szCs w:val="22"/>
        </w:rPr>
        <w:t xml:space="preserve">Test coverage: 27 backend integration tests, 16 frontend hook unit tests -- all passing.</w:t>
      </w:r>
    </w:p>
    <w:p>
      <w:pPr>
        <w:pStyle w:val="Heading3"/>
        <w:spacing w:after="100" w:before="220"/>
      </w:pPr>
      <w:r>
        <w:rPr>
          <w:b/>
          <w:bCs/>
          <w:color w:val="B08D57"/>
          <w:sz w:val="25"/>
          <w:szCs w:val="25"/>
        </w:rPr>
        <w:t xml:space="preserve">Menu Management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color w:val="1A1A1A"/>
          <w:sz w:val="22"/>
          <w:szCs w:val="22"/>
        </w:rPr>
        <w:t xml:space="preserve">Full CRUD on items, prices, categories, availability: </w:t>
      </w:r>
      <w:r>
        <w:rPr>
          <w:rFonts w:ascii="Consolas" w:cs="Consolas" w:eastAsia="Consolas" w:hAnsi="Consolas"/>
          <w:color w:val="1A1A1A"/>
          <w:sz w:val="22"/>
          <w:szCs w:val="22"/>
        </w:rPr>
        <w:t xml:space="preserve">/admin/menus</w:t>
      </w:r>
      <w:r>
        <w:rPr>
          <w:rFonts w:ascii="Consolas" w:cs="Consolas" w:eastAsia="Consolas" w:hAnsi="Consolas"/>
          <w:color w:val="6B6B6B"/>
          <w:sz w:val="18"/>
          <w:szCs w:val="18"/>
        </w:rPr>
        <w:t xml:space="preserve">  (frontend/src/app/(admin)</w:t>
      </w:r>
      <w:r>
        <w:rPr>
          <w:color w:val="1A1A1A"/>
          <w:sz w:val="22"/>
          <w:szCs w:val="22"/>
        </w:rPr>
        <w:t xml:space="preserve">/admin/menus/page.js).</w:t>
      </w:r>
    </w:p>
    <w:p>
      <w:pPr>
        <w:pStyle w:val="Heading3"/>
        <w:spacing w:after="100" w:before="220"/>
      </w:pPr>
      <w:r>
        <w:rPr>
          <w:b/>
          <w:bCs/>
          <w:color w:val="B08D57"/>
          <w:sz w:val="25"/>
          <w:szCs w:val="25"/>
        </w:rPr>
        <w:t xml:space="preserve">Payments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color w:val="1A1A1A"/>
          <w:sz w:val="22"/>
          <w:szCs w:val="22"/>
        </w:rPr>
        <w:t xml:space="preserve">Stripe handles card processing and webhooks -- functionally replaces Toast's payment-terminal role, without the dedicated hardware.</w:t>
      </w:r>
    </w:p>
    <w:p>
      <w:pPr>
        <w:pStyle w:val="Heading3"/>
        <w:spacing w:after="100" w:before="220"/>
      </w:pPr>
      <w:r>
        <w:rPr>
          <w:b/>
          <w:bCs/>
          <w:color w:val="B08D57"/>
          <w:sz w:val="25"/>
          <w:szCs w:val="25"/>
        </w:rPr>
        <w:t xml:space="preserve">Refunds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color w:val="1A1A1A"/>
          <w:sz w:val="22"/>
          <w:szCs w:val="22"/>
        </w:rPr>
        <w:t xml:space="preserve">Full Stripe-integrated refund flow: partial/full amount, already-refunded guard, idempotency key, audit log. Feature-parity with Toast's "Refund check."</w:t>
      </w:r>
    </w:p>
    <w:p>
      <w:pPr>
        <w:pStyle w:val="Heading3"/>
        <w:spacing w:after="100" w:before="220"/>
      </w:pPr>
      <w:r>
        <w:rPr>
          <w:b/>
          <w:bCs/>
          <w:color w:val="B08D57"/>
          <w:sz w:val="25"/>
          <w:szCs w:val="25"/>
        </w:rPr>
        <w:t xml:space="preserve">Dish-Level Inventory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color w:val="1A1A1A"/>
          <w:sz w:val="22"/>
          <w:szCs w:val="22"/>
        </w:rPr>
        <w:t xml:space="preserve">Per-item stock counter with a "track inventory" toggle.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color w:val="1A1A1A"/>
          <w:sz w:val="22"/>
          <w:szCs w:val="22"/>
        </w:rPr>
        <w:t xml:space="preserve">Atomic, race-safe decrement on order RECEIVED; automatic restore on cancel/refund; auto-86 at zero stock; idempotent reservation lifecycle (payment/webhook retries can't double-decrement).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color w:val="1A1A1A"/>
          <w:sz w:val="22"/>
          <w:szCs w:val="22"/>
        </w:rPr>
        <w:t xml:space="preserve">Manual stock editing in KDS Settings, with a simple "3 or fewer left" low-stock indicator.</w:t>
      </w:r>
    </w:p>
    <w:p>
      <w:pPr>
        <w:pBdr>
          <w:bottom w:val="single" w:color="CCCCCC" w:sz="4" w:space="1"/>
        </w:pBdr>
        <w:spacing w:after="300" w:before="100"/>
      </w:pPr>
    </w:p>
    <w:p>
      <w:pPr>
        <w:pStyle w:val="Heading2"/>
        <w:pBdr>
          <w:bottom w:val="single" w:color="B08D57" w:sz="6" w:space="4"/>
        </w:pBdr>
        <w:spacing w:after="160" w:before="380"/>
      </w:pPr>
      <w:r>
        <w:rPr>
          <w:b/>
          <w:bCs/>
          <w:color w:val="B8860B"/>
          <w:sz w:val="30"/>
          <w:szCs w:val="30"/>
        </w:rPr>
        <w:t xml:space="preserve">Partially Built</w:t>
      </w:r>
    </w:p>
    <w:p>
      <w:pPr>
        <w:pStyle w:val="Heading3"/>
        <w:spacing w:after="100" w:before="220"/>
      </w:pPr>
      <w:r>
        <w:rPr>
          <w:b/>
          <w:bCs/>
          <w:color w:val="B08D57"/>
          <w:sz w:val="25"/>
          <w:szCs w:val="25"/>
        </w:rPr>
        <w:t xml:space="preserve">Sales / Financial Reporting</w:t>
      </w:r>
    </w:p>
    <w:p>
      <w:pPr>
        <w:spacing w:after="80"/>
      </w:pPr>
      <w:r>
        <w:rPr>
          <w:b/>
          <w:bCs/>
          <w:sz w:val="22"/>
          <w:szCs w:val="22"/>
        </w:rPr>
        <w:t xml:space="preserve">Have: </w:t>
      </w:r>
      <w:r>
        <w:rPr>
          <w:color w:val="1A1A1A"/>
          <w:sz w:val="22"/>
          <w:szCs w:val="22"/>
        </w:rPr>
        <w:t xml:space="preserve">a CMS-style admin dashboard with 30-day revenue, 30-day order count, KDS average-cook-time/late-ticket stats, and a raw order export (CSV/XLSX/PDF, date+status filtered).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Missing: </w:t>
      </w:r>
      <w:r>
        <w:rPr>
          <w:color w:val="1A1A1A"/>
          <w:sz w:val="22"/>
          <w:szCs w:val="22"/>
        </w:rPr>
        <w:t xml:space="preserve">net sales by item, day-over-day/period comparison, breakdown by fulfilment type or payment method, any discount-impact reporting.</w:t>
      </w:r>
    </w:p>
    <w:p>
      <w:pPr>
        <w:pStyle w:val="Heading3"/>
        <w:spacing w:after="100" w:before="220"/>
      </w:pPr>
      <w:r>
        <w:rPr>
          <w:b/>
          <w:bCs/>
          <w:color w:val="B08D57"/>
          <w:sz w:val="25"/>
          <w:szCs w:val="25"/>
        </w:rPr>
        <w:t xml:space="preserve">Inventory</w:t>
      </w:r>
    </w:p>
    <w:p>
      <w:pPr>
        <w:spacing w:after="80"/>
      </w:pPr>
      <w:r>
        <w:rPr>
          <w:b/>
          <w:bCs/>
          <w:sz w:val="22"/>
          <w:szCs w:val="22"/>
        </w:rPr>
        <w:t xml:space="preserve">Have: </w:t>
      </w:r>
      <w:r>
        <w:rPr>
          <w:color w:val="1A1A1A"/>
          <w:sz w:val="22"/>
          <w:szCs w:val="22"/>
        </w:rPr>
        <w:t xml:space="preserve">dish-level stock counts (see above).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Missing: </w:t>
      </w:r>
      <w:r>
        <w:rPr>
          <w:color w:val="1A1A1A"/>
          <w:sz w:val="22"/>
          <w:szCs w:val="22"/>
        </w:rPr>
        <w:t xml:space="preserve">ingredient-level stock, recipe/BOM linking a dish to the ingredients it consumes, automatic ingredient decrement, low-stock alerts/reorder points, vendor/purchase-order management, waste tracking, cost-of-goods (COGS) reporting.</w:t>
      </w:r>
    </w:p>
    <w:p>
      <w:pPr>
        <w:pStyle w:val="Heading3"/>
        <w:spacing w:after="100" w:before="220"/>
      </w:pPr>
      <w:r>
        <w:rPr>
          <w:b/>
          <w:bCs/>
          <w:color w:val="B08D57"/>
          <w:sz w:val="25"/>
          <w:szCs w:val="25"/>
        </w:rPr>
        <w:t xml:space="preserve">Driver / Delivery Tracking</w:t>
      </w:r>
    </w:p>
    <w:p>
      <w:pPr>
        <w:spacing w:after="60"/>
      </w:pPr>
      <w:r>
        <w:rPr>
          <w:b/>
          <w:bCs/>
          <w:sz w:val="22"/>
          <w:szCs w:val="22"/>
        </w:rPr>
        <w:t xml:space="preserve">Have:</w:t>
      </w:r>
    </w:p>
    <w:p>
      <w:pPr>
        <w:pStyle w:val="ListParagraph"/>
        <w:numPr>
          <w:ilvl w:val="1"/>
          <w:numId w:val="1"/>
        </w:numPr>
        <w:spacing w:after="90"/>
      </w:pPr>
      <w:r>
        <w:rPr>
          <w:color w:val="1A1A1A"/>
          <w:sz w:val="22"/>
          <w:szCs w:val="22"/>
        </w:rPr>
        <w:t xml:space="preserve">A delivery ticket can be assigned a driver name + phone (manual entry).</w:t>
      </w:r>
    </w:p>
    <w:p>
      <w:pPr>
        <w:pStyle w:val="ListParagraph"/>
        <w:numPr>
          <w:ilvl w:val="1"/>
          <w:numId w:val="1"/>
        </w:numPr>
        <w:spacing w:after="90"/>
      </w:pPr>
      <w:r>
        <w:rPr>
          <w:color w:val="1A1A1A"/>
          <w:sz w:val="22"/>
          <w:szCs w:val="22"/>
        </w:rPr>
        <w:t xml:space="preserve">Delivery tickets stay visible through "on the way" until marked delivered.</w:t>
      </w:r>
    </w:p>
    <w:p>
      <w:pPr>
        <w:pStyle w:val="ListParagraph"/>
        <w:numPr>
          <w:ilvl w:val="1"/>
          <w:numId w:val="1"/>
        </w:numPr>
        <w:spacing w:after="90"/>
      </w:pPr>
      <w:r>
        <w:rPr>
          <w:color w:val="1A1A1A"/>
          <w:sz w:val="22"/>
          <w:szCs w:val="22"/>
        </w:rPr>
        <w:t xml:space="preserve">Customer-facing live tracker -- a status-stage progress bar (Pending, Preparing, Ready, On the way, Delivered) that the customer can view/share via a link, with polling for live updates.</w:t>
      </w:r>
    </w:p>
    <w:p>
      <w:pPr>
        <w:spacing w:after="60" w:before="100"/>
      </w:pPr>
      <w:r>
        <w:rPr>
          <w:b/>
          <w:bCs/>
          <w:sz w:val="22"/>
          <w:szCs w:val="22"/>
        </w:rPr>
        <w:t xml:space="preserve">Missing (this is the "driver part" in full):</w:t>
      </w:r>
    </w:p>
    <w:p>
      <w:pPr>
        <w:pStyle w:val="ListParagraph"/>
        <w:numPr>
          <w:ilvl w:val="1"/>
          <w:numId w:val="1"/>
        </w:numPr>
        <w:spacing w:after="90"/>
      </w:pPr>
      <w:r>
        <w:rPr>
          <w:color w:val="1A1A1A"/>
          <w:sz w:val="22"/>
          <w:szCs w:val="22"/>
        </w:rPr>
        <w:t xml:space="preserve">No GPS/live-location tracking of the driver at all -- the customer tracker shows order status, never a map or a moving position.</w:t>
      </w:r>
    </w:p>
    <w:p>
      <w:pPr>
        <w:pStyle w:val="ListParagraph"/>
        <w:numPr>
          <w:ilvl w:val="1"/>
          <w:numId w:val="1"/>
        </w:numPr>
        <w:spacing w:after="90"/>
      </w:pPr>
      <w:r>
        <w:rPr>
          <w:color w:val="1A1A1A"/>
          <w:sz w:val="22"/>
          <w:szCs w:val="22"/>
        </w:rPr>
        <w:t xml:space="preserve">No driver mobile app or driver-side interface -- a driver has no way to update their own location or mark progress; only kitchen staff can change status from the KDS.</w:t>
      </w:r>
    </w:p>
    <w:p>
      <w:pPr>
        <w:pStyle w:val="ListParagraph"/>
        <w:numPr>
          <w:ilvl w:val="1"/>
          <w:numId w:val="1"/>
        </w:numPr>
        <w:spacing w:after="90"/>
      </w:pPr>
      <w:r>
        <w:rPr>
          <w:color w:val="1A1A1A"/>
          <w:sz w:val="22"/>
          <w:szCs w:val="22"/>
        </w:rPr>
        <w:t xml:space="preserve">No ETA calculation based on real location/traffic -- delivery time estimates come only from a fixed setting, not from where the driver actually is.</w:t>
      </w:r>
    </w:p>
    <w:p>
      <w:pPr>
        <w:pStyle w:val="ListParagraph"/>
        <w:numPr>
          <w:ilvl w:val="1"/>
          <w:numId w:val="1"/>
        </w:numPr>
        <w:spacing w:after="90"/>
      </w:pPr>
      <w:r>
        <w:rPr>
          <w:color w:val="1A1A1A"/>
          <w:sz w:val="22"/>
          <w:szCs w:val="22"/>
        </w:rPr>
        <w:t xml:space="preserve">No map view anywhere in the admin/KDS for dispatchers to see where drivers are.</w:t>
      </w:r>
    </w:p>
    <w:p>
      <w:pPr>
        <w:pStyle w:val="ListParagraph"/>
        <w:numPr>
          <w:ilvl w:val="1"/>
          <w:numId w:val="1"/>
        </w:numPr>
        <w:spacing w:after="90"/>
      </w:pPr>
      <w:r>
        <w:rPr>
          <w:color w:val="1A1A1A"/>
          <w:sz w:val="22"/>
          <w:szCs w:val="22"/>
        </w:rPr>
        <w:t xml:space="preserve">No geofencing/auto-status-change (e.g., auto-marking "Delivered" on arrival).</w:t>
      </w:r>
    </w:p>
    <w:p>
      <w:pPr>
        <w:pStyle w:val="ListParagraph"/>
        <w:numPr>
          <w:ilvl w:val="1"/>
          <w:numId w:val="1"/>
        </w:numPr>
        <w:spacing w:after="90"/>
      </w:pPr>
      <w:r>
        <w:rPr>
          <w:color w:val="1A1A1A"/>
          <w:sz w:val="22"/>
          <w:szCs w:val="22"/>
        </w:rPr>
        <w:t xml:space="preserve">No driver assignment logic beyond manual name/phone entry -- no driver pool, availability, or auto-assignment by proximity.</w:t>
      </w:r>
    </w:p>
    <w:p>
      <w:pPr>
        <w:spacing w:after="160"/>
      </w:pPr>
      <w:r>
        <w:rPr>
          <w:color w:val="1A1A1A"/>
          <w:sz w:val="22"/>
          <w:szCs w:val="22"/>
        </w:rPr>
        <w:t xml:space="preserve">This entire area was explicitly deferred earlier in this project's work -- it remains fully out, documented here per request.</w:t>
      </w:r>
    </w:p>
    <w:p>
      <w:pPr>
        <w:pBdr>
          <w:bottom w:val="single" w:color="CCCCCC" w:sz="4" w:space="1"/>
        </w:pBdr>
        <w:spacing w:after="300" w:before="100"/>
      </w:pPr>
    </w:p>
    <w:p>
      <w:pPr>
        <w:pStyle w:val="Heading2"/>
        <w:pBdr>
          <w:bottom w:val="single" w:color="B08D57" w:sz="6" w:space="4"/>
        </w:pBdr>
        <w:spacing w:after="160" w:before="380"/>
      </w:pPr>
      <w:r>
        <w:rPr>
          <w:b/>
          <w:bCs/>
          <w:color w:val="B22222"/>
          <w:sz w:val="30"/>
          <w:szCs w:val="30"/>
        </w:rPr>
        <w:t xml:space="preserve">Fully Missing</w:t>
      </w:r>
    </w:p>
    <w:p>
      <w:pPr>
        <w:pStyle w:val="Heading3"/>
        <w:spacing w:after="100" w:before="220"/>
      </w:pPr>
      <w:r>
        <w:rPr>
          <w:b/>
          <w:bCs/>
          <w:color w:val="B08D57"/>
          <w:sz w:val="25"/>
          <w:szCs w:val="25"/>
        </w:rPr>
        <w:t xml:space="preserve">Labor Management</w:t>
      </w:r>
    </w:p>
    <w:p>
      <w:pPr>
        <w:spacing w:after="160"/>
      </w:pPr>
      <w:r>
        <w:rPr>
          <w:color w:val="1A1A1A"/>
          <w:sz w:val="22"/>
          <w:szCs w:val="22"/>
        </w:rPr>
        <w:t xml:space="preserve">Nothing found (hourly rate, wage, clock-in/out, shift-tracking -- no matches anywhere). The existing user-account system is CMS/admin login accounts -- not hourly-staff HR records.</w:t>
      </w:r>
    </w:p>
    <w:p>
      <w:pPr>
        <w:spacing w:after="160"/>
      </w:pPr>
      <w:r>
        <w:rPr>
          <w:color w:val="1A1A1A"/>
          <w:sz w:val="22"/>
          <w:szCs w:val="22"/>
        </w:rPr>
        <w:t xml:space="preserve">Missing: employee records (name, role, hourly rate, hire date) separate from CMS logins; clock-in/clock-out; labor cost % of net sales; shift scheduling.</w:t>
      </w:r>
    </w:p>
    <w:p>
      <w:pPr>
        <w:pStyle w:val="Heading3"/>
        <w:spacing w:after="100" w:before="220"/>
      </w:pPr>
      <w:r>
        <w:rPr>
          <w:b/>
          <w:bCs/>
          <w:color w:val="B08D57"/>
          <w:sz w:val="25"/>
          <w:szCs w:val="25"/>
        </w:rPr>
        <w:t xml:space="preserve">Discounts / Promotions</w:t>
      </w:r>
    </w:p>
    <w:p>
      <w:pPr>
        <w:spacing w:after="160"/>
      </w:pPr>
      <w:r>
        <w:rPr>
          <w:color w:val="1A1A1A"/>
          <w:sz w:val="22"/>
          <w:szCs w:val="22"/>
        </w:rPr>
        <w:t xml:space="preserve">Nothing beyond tax, delivery fee, tip, and capacity buffer in pricing logic. No discount codes, percentage/fixed-amount promos, or expiry/usage-limit logic anywhere.</w:t>
      </w:r>
    </w:p>
    <w:p>
      <w:pPr>
        <w:pStyle w:val="Heading3"/>
        <w:spacing w:after="100" w:before="220"/>
      </w:pPr>
      <w:r>
        <w:rPr>
          <w:b/>
          <w:bCs/>
          <w:color w:val="B08D57"/>
          <w:sz w:val="25"/>
          <w:szCs w:val="25"/>
        </w:rPr>
        <w:t xml:space="preserve">Gift Cards / Loyalty</w:t>
      </w:r>
    </w:p>
    <w:p>
      <w:pPr>
        <w:spacing w:after="160"/>
      </w:pPr>
      <w:r>
        <w:rPr>
          <w:color w:val="1A1A1A"/>
          <w:sz w:val="22"/>
          <w:szCs w:val="22"/>
        </w:rPr>
        <w:t xml:space="preserve">No balance tracking, issuance, or redemption logic found anywhere in the codebase.</w:t>
      </w:r>
    </w:p>
    <w:p>
      <w:pPr>
        <w:pStyle w:val="Heading3"/>
        <w:spacing w:after="100" w:before="220"/>
      </w:pPr>
      <w:r>
        <w:rPr>
          <w:b/>
          <w:bCs/>
          <w:color w:val="B08D57"/>
          <w:sz w:val="25"/>
          <w:szCs w:val="25"/>
        </w:rPr>
        <w:t xml:space="preserve">KDS Course-Based Firing</w:t>
      </w:r>
    </w:p>
    <w:p>
      <w:pPr>
        <w:spacing w:after="160"/>
      </w:pPr>
      <w:r>
        <w:rPr>
          <w:color w:val="1A1A1A"/>
          <w:sz w:val="22"/>
          <w:szCs w:val="22"/>
        </w:rPr>
        <w:t xml:space="preserve">No mechanism to hold a later course (entree) until an earlier one (appetizer) is served/fired -- every line on an order is sent to the kitchen at once. Matters for full-service dine-in pacing; not needed for counter/pickup-style service.</w:t>
      </w:r>
    </w:p>
    <w:p>
      <w:pPr>
        <w:pStyle w:val="Heading3"/>
        <w:spacing w:after="100" w:before="220"/>
      </w:pPr>
      <w:r>
        <w:rPr>
          <w:b/>
          <w:bCs/>
          <w:color w:val="B08D57"/>
          <w:sz w:val="25"/>
          <w:szCs w:val="25"/>
        </w:rPr>
        <w:t xml:space="preserve">True Offline-First (Incoming Orders)</w:t>
      </w:r>
    </w:p>
    <w:p>
      <w:pPr>
        <w:spacing w:after="160"/>
      </w:pPr>
      <w:r>
        <w:rPr>
          <w:color w:val="1A1A1A"/>
          <w:sz w:val="22"/>
          <w:szCs w:val="22"/>
        </w:rPr>
        <w:t xml:space="preserve">The offline handling that exists only covers outgoing actions (status/item changes queue locally). A brand-new incoming order still requires a live connection to reach the KDS at all -- an extended outage means tickets are missed, not just delayed.</w:t>
      </w:r>
    </w:p>
    <w:p>
      <w:pPr>
        <w:pStyle w:val="Heading3"/>
        <w:spacing w:after="100" w:before="220"/>
      </w:pPr>
      <w:r>
        <w:rPr>
          <w:b/>
          <w:bCs/>
          <w:color w:val="B08D57"/>
          <w:sz w:val="25"/>
          <w:szCs w:val="25"/>
        </w:rPr>
        <w:t xml:space="preserve">ESC/POS Raw Thermal Printing</w:t>
      </w:r>
    </w:p>
    <w:p>
      <w:pPr>
        <w:spacing w:after="160"/>
      </w:pPr>
      <w:r>
        <w:rPr>
          <w:color w:val="1A1A1A"/>
          <w:sz w:val="22"/>
          <w:szCs w:val="22"/>
        </w:rPr>
        <w:t xml:space="preserve">Auto-print triggers the browser's print flow to whatever printer is set up on the kitchen PC (USB-attached, per your setup) -- it does not speak the raw ESC/POS protocol directly to network/serial printers. Sufficient for your current single-PC/USB-printer setup; would need real driver-level integration for multi-station dedicated printers.</w:t>
      </w:r>
    </w:p>
    <w:p>
      <w:pPr>
        <w:pBdr>
          <w:bottom w:val="single" w:color="CCCCCC" w:sz="4" w:space="1"/>
        </w:pBdr>
        <w:spacing w:after="300" w:before="100"/>
      </w:pPr>
    </w:p>
    <w:p>
      <w:pPr>
        <w:pStyle w:val="Heading2"/>
        <w:pBdr>
          <w:bottom w:val="single" w:color="B08D57" w:sz="6" w:space="4"/>
        </w:pBdr>
        <w:spacing w:after="160" w:before="380"/>
      </w:pPr>
      <w:r>
        <w:rPr>
          <w:b/>
          <w:bCs/>
          <w:color w:val="1A1A1A"/>
          <w:sz w:val="30"/>
          <w:szCs w:val="30"/>
        </w:rPr>
        <w:t xml:space="preserve">Summary Table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0"/>
        <w:gridCol w:w="4000"/>
      </w:tblGrid>
      <w:tr>
        <w:tc>
          <w:tcPr>
            <w:tcW w:type="dxa" w:w="5600"/>
            <w:shd w:fill="1A1A1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Module</w:t>
            </w:r>
          </w:p>
        </w:tc>
        <w:tc>
          <w:tcPr>
            <w:tcW w:type="dxa" w:w="4000"/>
            <w:shd w:fill="1A1A1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Status</w:t>
            </w:r>
          </w:p>
        </w:tc>
      </w:tr>
      <w:tr>
        <w:tc>
          <w:tcPr>
            <w:tcW w:type="dxa" w:w="5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Order-taking / POS</w:t>
            </w:r>
          </w:p>
        </w:tc>
        <w:tc>
          <w:tcPr>
            <w:tcW w:type="dxa" w:w="4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1E7A34"/>
                <w:sz w:val="21"/>
                <w:szCs w:val="21"/>
              </w:rPr>
              <w:t xml:space="preserve">Full</w:t>
            </w:r>
          </w:p>
        </w:tc>
      </w:tr>
      <w:tr>
        <w:tc>
          <w:tcPr>
            <w:tcW w:type="dxa" w:w="5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KDS</w:t>
            </w:r>
          </w:p>
        </w:tc>
        <w:tc>
          <w:tcPr>
            <w:tcW w:type="dxa" w:w="4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1E7A34"/>
                <w:sz w:val="21"/>
                <w:szCs w:val="21"/>
              </w:rPr>
              <w:t xml:space="preserve">Full (2 noted gaps)</w:t>
            </w:r>
          </w:p>
        </w:tc>
      </w:tr>
      <w:tr>
        <w:tc>
          <w:tcPr>
            <w:tcW w:type="dxa" w:w="5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Menu management</w:t>
            </w:r>
          </w:p>
        </w:tc>
        <w:tc>
          <w:tcPr>
            <w:tcW w:type="dxa" w:w="4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1E7A34"/>
                <w:sz w:val="21"/>
                <w:szCs w:val="21"/>
              </w:rPr>
              <w:t xml:space="preserve">Full</w:t>
            </w:r>
          </w:p>
        </w:tc>
      </w:tr>
      <w:tr>
        <w:tc>
          <w:tcPr>
            <w:tcW w:type="dxa" w:w="5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Payments</w:t>
            </w:r>
          </w:p>
        </w:tc>
        <w:tc>
          <w:tcPr>
            <w:tcW w:type="dxa" w:w="4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1E7A34"/>
                <w:sz w:val="21"/>
                <w:szCs w:val="21"/>
              </w:rPr>
              <w:t xml:space="preserve">Full (Stripe)</w:t>
            </w:r>
          </w:p>
        </w:tc>
      </w:tr>
      <w:tr>
        <w:tc>
          <w:tcPr>
            <w:tcW w:type="dxa" w:w="5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Refunds</w:t>
            </w:r>
          </w:p>
        </w:tc>
        <w:tc>
          <w:tcPr>
            <w:tcW w:type="dxa" w:w="4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1E7A34"/>
                <w:sz w:val="21"/>
                <w:szCs w:val="21"/>
              </w:rPr>
              <w:t xml:space="preserve">Full</w:t>
            </w:r>
          </w:p>
        </w:tc>
      </w:tr>
      <w:tr>
        <w:tc>
          <w:tcPr>
            <w:tcW w:type="dxa" w:w="5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Dish-level inventory</w:t>
            </w:r>
          </w:p>
        </w:tc>
        <w:tc>
          <w:tcPr>
            <w:tcW w:type="dxa" w:w="4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1E7A34"/>
                <w:sz w:val="21"/>
                <w:szCs w:val="21"/>
              </w:rPr>
              <w:t xml:space="preserve">Full</w:t>
            </w:r>
          </w:p>
        </w:tc>
      </w:tr>
      <w:tr>
        <w:tc>
          <w:tcPr>
            <w:tcW w:type="dxa" w:w="5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Sales / financial reporting</w:t>
            </w:r>
          </w:p>
        </w:tc>
        <w:tc>
          <w:tcPr>
            <w:tcW w:type="dxa" w:w="4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B8860B"/>
                <w:sz w:val="21"/>
                <w:szCs w:val="21"/>
              </w:rPr>
              <w:t xml:space="preserve">Partial</w:t>
            </w:r>
          </w:p>
        </w:tc>
      </w:tr>
      <w:tr>
        <w:tc>
          <w:tcPr>
            <w:tcW w:type="dxa" w:w="5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Ingredient-level inventory</w:t>
            </w:r>
          </w:p>
        </w:tc>
        <w:tc>
          <w:tcPr>
            <w:tcW w:type="dxa" w:w="4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B8860B"/>
                <w:sz w:val="21"/>
                <w:szCs w:val="21"/>
              </w:rPr>
              <w:t xml:space="preserve">Partial (dish-level only)</w:t>
            </w:r>
          </w:p>
        </w:tc>
      </w:tr>
      <w:tr>
        <w:tc>
          <w:tcPr>
            <w:tcW w:type="dxa" w:w="5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Driver / delivery tracking</w:t>
            </w:r>
          </w:p>
        </w:tc>
        <w:tc>
          <w:tcPr>
            <w:tcW w:type="dxa" w:w="4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B8860B"/>
                <w:sz w:val="21"/>
                <w:szCs w:val="21"/>
              </w:rPr>
              <w:t xml:space="preserve">Partial (name/phone + status only)</w:t>
            </w:r>
          </w:p>
        </w:tc>
      </w:tr>
      <w:tr>
        <w:tc>
          <w:tcPr>
            <w:tcW w:type="dxa" w:w="5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Labor management</w:t>
            </w:r>
          </w:p>
        </w:tc>
        <w:tc>
          <w:tcPr>
            <w:tcW w:type="dxa" w:w="4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B22222"/>
                <w:sz w:val="21"/>
                <w:szCs w:val="21"/>
              </w:rPr>
              <w:t xml:space="preserve">Missing</w:t>
            </w:r>
          </w:p>
        </w:tc>
      </w:tr>
      <w:tr>
        <w:tc>
          <w:tcPr>
            <w:tcW w:type="dxa" w:w="5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Discounts / promotions</w:t>
            </w:r>
          </w:p>
        </w:tc>
        <w:tc>
          <w:tcPr>
            <w:tcW w:type="dxa" w:w="4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B22222"/>
                <w:sz w:val="21"/>
                <w:szCs w:val="21"/>
              </w:rPr>
              <w:t xml:space="preserve">Missing</w:t>
            </w:r>
          </w:p>
        </w:tc>
      </w:tr>
      <w:tr>
        <w:tc>
          <w:tcPr>
            <w:tcW w:type="dxa" w:w="5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Gift cards / loyalty</w:t>
            </w:r>
          </w:p>
        </w:tc>
        <w:tc>
          <w:tcPr>
            <w:tcW w:type="dxa" w:w="4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B22222"/>
                <w:sz w:val="21"/>
                <w:szCs w:val="21"/>
              </w:rPr>
              <w:t xml:space="preserve">Missing</w:t>
            </w:r>
          </w:p>
        </w:tc>
      </w:tr>
      <w:tr>
        <w:tc>
          <w:tcPr>
            <w:tcW w:type="dxa" w:w="5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Financial products (loans/payroll)</w:t>
            </w:r>
          </w:p>
        </w:tc>
        <w:tc>
          <w:tcPr>
            <w:tcW w:type="dxa" w:w="4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6B6B6B"/>
                <w:sz w:val="21"/>
                <w:szCs w:val="21"/>
              </w:rPr>
              <w:t xml:space="preserve">Out of scope</w:t>
            </w:r>
          </w:p>
        </w:tc>
      </w:tr>
    </w:tbl>
    <w:p>
      <w:pPr>
        <w:spacing w:after="200"/>
      </w:pPr>
    </w:p>
    <w:p>
      <w:pPr>
        <w:spacing w:after="160"/>
      </w:pPr>
      <w:r>
        <w:rPr>
          <w:color w:val="1A1A1A"/>
          <w:sz w:val="22"/>
          <w:szCs w:val="22"/>
        </w:rPr>
        <w:t xml:space="preserve">See the Toast Replacement Plan document for the phased build-out of the gaps above (driver/GPS tracking is intentionally not phased there -- add it as its own phase if/when it's back in scope).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◦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2026-09-29T11:58:08.566Z</dcterms:created>
  <dcterms:modified xsi:type="dcterms:W3CDTF">2026-09-29T11:58:08.566Z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