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Remote Desktop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Remote desktop allows a user to view the desktop of another user remotely over the network and access it as if it is her own desktop.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Steps for connectivity:</w:t>
      </w:r>
    </w:p>
    <w:p>
      <w:pPr>
        <w:pStyle w:val="Normal"/>
        <w:rPr>
          <w:rFonts w:cs="Times New Roman" w:ascii="Times New Roman" w:hAnsi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Step 1: Creating a hot-spot connection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1.1 Create new Wi-Fi network on any one of the device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1.2 Set the security parameters.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1.3 Ask the other user to connect to the network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pict>
          <v:shapetype id="shapetype_13" coordsize="21600,21600" o:spt="13" adj="10800,10800" path="m0@5l@3@5l@3,l21600,10800l@3,21600l@3@6l0@6xe">
            <v:stroke joinstyle="miter"/>
            <v:formulas>
              <v:f eqn="val 21600"/>
              <v:f eqn="val #1"/>
              <v:f eqn="val #0"/>
              <v:f eqn="sum width 0 @2"/>
              <v:f eqn="prod 1 @1 2"/>
              <v:f eqn="sum 10800 0 @4"/>
              <v:f eqn="sum 10800 @4 0"/>
              <v:f eqn="prod @5 @2 10800"/>
              <v:f eqn="sum @3 @7 0"/>
            </v:formulas>
            <v:path gradientshapeok="t" o:connecttype="rect" textboxrect="0,@5,@8,@6"/>
            <v:handles>
              <v:h position="0,@5"/>
              <v:h position="@3,0"/>
            </v:handles>
          </v:shapetype>
          <v:shape id="shape_0" fillcolor="#5b9bd5" stroked="t" style="position:absolute;margin-left:134.25pt;margin-top:31.65pt;width:188.15pt;height:18.65pt" type="shapetype_13">
            <v:wrap v:type="none"/>
            <v:fill type="solid" color2="#a4642a" detectmouseclick="t"/>
            <v:stroke color="#1f4d78" weight="12600" joinstyle="miter" endcap="flat"/>
          </v:shape>
        </w:pict>
      </w:r>
      <w:r>
        <w:pict>
          <v:rect fillcolor="#5B9BD5" strokecolor="#1F4D78" strokeweight="1pt" style="position:absolute;width:120.75pt;height:62.25pt;mso-wrap-distance-left:9pt;mso-wrap-distance-right:9pt;mso-wrap-distance-top:0pt;mso-wrap-distance-bottom:0pt;margin-top:9.15pt;margin-left:323.25pt">
            <v:textbox>
              <w:txbxContent>
                <w:p>
                  <w:pPr>
                    <w:pStyle w:val="FrameContents"/>
                    <w:spacing w:before="0" w:after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Slave</w:t>
                  </w:r>
                </w:p>
              </w:txbxContent>
            </v:textbox>
          </v:rect>
        </w:pict>
      </w:r>
      <w:r>
        <w:pict>
          <v:rect fillcolor="#5B9BD5" strokecolor="#1F4D78" strokeweight="1pt" style="position:absolute;width:120.75pt;height:62.25pt;mso-wrap-distance-left:9pt;mso-wrap-distance-right:9pt;mso-wrap-distance-top:0pt;mso-wrap-distance-bottom:0pt;margin-top:9.15pt;margin-left:13.5pt">
            <v:textbox>
              <w:txbxContent>
                <w:p>
                  <w:pPr>
                    <w:pStyle w:val="FrameContents"/>
                    <w:spacing w:before="0" w:after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Master</w:t>
                  </w:r>
                </w:p>
              </w:txbxContent>
            </v:textbox>
          </v:rect>
        </w:pic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pict>
          <v:rect fillcolor="#FFFFFF" strokecolor="#000000" strokeweight="0pt" style="position:absolute;width:169.5pt;height:65.25pt;mso-wrap-distance-left:9pt;mso-wrap-distance-right:9pt;mso-wrap-distance-top:3.6pt;mso-wrap-distance-bottom:3.6pt;margin-top:11pt;margin-left:295.5pt">
            <v:textbox>
              <w:txbxContent>
                <w:p>
                  <w:pPr>
                    <w:pStyle w:val="FrameContents"/>
                    <w:tabs>
                      <w:tab w:val="left" w:pos="6300" w:leader="none"/>
                    </w:tabs>
                    <w:ind w:left="2160" w:right="0" w:hanging="2160"/>
                    <w:rPr>
                      <w:rFonts w:cs="Times New Roman"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PC 2(Slave) allows access to master</w:t>
                  </w:r>
                </w:p>
                <w:p>
                  <w:pPr>
                    <w:pStyle w:val="FrameContents"/>
                    <w:tabs>
                      <w:tab w:val="left" w:pos="6300" w:leader="none"/>
                    </w:tabs>
                    <w:rPr>
                      <w:rFonts w:cs="Times New Roman"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PC 2 must allow other devices the permission to view it</w:t>
                  </w:r>
                </w:p>
                <w:p>
                  <w:pPr>
                    <w:pStyle w:val="FrameContents"/>
                    <w:tabs>
                      <w:tab w:val="left" w:pos="6300" w:leader="none"/>
                    </w:tabs>
                    <w:ind w:left="2160" w:right="0" w:hanging="2160"/>
                    <w:rPr>
                      <w:rFonts w:cs="Times New Roman"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</w:r>
                </w:p>
                <w:p>
                  <w:pPr>
                    <w:pStyle w:val="FrameContents"/>
                    <w:spacing w:before="0" w:after="160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  <w:r>
        <w:pict>
          <v:rect fillcolor="#FFFFFF" strokecolor="#000000" strokeweight="0pt" style="position:absolute;width:159pt;height:65.25pt;mso-wrap-distance-left:9pt;mso-wrap-distance-right:9pt;mso-wrap-distance-top:3.6pt;mso-wrap-distance-bottom:3.6pt;margin-top:10.65pt;margin-left:0.05pt">
            <v:textbox>
              <w:txbxContent>
                <w:p>
                  <w:pPr>
                    <w:pStyle w:val="FrameContents"/>
                    <w:rPr>
                      <w:rFonts w:cs="Times New Roman"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PC 1(Master) accesses PC 2</w:t>
                  </w:r>
                </w:p>
                <w:p>
                  <w:pPr>
                    <w:pStyle w:val="FrameContents"/>
                    <w:tabs>
                      <w:tab w:val="left" w:pos="6300" w:leader="none"/>
                    </w:tabs>
                    <w:rPr>
                      <w:rFonts w:cs="Times New Roman"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Master requires slave’s IP address and password (if any) for remote access</w:t>
                  </w:r>
                </w:p>
                <w:p>
                  <w:pPr>
                    <w:pStyle w:val="FrameContents"/>
                    <w:spacing w:before="0" w:after="160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Normal"/>
        <w:tabs>
          <w:tab w:val="left" w:pos="6300" w:leader="none"/>
        </w:tabs>
        <w:ind w:left="2160" w:right="0" w:hanging="2160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</w:t>
      </w:r>
    </w:p>
    <w:p>
      <w:pPr>
        <w:pStyle w:val="Normal"/>
        <w:tabs>
          <w:tab w:val="left" w:pos="6300" w:leader="none"/>
        </w:tabs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</w:t>
      </w:r>
    </w:p>
    <w:p>
      <w:pPr>
        <w:pStyle w:val="Normal"/>
        <w:tabs>
          <w:tab w:val="left" w:pos="6300" w:leader="none"/>
        </w:tabs>
        <w:rPr>
          <w:rFonts w:cs="Times New Roman" w:ascii="Times New Roman" w:hAnsi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Step 2: Slave allowing access to master</w:t>
        <w:drawing>
          <wp:anchor behindDoc="0" distT="0" distB="101600" distL="0" distR="0" simplePos="0" locked="0" layoutInCell="1" allowOverlap="1" relativeHeight="0">
            <wp:simplePos x="0" y="0"/>
            <wp:positionH relativeFrom="column">
              <wp:posOffset>3582035</wp:posOffset>
            </wp:positionH>
            <wp:positionV relativeFrom="paragraph">
              <wp:posOffset>2540</wp:posOffset>
            </wp:positionV>
            <wp:extent cx="2557145" cy="21729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6300" w:leader="none"/>
        </w:tabs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 Open desktop sharing.</w:t>
      </w:r>
    </w:p>
    <w:p>
      <w:pPr>
        <w:pStyle w:val="Normal"/>
        <w:tabs>
          <w:tab w:val="left" w:pos="6300" w:leader="none"/>
        </w:tabs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2.2 Check the first option if unchecked</w:t>
      </w:r>
    </w:p>
    <w:p>
      <w:pPr>
        <w:pStyle w:val="Normal"/>
        <w:tabs>
          <w:tab w:val="left" w:pos="6300" w:leader="none"/>
        </w:tabs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2.3 Set a password (optional)</w:t>
      </w:r>
    </w:p>
    <w:p>
      <w:pPr>
        <w:pStyle w:val="Normal"/>
        <w:tabs>
          <w:tab w:val="left" w:pos="6300" w:leader="none"/>
        </w:tabs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2.4 Use ifconfig command on terminal and share</w:t>
      </w:r>
    </w:p>
    <w:p>
      <w:pPr>
        <w:pStyle w:val="Normal"/>
        <w:tabs>
          <w:tab w:val="left" w:pos="6300" w:leader="none"/>
        </w:tabs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inet address (The one under wlan0) with the master</w:t>
      </w:r>
    </w:p>
    <w:p>
      <w:pPr>
        <w:pStyle w:val="Normal"/>
        <w:tabs>
          <w:tab w:val="left" w:pos="6300" w:leader="none"/>
        </w:tabs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101600" distL="0" distR="0" simplePos="0" locked="0" layoutInCell="1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3411220" cy="200406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630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630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630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630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630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6300" w:leader="none"/>
        </w:tabs>
        <w:rPr/>
      </w:pPr>
      <w:r>
        <w:rPr/>
      </w:r>
    </w:p>
    <w:p>
      <w:pPr>
        <w:pStyle w:val="Normal"/>
        <w:tabs>
          <w:tab w:val="left" w:pos="6300" w:leader="none"/>
        </w:tabs>
        <w:rPr/>
      </w:pPr>
      <w:r>
        <w:rPr/>
      </w:r>
    </w:p>
    <w:p>
      <w:pPr>
        <w:pStyle w:val="Normal"/>
        <w:tabs>
          <w:tab w:val="left" w:pos="6300" w:leader="none"/>
        </w:tabs>
        <w:rPr/>
      </w:pPr>
      <w:r>
        <w:rPr/>
      </w:r>
    </w:p>
    <w:p>
      <w:pPr>
        <w:pStyle w:val="Normal"/>
        <w:tabs>
          <w:tab w:val="left" w:pos="6300" w:leader="none"/>
        </w:tabs>
        <w:rPr/>
      </w:pPr>
      <w:r>
        <w:rPr/>
      </w:r>
    </w:p>
    <w:p>
      <w:pPr>
        <w:pStyle w:val="Normal"/>
        <w:tabs>
          <w:tab w:val="left" w:pos="6300" w:leader="none"/>
        </w:tabs>
        <w:rPr/>
      </w:pPr>
      <w:r>
        <w:rPr/>
      </w:r>
    </w:p>
    <w:p>
      <w:pPr>
        <w:pStyle w:val="Normal"/>
        <w:tabs>
          <w:tab w:val="left" w:pos="6300" w:leader="none"/>
        </w:tabs>
        <w:rPr>
          <w:rFonts w:cs="Times New Roman" w:ascii="Times New Roman" w:hAnsi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Step 3: Master accessing slave</w:t>
        <w:drawing>
          <wp:anchor behindDoc="0" distT="0" distB="101600" distL="0" distR="0" simplePos="0" locked="0" layoutInCell="1" allowOverlap="1" relativeHeight="1">
            <wp:simplePos x="0" y="0"/>
            <wp:positionH relativeFrom="column">
              <wp:posOffset>3286125</wp:posOffset>
            </wp:positionH>
            <wp:positionV relativeFrom="paragraph">
              <wp:posOffset>-194310</wp:posOffset>
            </wp:positionV>
            <wp:extent cx="2834005" cy="25514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05" cy="255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6300" w:leader="none"/>
        </w:tabs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 Open Remmina Remote Desktop.</w:t>
      </w:r>
    </w:p>
    <w:p>
      <w:pPr>
        <w:pStyle w:val="Normal"/>
        <w:tabs>
          <w:tab w:val="left" w:pos="6300" w:leader="none"/>
        </w:tabs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3.2 Create a new connection.</w:t>
      </w:r>
    </w:p>
    <w:p>
      <w:pPr>
        <w:pStyle w:val="Normal"/>
        <w:tabs>
          <w:tab w:val="left" w:pos="6300" w:leader="none"/>
        </w:tabs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3.3 Set connection protocol as VNC from the drop down list.</w:t>
      </w:r>
    </w:p>
    <w:p>
      <w:pPr>
        <w:pStyle w:val="Normal"/>
        <w:tabs>
          <w:tab w:val="left" w:pos="6300" w:leader="none"/>
        </w:tabs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3.4 Enter the IP address of the sl</w:t>
      </w:r>
      <w:bookmarkStart w:id="0" w:name="__UnoMark__56_1628896543"/>
      <w:bookmarkEnd w:id="0"/>
      <w:r>
        <w:rPr>
          <w:rFonts w:cs="Times New Roman" w:ascii="Times New Roman" w:hAnsi="Times New Roman"/>
          <w:sz w:val="24"/>
          <w:szCs w:val="24"/>
        </w:rPr>
        <w:t>ave.</w:t>
      </w:r>
    </w:p>
    <w:p>
      <w:pPr>
        <w:pStyle w:val="Normal"/>
        <w:tabs>
          <w:tab w:val="left" w:pos="6300" w:leader="none"/>
        </w:tabs>
        <w:spacing w:before="0" w:after="1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3.5 Connect to the PC(Enter the password if any).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2016-02-05T17:08:00Z</dcterms:created>
  <dc:creator>Anees RG</dc:creator>
  <dc:language>en-IN</dc:language>
  <cp:lastModifiedBy>Anees RG</cp:lastModifiedBy>
  <dcterms:modified xsi:type="dcterms:W3CDTF">2016-02-05T18:36:00Z</dcterms:modified>
  <cp:revision>1</cp:revision>
</cp:coreProperties>
</file>