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6DC75" w14:textId="77777777" w:rsidR="0027233C" w:rsidRDefault="00A2718E">
      <w:r>
        <w:t xml:space="preserve">The architecture model is a multi-layered architecture design which aims to separate between various system’s components. This architecture model </w:t>
      </w:r>
      <w:proofErr w:type="gramStart"/>
      <w:r>
        <w:t>provide</w:t>
      </w:r>
      <w:proofErr w:type="gramEnd"/>
      <w:r>
        <w:t xml:space="preserve"> several benefits:</w:t>
      </w:r>
    </w:p>
    <w:p w14:paraId="38B42E93" w14:textId="77777777" w:rsidR="0027233C" w:rsidRDefault="0027233C"/>
    <w:p w14:paraId="736B8E79" w14:textId="77777777" w:rsidR="0027233C" w:rsidRDefault="00A2718E">
      <w:r>
        <w:t xml:space="preserve">- It provides a </w:t>
      </w:r>
      <w:proofErr w:type="gramStart"/>
      <w:r>
        <w:t>highly-available</w:t>
      </w:r>
      <w:proofErr w:type="gramEnd"/>
      <w:r>
        <w:t xml:space="preserve"> environment which maintains the </w:t>
      </w:r>
      <w:r>
        <w:t>system’s availability in case of service interruption. This ensures a zero-downtime environment.</w:t>
      </w:r>
    </w:p>
    <w:p w14:paraId="0045A655" w14:textId="77777777" w:rsidR="0027233C" w:rsidRDefault="0027233C"/>
    <w:p w14:paraId="0B0AAD6D" w14:textId="77777777" w:rsidR="0027233C" w:rsidRDefault="00A2718E">
      <w:r>
        <w:t xml:space="preserve">- It </w:t>
      </w:r>
      <w:proofErr w:type="gramStart"/>
      <w:r>
        <w:t>provid</w:t>
      </w:r>
      <w:bookmarkStart w:id="0" w:name="_GoBack"/>
      <w:bookmarkEnd w:id="0"/>
      <w:r>
        <w:t>e</w:t>
      </w:r>
      <w:proofErr w:type="gramEnd"/>
      <w:r>
        <w:t xml:space="preserve"> a crucial level of security. By separating the system’s components, it streamlines the enforcement </w:t>
      </w:r>
      <w:proofErr w:type="gramStart"/>
      <w:r>
        <w:t>of:</w:t>
      </w:r>
      <w:proofErr w:type="gramEnd"/>
      <w:r>
        <w:t xml:space="preserve"> access control, DDOS attacks protection, f</w:t>
      </w:r>
      <w:r>
        <w:t>irewalls management, public/private instances and network-subnets isolation, applications/database level of isolation, to ensure a secure environment.</w:t>
      </w:r>
    </w:p>
    <w:p w14:paraId="33ABD7F6" w14:textId="77777777" w:rsidR="0027233C" w:rsidRDefault="0027233C"/>
    <w:p w14:paraId="6288C469" w14:textId="77777777" w:rsidR="0027233C" w:rsidRDefault="00A2718E">
      <w:r>
        <w:t>- This model also helps in implementing a fault tolerant system. Fault tolerance helps against service i</w:t>
      </w:r>
      <w:r>
        <w:t>nterruption with maintaining the system’s performance.</w:t>
      </w:r>
    </w:p>
    <w:p w14:paraId="33E3C8C0" w14:textId="77777777" w:rsidR="0027233C" w:rsidRDefault="0027233C"/>
    <w:p w14:paraId="44992C64" w14:textId="77777777" w:rsidR="0027233C" w:rsidRDefault="00A2718E">
      <w:r>
        <w:t>- Scalability also is a feature of the multi-layered architecture. This model allows us to scale the system in and out to accommodate traffic surges.</w:t>
      </w:r>
    </w:p>
    <w:p w14:paraId="4348CC79" w14:textId="77777777" w:rsidR="0027233C" w:rsidRDefault="0027233C"/>
    <w:p w14:paraId="5AD9171F" w14:textId="77777777" w:rsidR="0027233C" w:rsidRDefault="00A2718E">
      <w:r>
        <w:t>- Load balancing is another feature of this model</w:t>
      </w:r>
      <w:r>
        <w:t xml:space="preserve"> which allows us to balance users traffic among different servers to combat any overwhelming or unusual traffic that could degrade the application performance.</w:t>
      </w:r>
    </w:p>
    <w:p w14:paraId="5558DFF2" w14:textId="77777777" w:rsidR="0027233C" w:rsidRDefault="0027233C"/>
    <w:p w14:paraId="4D941F07" w14:textId="77777777" w:rsidR="0027233C" w:rsidRDefault="00A2718E">
      <w:r>
        <w:t>- In this model, Content Delivery Networks (CDN) provide caching mechanism which help enhancing</w:t>
      </w:r>
      <w:r>
        <w:t xml:space="preserve"> applications performance as well as offloading some of the traffic from the application servers.</w:t>
      </w:r>
    </w:p>
    <w:p w14:paraId="467740C2" w14:textId="77777777" w:rsidR="0027233C" w:rsidRDefault="0027233C"/>
    <w:p w14:paraId="67FC3DEC" w14:textId="6C345B41" w:rsidR="0027233C" w:rsidRDefault="00A2718E">
      <w:r>
        <w:t>------------------------------------------------------------------------------------------------------</w:t>
      </w:r>
    </w:p>
    <w:p w14:paraId="52E072B5" w14:textId="77777777" w:rsidR="0027233C" w:rsidRDefault="0027233C"/>
    <w:p w14:paraId="079D59C8" w14:textId="77777777" w:rsidR="0027233C" w:rsidRDefault="00A2718E">
      <w:r>
        <w:t xml:space="preserve">To roll-out an application update with zero-downtime, we could follow the green/blue deployment mechanism. </w:t>
      </w:r>
      <w:r>
        <w:rPr>
          <w:i/>
          <w:iCs/>
        </w:rPr>
        <w:t>(or use a cloud service that provide green/</w:t>
      </w:r>
      <w:r>
        <w:rPr>
          <w:i/>
          <w:iCs/>
        </w:rPr>
        <w:t xml:space="preserve">blue deployment to automate the below process – example: AWS </w:t>
      </w:r>
      <w:proofErr w:type="spellStart"/>
      <w:r>
        <w:rPr>
          <w:i/>
          <w:iCs/>
        </w:rPr>
        <w:t>CodeDeploy</w:t>
      </w:r>
      <w:proofErr w:type="spellEnd"/>
      <w:r>
        <w:rPr>
          <w:i/>
          <w:iCs/>
        </w:rPr>
        <w:t>)</w:t>
      </w:r>
    </w:p>
    <w:p w14:paraId="3A8A00D5" w14:textId="77777777" w:rsidR="0027233C" w:rsidRDefault="0027233C"/>
    <w:p w14:paraId="5B4EC78A" w14:textId="77777777" w:rsidR="0027233C" w:rsidRDefault="00A2718E">
      <w:r>
        <w:t>Blue/Green deployment steps can be summarized as:</w:t>
      </w:r>
    </w:p>
    <w:p w14:paraId="7849E301" w14:textId="77777777" w:rsidR="0027233C" w:rsidRDefault="0027233C"/>
    <w:p w14:paraId="45969074" w14:textId="77777777" w:rsidR="0027233C" w:rsidRDefault="00A2718E">
      <w:r>
        <w:t>1. Provision a new infrastructure. We could utilize Infrastructure as a Code tools (e.g. Terraform, CloudFormation).</w:t>
      </w:r>
    </w:p>
    <w:p w14:paraId="3C308BFB" w14:textId="77777777" w:rsidR="0027233C" w:rsidRDefault="0027233C"/>
    <w:p w14:paraId="2D76EDDB" w14:textId="77777777" w:rsidR="0027233C" w:rsidRDefault="00A2718E">
      <w:r>
        <w:t>2. Deploy the</w:t>
      </w:r>
      <w:r>
        <w:t xml:space="preserve"> latest version of the foo.com application. We could utilize configuration management tools such Puppet, Chef to roll-out the new application across all the instances.</w:t>
      </w:r>
    </w:p>
    <w:p w14:paraId="468FC3F3" w14:textId="77777777" w:rsidR="0027233C" w:rsidRDefault="0027233C"/>
    <w:p w14:paraId="145D0F81" w14:textId="77777777" w:rsidR="0027233C" w:rsidRDefault="00A2718E">
      <w:r>
        <w:t>3. Now the infrastructure is ready and foo.com is installed, we can perform application</w:t>
      </w:r>
      <w:r>
        <w:t>-testing to ensure that the new infrastructure is ready to accept traffic.</w:t>
      </w:r>
    </w:p>
    <w:p w14:paraId="5128939D" w14:textId="77777777" w:rsidR="0027233C" w:rsidRDefault="0027233C"/>
    <w:p w14:paraId="1CB3E061" w14:textId="77777777" w:rsidR="0027233C" w:rsidRDefault="00A2718E">
      <w:r>
        <w:t>4. Let the load-balancers start routing the traffic to the newly provisioned infrastructure gradually. Traffic routing could be shifted in percentages.</w:t>
      </w:r>
    </w:p>
    <w:p w14:paraId="3BB3A3C2" w14:textId="77777777" w:rsidR="0027233C" w:rsidRDefault="0027233C"/>
    <w:p w14:paraId="759E1DFE" w14:textId="77777777" w:rsidR="0027233C" w:rsidRDefault="00A2718E">
      <w:r>
        <w:t>3. Once the new infrastruct</w:t>
      </w:r>
      <w:r>
        <w:t>ure managed to accommodate all the traffic, it becomes safe to terminate the old instances.</w:t>
      </w:r>
    </w:p>
    <w:p w14:paraId="4DF19547" w14:textId="7578F1CF" w:rsidR="0027233C" w:rsidRDefault="0027233C"/>
    <w:p w14:paraId="3BE1836B" w14:textId="77777777" w:rsidR="00A2718E" w:rsidRDefault="00A2718E"/>
    <w:p w14:paraId="47F8B64F" w14:textId="77777777" w:rsidR="0027233C" w:rsidRDefault="0027233C"/>
    <w:p w14:paraId="2B76D5A8" w14:textId="77777777" w:rsidR="0027233C" w:rsidRDefault="0027233C">
      <w:pPr>
        <w:pBdr>
          <w:bottom w:val="single" w:sz="6" w:space="1" w:color="auto"/>
        </w:pBdr>
      </w:pPr>
    </w:p>
    <w:p w14:paraId="2715415A" w14:textId="77777777" w:rsidR="00A2718E" w:rsidRDefault="00A2718E"/>
    <w:p w14:paraId="08EF6986" w14:textId="2F9DC241" w:rsidR="0027233C" w:rsidRDefault="00A2718E">
      <w:r>
        <w:t xml:space="preserve">AWS services that help in applications deployment and infrastructure </w:t>
      </w:r>
    </w:p>
    <w:p w14:paraId="63AFE4D6" w14:textId="77777777" w:rsidR="0027233C" w:rsidRDefault="00A2718E">
      <w:r>
        <w:t xml:space="preserve">provisioning: </w:t>
      </w:r>
    </w:p>
    <w:p w14:paraId="6DEAD78E" w14:textId="77777777" w:rsidR="0027233C" w:rsidRDefault="00A2718E">
      <w:proofErr w:type="spellStart"/>
      <w:r>
        <w:t>CodeDeploy</w:t>
      </w:r>
      <w:proofErr w:type="spellEnd"/>
      <w:r>
        <w:t>: To automatically &amp; rapidly release and deploy new updates</w:t>
      </w:r>
      <w:r>
        <w:t xml:space="preserve"> and avoid application downtime during the deployment process.</w:t>
      </w:r>
    </w:p>
    <w:p w14:paraId="655C5F6A" w14:textId="77777777" w:rsidR="0027233C" w:rsidRDefault="00A2718E">
      <w:proofErr w:type="spellStart"/>
      <w:r>
        <w:t>OpsWorks</w:t>
      </w:r>
      <w:proofErr w:type="spellEnd"/>
      <w:r>
        <w:t>: Managed service to run applications with the ability to control the underlying resources.</w:t>
      </w:r>
    </w:p>
    <w:p w14:paraId="23C55707" w14:textId="77777777" w:rsidR="0027233C" w:rsidRDefault="00A2718E">
      <w:r>
        <w:t>Elastic Beanstalk: Managed service for code deployment without warring about the underlying i</w:t>
      </w:r>
      <w:r>
        <w:t>nfrastructure.</w:t>
      </w:r>
    </w:p>
    <w:p w14:paraId="64A86223" w14:textId="77777777" w:rsidR="0027233C" w:rsidRDefault="00A2718E">
      <w:r>
        <w:t xml:space="preserve">CloudFormation: Infrastructure as a Code tool to unify and control the model, types, and versions of the infrastructure deployment (such as </w:t>
      </w:r>
      <w:proofErr w:type="spellStart"/>
      <w:r>
        <w:t>compute</w:t>
      </w:r>
      <w:proofErr w:type="spellEnd"/>
      <w:r>
        <w:t xml:space="preserve">, networking, </w:t>
      </w:r>
      <w:proofErr w:type="gramStart"/>
      <w:r>
        <w:t>users</w:t>
      </w:r>
      <w:proofErr w:type="gramEnd"/>
      <w:r>
        <w:t xml:space="preserve"> management).</w:t>
      </w:r>
    </w:p>
    <w:sectPr w:rsidR="0027233C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33C"/>
    <w:rsid w:val="0027233C"/>
    <w:rsid w:val="00A2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006A"/>
  <w15:docId w15:val="{D295E2F6-84FA-4C35-9A85-822A8751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Anjali Vashist</cp:lastModifiedBy>
  <cp:revision>9</cp:revision>
  <dcterms:created xsi:type="dcterms:W3CDTF">2020-09-06T17:06:00Z</dcterms:created>
  <dcterms:modified xsi:type="dcterms:W3CDTF">2020-09-07T14:53:00Z</dcterms:modified>
  <dc:language>en-US</dc:language>
</cp:coreProperties>
</file>