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72"/>
          <w:szCs w:val="72"/>
          <w:vertAlign w:val="baseline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2098" w:hRule="atLeast"/>
        </w:trPr>
        <w:tc>
          <w:tcPr>
            <w:tcW w:w="8522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/>
                <w:sz w:val="72"/>
                <w:szCs w:val="72"/>
                <w:vertAlign w:val="baseline"/>
                <w:lang w:val="en-US" w:eastAsia="zh-Hans"/>
              </w:rPr>
            </w:pPr>
            <w:r>
              <w:rPr>
                <w:rFonts w:hint="eastAsia"/>
                <w:sz w:val="72"/>
                <w:szCs w:val="72"/>
                <w:vertAlign w:val="baseline"/>
                <w:lang w:val="en-US" w:eastAsia="zh-Hans"/>
              </w:rPr>
              <w:t>侧扫声呐图像标注软件</w:t>
            </w:r>
          </w:p>
          <w:p>
            <w:pPr>
              <w:jc w:val="center"/>
              <w:rPr>
                <w:rFonts w:hint="eastAsia" w:eastAsiaTheme="minorEastAsia"/>
                <w:sz w:val="72"/>
                <w:szCs w:val="72"/>
                <w:vertAlign w:val="baseline"/>
                <w:lang w:val="en-US" w:eastAsia="zh-Hans"/>
              </w:rPr>
            </w:pPr>
            <w:r>
              <w:rPr>
                <w:rFonts w:hint="eastAsia"/>
                <w:sz w:val="72"/>
                <w:szCs w:val="72"/>
                <w:vertAlign w:val="baseline"/>
                <w:lang w:val="en-US" w:eastAsia="zh-Hans"/>
              </w:rPr>
              <w:t>V</w:t>
            </w:r>
            <w:r>
              <w:rPr>
                <w:rFonts w:hint="default"/>
                <w:sz w:val="72"/>
                <w:szCs w:val="72"/>
                <w:vertAlign w:val="baseline"/>
                <w:lang w:eastAsia="zh-Hans"/>
              </w:rPr>
              <w:t>1</w:t>
            </w:r>
            <w:r>
              <w:rPr>
                <w:rFonts w:hint="eastAsia"/>
                <w:sz w:val="72"/>
                <w:szCs w:val="72"/>
                <w:vertAlign w:val="baseline"/>
                <w:lang w:val="en-US" w:eastAsia="zh-Hans"/>
              </w:rPr>
              <w:t>.</w:t>
            </w:r>
            <w:r>
              <w:rPr>
                <w:rFonts w:hint="default"/>
                <w:sz w:val="72"/>
                <w:szCs w:val="72"/>
                <w:vertAlign w:val="baseline"/>
                <w:lang w:eastAsia="zh-Hans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8065" w:hRule="atLeast"/>
        </w:trPr>
        <w:tc>
          <w:tcPr>
            <w:tcW w:w="8522" w:type="dxa"/>
            <w:tcBorders>
              <w:tl2br w:val="nil"/>
              <w:tr2bl w:val="nil"/>
            </w:tcBorders>
            <w:textDirection w:val="tbRlV"/>
          </w:tcPr>
          <w:p>
            <w:pPr>
              <w:ind w:left="113" w:right="113"/>
              <w:rPr>
                <w:vertAlign w:val="baseline"/>
              </w:rPr>
            </w:pPr>
          </w:p>
          <w:p>
            <w:pPr>
              <w:ind w:left="113" w:right="113"/>
              <w:rPr>
                <w:vertAlign w:val="baseline"/>
              </w:rPr>
            </w:pPr>
          </w:p>
          <w:p>
            <w:pPr>
              <w:ind w:left="113" w:right="113"/>
              <w:rPr>
                <w:vertAlign w:val="baseline"/>
              </w:rPr>
            </w:pPr>
          </w:p>
          <w:p>
            <w:pPr>
              <w:ind w:left="113" w:right="113"/>
              <w:rPr>
                <w:vertAlign w:val="baseline"/>
              </w:rPr>
            </w:pPr>
          </w:p>
          <w:p>
            <w:pPr>
              <w:ind w:left="113" w:right="113"/>
              <w:rPr>
                <w:vertAlign w:val="baseline"/>
              </w:rPr>
            </w:pPr>
          </w:p>
          <w:p>
            <w:pPr>
              <w:ind w:left="113" w:right="113"/>
              <w:rPr>
                <w:vertAlign w:val="baseline"/>
              </w:rPr>
            </w:pPr>
          </w:p>
          <w:p>
            <w:pPr>
              <w:ind w:left="113" w:right="113"/>
              <w:rPr>
                <w:vertAlign w:val="baseline"/>
              </w:rPr>
            </w:pPr>
          </w:p>
          <w:p>
            <w:pPr>
              <w:ind w:left="113" w:right="113"/>
              <w:rPr>
                <w:vertAlign w:val="baseline"/>
              </w:rPr>
            </w:pPr>
          </w:p>
          <w:p>
            <w:pPr>
              <w:ind w:left="113" w:right="113"/>
              <w:rPr>
                <w:vertAlign w:val="baseline"/>
              </w:rPr>
            </w:pPr>
          </w:p>
          <w:p>
            <w:pPr>
              <w:ind w:left="113" w:right="113"/>
              <w:rPr>
                <w:vertAlign w:val="baseline"/>
              </w:rPr>
            </w:pPr>
          </w:p>
          <w:p>
            <w:pPr>
              <w:ind w:left="113" w:right="113"/>
              <w:rPr>
                <w:vertAlign w:val="baseline"/>
              </w:rPr>
            </w:pPr>
          </w:p>
          <w:p>
            <w:pPr>
              <w:ind w:left="113" w:right="113"/>
              <w:rPr>
                <w:vertAlign w:val="baseline"/>
              </w:rPr>
            </w:pPr>
          </w:p>
          <w:p>
            <w:pPr>
              <w:ind w:left="0" w:leftChars="0" w:right="113" w:firstLine="1680" w:firstLineChars="200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sz w:val="84"/>
                <w:szCs w:val="84"/>
                <w:vertAlign w:val="baseline"/>
                <w:lang w:val="en-US" w:eastAsia="zh-CN"/>
              </w:rPr>
              <w:t>用户手册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jc w:val="center"/>
              <w:rPr>
                <w:rFonts w:hint="default" w:eastAsiaTheme="minorEastAsia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eastAsia"/>
                <w:sz w:val="48"/>
                <w:szCs w:val="48"/>
                <w:vertAlign w:val="baseline"/>
                <w:lang w:val="en-US" w:eastAsia="zh-CN"/>
              </w:rPr>
              <w:t>鹏城实验室</w:t>
            </w: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</w:tc>
      </w:tr>
    </w:tbl>
    <w:p/>
    <w:p>
      <w:r>
        <w:br w:type="page"/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2000"/>
        <w15:color w:val="DBDBDB"/>
      </w:sdtPr>
      <w:sdtEnd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8"/>
              <w:szCs w:val="36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sz w:val="32"/>
              <w:szCs w:val="40"/>
            </w:rPr>
            <w:fldChar w:fldCharType="begin"/>
          </w:r>
          <w:r>
            <w:rPr>
              <w:sz w:val="32"/>
              <w:szCs w:val="40"/>
            </w:rPr>
            <w:instrText xml:space="preserve">TOC \o "1-4" \h \u </w:instrText>
          </w:r>
          <w:r>
            <w:rPr>
              <w:sz w:val="32"/>
              <w:szCs w:val="40"/>
            </w:rPr>
            <w:fldChar w:fldCharType="separate"/>
          </w:r>
          <w:r>
            <w:rPr>
              <w:szCs w:val="40"/>
            </w:rPr>
            <w:fldChar w:fldCharType="begin"/>
          </w:r>
          <w:r>
            <w:rPr>
              <w:szCs w:val="40"/>
            </w:rPr>
            <w:instrText xml:space="preserve"> HYPERLINK \l _Toc533593274 </w:instrText>
          </w:r>
          <w:r>
            <w:rPr>
              <w:szCs w:val="40"/>
            </w:rPr>
            <w:fldChar w:fldCharType="separate"/>
          </w:r>
          <w:r>
            <w:rPr>
              <w:rFonts w:hint="eastAsia"/>
              <w:lang w:val="en-US" w:eastAsia="zh-CN"/>
            </w:rPr>
            <w:t>1. 关于</w:t>
          </w:r>
          <w:r>
            <w:rPr>
              <w:rFonts w:hint="eastAsia"/>
              <w:lang w:val="en-US" w:eastAsia="zh-Hans"/>
            </w:rPr>
            <w:t>侧扫声呐图像标注软件</w:t>
          </w:r>
          <w:r>
            <w:tab/>
          </w:r>
          <w:r>
            <w:fldChar w:fldCharType="begin"/>
          </w:r>
          <w:r>
            <w:instrText xml:space="preserve"> PAGEREF _Toc533593274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szCs w:val="4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szCs w:val="40"/>
            </w:rPr>
            <w:fldChar w:fldCharType="begin"/>
          </w:r>
          <w:r>
            <w:rPr>
              <w:szCs w:val="40"/>
            </w:rPr>
            <w:instrText xml:space="preserve"> HYPERLINK \l _Toc210446246 </w:instrText>
          </w:r>
          <w:r>
            <w:rPr>
              <w:szCs w:val="40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运行所需环境</w:t>
          </w:r>
          <w:r>
            <w:tab/>
          </w:r>
          <w:r>
            <w:fldChar w:fldCharType="begin"/>
          </w:r>
          <w:r>
            <w:instrText xml:space="preserve"> PAGEREF _Toc210446246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szCs w:val="40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szCs w:val="40"/>
            </w:rPr>
            <w:fldChar w:fldCharType="begin"/>
          </w:r>
          <w:r>
            <w:rPr>
              <w:szCs w:val="40"/>
            </w:rPr>
            <w:instrText xml:space="preserve"> HYPERLINK \l _Toc64489913 </w:instrText>
          </w:r>
          <w:r>
            <w:rPr>
              <w:szCs w:val="40"/>
            </w:rPr>
            <w:fldChar w:fldCharType="separate"/>
          </w:r>
          <w:r>
            <w:rPr>
              <w:rFonts w:hint="default"/>
              <w:lang w:eastAsia="zh-CN"/>
            </w:rPr>
            <w:t xml:space="preserve">2.1 </w:t>
          </w:r>
          <w:r>
            <w:rPr>
              <w:rFonts w:hint="default"/>
              <w:lang w:eastAsia="zh-CN"/>
            </w:rPr>
            <w:t>硬件环境</w:t>
          </w:r>
          <w:r>
            <w:tab/>
          </w:r>
          <w:r>
            <w:fldChar w:fldCharType="begin"/>
          </w:r>
          <w:r>
            <w:instrText xml:space="preserve"> PAGEREF _Toc64489913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szCs w:val="40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szCs w:val="40"/>
            </w:rPr>
            <w:fldChar w:fldCharType="begin"/>
          </w:r>
          <w:r>
            <w:rPr>
              <w:szCs w:val="40"/>
            </w:rPr>
            <w:instrText xml:space="preserve"> HYPERLINK \l _Toc1550209703 </w:instrText>
          </w:r>
          <w:r>
            <w:rPr>
              <w:szCs w:val="40"/>
            </w:rPr>
            <w:fldChar w:fldCharType="separate"/>
          </w:r>
          <w:r>
            <w:rPr>
              <w:rFonts w:hint="default"/>
              <w:lang w:eastAsia="zh-CN"/>
            </w:rPr>
            <w:t xml:space="preserve">2.2 </w:t>
          </w:r>
          <w:r>
            <w:rPr>
              <w:rFonts w:hint="default"/>
              <w:lang w:eastAsia="zh-CN"/>
            </w:rPr>
            <w:t>软件环境</w:t>
          </w:r>
          <w:r>
            <w:tab/>
          </w:r>
          <w:r>
            <w:fldChar w:fldCharType="begin"/>
          </w:r>
          <w:r>
            <w:instrText xml:space="preserve"> PAGEREF _Toc1550209703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szCs w:val="40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szCs w:val="40"/>
            </w:rPr>
            <w:fldChar w:fldCharType="begin"/>
          </w:r>
          <w:r>
            <w:rPr>
              <w:szCs w:val="40"/>
            </w:rPr>
            <w:instrText xml:space="preserve"> HYPERLINK \l _Toc1102872917 </w:instrText>
          </w:r>
          <w:r>
            <w:rPr>
              <w:szCs w:val="40"/>
            </w:rPr>
            <w:fldChar w:fldCharType="separate"/>
          </w:r>
          <w:r>
            <w:rPr>
              <w:rFonts w:hint="default"/>
              <w:lang w:eastAsia="zh-Hans"/>
            </w:rPr>
            <w:t xml:space="preserve">2.3 </w:t>
          </w:r>
          <w:r>
            <w:rPr>
              <w:rFonts w:hint="eastAsia"/>
              <w:lang w:val="en-US" w:eastAsia="zh-Hans"/>
            </w:rPr>
            <w:t>应用安装</w:t>
          </w:r>
          <w:r>
            <w:tab/>
          </w:r>
          <w:r>
            <w:fldChar w:fldCharType="begin"/>
          </w:r>
          <w:r>
            <w:instrText xml:space="preserve"> PAGEREF _Toc1102872917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szCs w:val="4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szCs w:val="40"/>
            </w:rPr>
            <w:fldChar w:fldCharType="begin"/>
          </w:r>
          <w:r>
            <w:rPr>
              <w:szCs w:val="40"/>
            </w:rPr>
            <w:instrText xml:space="preserve"> HYPERLINK \l _Toc1053758762 </w:instrText>
          </w:r>
          <w:r>
            <w:rPr>
              <w:szCs w:val="40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3. </w:t>
          </w:r>
          <w:r>
            <w:rPr>
              <w:rFonts w:hint="eastAsia"/>
              <w:lang w:val="en-US" w:eastAsia="zh-Hans"/>
            </w:rPr>
            <w:t>功能</w:t>
          </w:r>
          <w:r>
            <w:rPr>
              <w:rFonts w:hint="eastAsia"/>
              <w:lang w:val="en-US" w:eastAsia="zh-CN"/>
            </w:rPr>
            <w:t>说明</w:t>
          </w:r>
          <w:r>
            <w:tab/>
          </w:r>
          <w:r>
            <w:fldChar w:fldCharType="begin"/>
          </w:r>
          <w:r>
            <w:instrText xml:space="preserve"> PAGEREF _Toc1053758762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szCs w:val="40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szCs w:val="40"/>
            </w:rPr>
            <w:fldChar w:fldCharType="begin"/>
          </w:r>
          <w:r>
            <w:rPr>
              <w:szCs w:val="40"/>
            </w:rPr>
            <w:instrText xml:space="preserve"> HYPERLINK \l _Toc225876125 </w:instrText>
          </w:r>
          <w:r>
            <w:rPr>
              <w:szCs w:val="40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 </w:t>
          </w:r>
          <w:r>
            <w:rPr>
              <w:rFonts w:hint="eastAsia"/>
              <w:lang w:val="en-US" w:eastAsia="zh-CN"/>
            </w:rPr>
            <w:t>工具</w:t>
          </w:r>
          <w:r>
            <w:rPr>
              <w:rFonts w:hint="eastAsia"/>
              <w:lang w:val="en-US" w:eastAsia="zh-Hans"/>
            </w:rPr>
            <w:t>栏</w:t>
          </w:r>
          <w:r>
            <w:tab/>
          </w:r>
          <w:r>
            <w:fldChar w:fldCharType="begin"/>
          </w:r>
          <w:r>
            <w:instrText xml:space="preserve"> PAGEREF _Toc225876125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szCs w:val="40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szCs w:val="40"/>
            </w:rPr>
            <w:fldChar w:fldCharType="begin"/>
          </w:r>
          <w:r>
            <w:rPr>
              <w:szCs w:val="40"/>
            </w:rPr>
            <w:instrText xml:space="preserve"> HYPERLINK \l _Toc1696428626 </w:instrText>
          </w:r>
          <w:r>
            <w:rPr>
              <w:szCs w:val="40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3.2 </w:t>
          </w:r>
          <w:r>
            <w:rPr>
              <w:rFonts w:hint="eastAsia"/>
              <w:lang w:val="en-US" w:eastAsia="zh-Hans"/>
            </w:rPr>
            <w:t>图像显示栏</w:t>
          </w:r>
          <w:r>
            <w:tab/>
          </w:r>
          <w:r>
            <w:fldChar w:fldCharType="begin"/>
          </w:r>
          <w:r>
            <w:instrText xml:space="preserve"> PAGEREF _Toc1696428626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40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szCs w:val="40"/>
            </w:rPr>
            <w:fldChar w:fldCharType="begin"/>
          </w:r>
          <w:r>
            <w:rPr>
              <w:szCs w:val="40"/>
            </w:rPr>
            <w:instrText xml:space="preserve"> HYPERLINK \l _Toc1883019610 </w:instrText>
          </w:r>
          <w:r>
            <w:rPr>
              <w:szCs w:val="40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3.3 </w:t>
          </w:r>
          <w:r>
            <w:rPr>
              <w:rFonts w:hint="eastAsia"/>
              <w:lang w:val="en-US" w:eastAsia="zh-Hans"/>
            </w:rPr>
            <w:t>标注信息区</w:t>
          </w:r>
          <w:r>
            <w:tab/>
          </w:r>
          <w:r>
            <w:fldChar w:fldCharType="begin"/>
          </w:r>
          <w:r>
            <w:instrText xml:space="preserve"> PAGEREF _Toc1883019610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40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szCs w:val="40"/>
            </w:rPr>
            <w:fldChar w:fldCharType="begin"/>
          </w:r>
          <w:r>
            <w:rPr>
              <w:szCs w:val="40"/>
            </w:rPr>
            <w:instrText xml:space="preserve"> HYPERLINK \l _Toc444079431 </w:instrText>
          </w:r>
          <w:r>
            <w:rPr>
              <w:szCs w:val="40"/>
            </w:rPr>
            <w:fldChar w:fldCharType="separate"/>
          </w:r>
          <w:r>
            <w:rPr>
              <w:rFonts w:hint="eastAsia"/>
              <w:lang w:val="en-US" w:eastAsia="zh-CN"/>
            </w:rPr>
            <w:t>3.4</w:t>
          </w:r>
          <w:r>
            <w:rPr>
              <w:rFonts w:hint="default"/>
              <w:lang w:eastAsia="zh-CN"/>
            </w:rPr>
            <w:t xml:space="preserve"> </w:t>
          </w:r>
          <w:r>
            <w:rPr>
              <w:rFonts w:hint="eastAsia"/>
              <w:lang w:val="en-US" w:eastAsia="zh-Hans"/>
            </w:rPr>
            <w:t>标签信息区</w:t>
          </w:r>
          <w:r>
            <w:tab/>
          </w:r>
          <w:r>
            <w:fldChar w:fldCharType="begin"/>
          </w:r>
          <w:r>
            <w:instrText xml:space="preserve"> PAGEREF _Toc444079431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40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szCs w:val="40"/>
            </w:rPr>
            <w:fldChar w:fldCharType="begin"/>
          </w:r>
          <w:r>
            <w:rPr>
              <w:szCs w:val="40"/>
            </w:rPr>
            <w:instrText xml:space="preserve"> HYPERLINK \l _Toc1137323492 </w:instrText>
          </w:r>
          <w:r>
            <w:rPr>
              <w:szCs w:val="40"/>
            </w:rPr>
            <w:fldChar w:fldCharType="separate"/>
          </w:r>
          <w:r>
            <w:rPr>
              <w:rFonts w:hint="eastAsia" w:asciiTheme="minorAscii" w:hAnsiTheme="minorAscii" w:eastAsiaTheme="minorEastAsia" w:cstheme="minorBidi"/>
              <w:kern w:val="2"/>
              <w:szCs w:val="24"/>
              <w:lang w:val="en-US" w:eastAsia="zh-CN" w:bidi="ar-SA"/>
            </w:rPr>
            <w:t>3.</w:t>
          </w:r>
          <w:r>
            <w:rPr>
              <w:rFonts w:hint="default" w:asciiTheme="minorAscii" w:hAnsiTheme="minorAscii" w:eastAsiaTheme="minorEastAsia" w:cstheme="minorBidi"/>
              <w:kern w:val="2"/>
              <w:szCs w:val="24"/>
              <w:lang w:eastAsia="zh-CN" w:bidi="ar-SA"/>
            </w:rPr>
            <w:t xml:space="preserve">5 </w:t>
          </w:r>
          <w:r>
            <w:rPr>
              <w:rFonts w:hint="eastAsia" w:asciiTheme="minorAscii" w:hAnsiTheme="minorAscii" w:eastAsiaTheme="minorEastAsia" w:cstheme="minorBidi"/>
              <w:kern w:val="2"/>
              <w:szCs w:val="24"/>
              <w:lang w:val="en-US" w:eastAsia="zh-Hans" w:bidi="ar-SA"/>
            </w:rPr>
            <w:t>文件信息区</w:t>
          </w:r>
          <w:r>
            <w:tab/>
          </w:r>
          <w:r>
            <w:fldChar w:fldCharType="begin"/>
          </w:r>
          <w:r>
            <w:instrText xml:space="preserve"> PAGEREF _Toc1137323492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40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szCs w:val="40"/>
            </w:rPr>
            <w:fldChar w:fldCharType="begin"/>
          </w:r>
          <w:r>
            <w:rPr>
              <w:szCs w:val="40"/>
            </w:rPr>
            <w:instrText xml:space="preserve"> HYPERLINK \l _Toc243988097 </w:instrText>
          </w:r>
          <w:r>
            <w:rPr>
              <w:szCs w:val="40"/>
            </w:rPr>
            <w:fldChar w:fldCharType="separate"/>
          </w:r>
          <w:r>
            <w:rPr>
              <w:rFonts w:hint="eastAsia" w:asciiTheme="minorAscii" w:hAnsiTheme="minorAscii" w:eastAsiaTheme="minorEastAsia" w:cstheme="minorBidi"/>
              <w:kern w:val="2"/>
              <w:szCs w:val="24"/>
              <w:lang w:val="en-US" w:eastAsia="zh-CN" w:bidi="ar-SA"/>
            </w:rPr>
            <w:t>3.</w:t>
          </w:r>
          <w:r>
            <w:rPr>
              <w:rFonts w:hint="default" w:cstheme="minorBidi"/>
              <w:kern w:val="2"/>
              <w:szCs w:val="24"/>
              <w:lang w:eastAsia="zh-CN" w:bidi="ar-SA"/>
            </w:rPr>
            <w:t>6</w:t>
          </w:r>
          <w:r>
            <w:rPr>
              <w:rFonts w:hint="default" w:asciiTheme="minorAscii" w:hAnsiTheme="minorAscii" w:eastAsiaTheme="minorEastAsia" w:cstheme="minorBidi"/>
              <w:kern w:val="2"/>
              <w:szCs w:val="24"/>
              <w:lang w:eastAsia="zh-CN" w:bidi="ar-SA"/>
            </w:rPr>
            <w:t xml:space="preserve"> </w:t>
          </w:r>
          <w:r>
            <w:rPr>
              <w:rFonts w:hint="eastAsia" w:cstheme="minorBidi"/>
              <w:kern w:val="2"/>
              <w:szCs w:val="24"/>
              <w:lang w:val="en-US" w:eastAsia="zh-Hans" w:bidi="ar-SA"/>
            </w:rPr>
            <w:t>按钮功能区</w:t>
          </w:r>
          <w:r>
            <w:tab/>
          </w:r>
          <w:r>
            <w:fldChar w:fldCharType="begin"/>
          </w:r>
          <w:r>
            <w:instrText xml:space="preserve"> PAGEREF _Toc243988097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4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szCs w:val="40"/>
            </w:rPr>
            <w:fldChar w:fldCharType="begin"/>
          </w:r>
          <w:r>
            <w:rPr>
              <w:szCs w:val="40"/>
            </w:rPr>
            <w:instrText xml:space="preserve"> HYPERLINK \l _Toc1161664156 </w:instrText>
          </w:r>
          <w:r>
            <w:rPr>
              <w:szCs w:val="40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4. </w:t>
          </w:r>
          <w:r>
            <w:rPr>
              <w:rFonts w:hint="eastAsia"/>
              <w:lang w:val="en-US" w:eastAsia="zh-Hans"/>
            </w:rPr>
            <w:t>使用</w:t>
          </w:r>
          <w:r>
            <w:rPr>
              <w:rFonts w:hint="eastAsia"/>
              <w:lang w:val="en-US" w:eastAsia="zh-CN"/>
            </w:rPr>
            <w:t>说明</w:t>
          </w:r>
          <w:r>
            <w:tab/>
          </w:r>
          <w:r>
            <w:fldChar w:fldCharType="begin"/>
          </w:r>
          <w:r>
            <w:instrText xml:space="preserve"> PAGEREF _Toc1161664156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40"/>
            </w:rPr>
            <w:fldChar w:fldCharType="end"/>
          </w:r>
        </w:p>
        <w:p>
          <w:pPr>
            <w:spacing w:line="360" w:lineRule="auto"/>
            <w:outlineLvl w:val="3"/>
            <w:sectPr>
              <w:pgSz w:w="11906" w:h="16838"/>
              <w:pgMar w:top="1440" w:right="1800" w:bottom="1440" w:left="1800" w:header="851" w:footer="992" w:gutter="0"/>
              <w:pgBorders>
                <w:top w:val="none" w:sz="0" w:space="0"/>
                <w:left w:val="none" w:sz="0" w:space="0"/>
                <w:bottom w:val="none" w:sz="0" w:space="0"/>
                <w:right w:val="none" w:sz="0" w:space="0"/>
              </w:pgBorders>
              <w:pgNumType w:fmt="decimal"/>
              <w:cols w:space="425" w:num="1"/>
              <w:docGrid w:type="lines" w:linePitch="312" w:charSpace="0"/>
            </w:sectPr>
          </w:pPr>
          <w:r>
            <w:rPr>
              <w:szCs w:val="40"/>
            </w:rPr>
            <w:fldChar w:fldCharType="end"/>
          </w:r>
        </w:p>
      </w:sdtContent>
    </w:sdt>
    <w:p/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0" w:name="_Toc21155"/>
      <w:bookmarkStart w:id="1" w:name="_Toc533593274"/>
      <w:r>
        <w:rPr>
          <w:rFonts w:hint="eastAsia"/>
          <w:lang w:val="en-US" w:eastAsia="zh-CN"/>
        </w:rPr>
        <w:t>关于</w:t>
      </w:r>
      <w:bookmarkEnd w:id="0"/>
      <w:r>
        <w:rPr>
          <w:rFonts w:hint="eastAsia"/>
          <w:lang w:val="en-US" w:eastAsia="zh-Hans"/>
        </w:rPr>
        <w:t>侧扫声呐图像标注软件</w:t>
      </w:r>
      <w:bookmarkEnd w:id="1"/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侧扫声呐图像标注软件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（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eastAsia="zh-Hans"/>
        </w:rPr>
        <w:t>Open Side-Scan-Sonar Label Tool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），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简称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CN"/>
        </w:rPr>
        <w:t>OpenSL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T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是一款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能够对XTF格式文件直接进行标注的软件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。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其工作原理是在线解析XTF格式文件并生成图像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在此基础上进行标注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相比于传统标注方法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该软件能够有效的保留侧扫声呐图像的额外</w:t>
      </w:r>
      <w:r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  <w:t>信息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如目标所在帧数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所在采样点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斜距信息等等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方便后续基于深度学习的目标检测算法开发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。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同时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该软件也支持以YOLO标注格式的输出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具备与传统标注软件相同的功能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。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2" w:name="_Toc18901"/>
      <w:bookmarkStart w:id="3" w:name="_Toc210446246"/>
      <w:r>
        <w:rPr>
          <w:rFonts w:hint="eastAsia"/>
          <w:lang w:val="en-US" w:eastAsia="zh-CN"/>
        </w:rPr>
        <w:t>运行所需环境</w:t>
      </w:r>
      <w:bookmarkEnd w:id="2"/>
      <w:bookmarkEnd w:id="3"/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eastAsia="zh-CN"/>
        </w:rPr>
      </w:pPr>
      <w:bookmarkStart w:id="4" w:name="_Toc64489913"/>
      <w:r>
        <w:rPr>
          <w:rFonts w:hint="default"/>
          <w:lang w:eastAsia="zh-CN"/>
        </w:rPr>
        <w:t>硬件环境</w:t>
      </w:r>
      <w:bookmarkEnd w:id="4"/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·CPU:Intel i3 3.10GHz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·内存：4G</w:t>
      </w:r>
    </w:p>
    <w:p>
      <w:pPr>
        <w:spacing w:line="360" w:lineRule="auto"/>
        <w:ind w:firstLine="480" w:firstLineChars="200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·硬盘：500G</w:t>
      </w: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eastAsia="zh-CN"/>
        </w:rPr>
      </w:pPr>
      <w:bookmarkStart w:id="5" w:name="_Toc1550209703"/>
      <w:r>
        <w:rPr>
          <w:rFonts w:hint="default"/>
          <w:lang w:eastAsia="zh-CN"/>
        </w:rPr>
        <w:t>软件环境</w:t>
      </w:r>
      <w:bookmarkEnd w:id="5"/>
    </w:p>
    <w:p>
      <w:pPr>
        <w:ind w:firstLine="480" w:firstLineChars="200"/>
        <w:rPr>
          <w:rFonts w:hint="default"/>
          <w:sz w:val="24"/>
          <w:szCs w:val="24"/>
          <w:lang w:eastAsia="zh-Hans"/>
        </w:rPr>
      </w:pPr>
      <w:r>
        <w:rPr>
          <w:rFonts w:hint="default"/>
          <w:sz w:val="24"/>
          <w:szCs w:val="24"/>
          <w:lang w:eastAsia="zh-CN"/>
        </w:rPr>
        <w:t xml:space="preserve">·开发环境: </w:t>
      </w:r>
      <w:r>
        <w:rPr>
          <w:rFonts w:hint="eastAsia"/>
          <w:sz w:val="24"/>
          <w:szCs w:val="24"/>
          <w:lang w:val="en-US" w:eastAsia="zh-Hans"/>
        </w:rPr>
        <w:t>Ubuntu</w:t>
      </w:r>
      <w:r>
        <w:rPr>
          <w:rFonts w:hint="default"/>
          <w:sz w:val="24"/>
          <w:szCs w:val="24"/>
          <w:lang w:eastAsia="zh-Hans"/>
        </w:rPr>
        <w:t xml:space="preserve"> 18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04</w:t>
      </w:r>
    </w:p>
    <w:p>
      <w:pPr>
        <w:ind w:firstLine="480" w:firstLineChars="200"/>
        <w:rPr>
          <w:rFonts w:hint="default"/>
          <w:sz w:val="24"/>
          <w:szCs w:val="24"/>
          <w:lang w:eastAsia="zh-Hans"/>
        </w:rPr>
      </w:pPr>
      <w:r>
        <w:rPr>
          <w:rFonts w:hint="default"/>
          <w:sz w:val="24"/>
          <w:szCs w:val="24"/>
          <w:lang w:eastAsia="zh-CN"/>
        </w:rPr>
        <w:t>·</w:t>
      </w:r>
      <w:r>
        <w:rPr>
          <w:rFonts w:hint="eastAsia"/>
          <w:sz w:val="24"/>
          <w:szCs w:val="24"/>
          <w:lang w:val="en-US" w:eastAsia="zh-Hans"/>
        </w:rPr>
        <w:t>开源库</w:t>
      </w:r>
      <w:r>
        <w:rPr>
          <w:rFonts w:hint="default"/>
          <w:sz w:val="24"/>
          <w:szCs w:val="24"/>
          <w:lang w:eastAsia="zh-CN"/>
        </w:rPr>
        <w:t>：</w:t>
      </w:r>
      <w:r>
        <w:rPr>
          <w:rFonts w:hint="eastAsia"/>
          <w:sz w:val="24"/>
          <w:szCs w:val="24"/>
          <w:lang w:val="en-US" w:eastAsia="zh-Hans"/>
        </w:rPr>
        <w:t>OpenCV</w:t>
      </w:r>
      <w:r>
        <w:rPr>
          <w:rFonts w:hint="default"/>
          <w:sz w:val="24"/>
          <w:szCs w:val="24"/>
          <w:lang w:eastAsia="zh-Hans"/>
        </w:rPr>
        <w:t xml:space="preserve"> 3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4</w:t>
      </w:r>
    </w:p>
    <w:p>
      <w:pPr>
        <w:ind w:firstLine="480" w:firstLineChars="200"/>
        <w:rPr>
          <w:rFonts w:hint="default"/>
          <w:sz w:val="24"/>
          <w:szCs w:val="24"/>
          <w:lang w:eastAsia="zh-Hans"/>
        </w:rPr>
      </w:pPr>
      <w:r>
        <w:rPr>
          <w:rFonts w:hint="default"/>
          <w:sz w:val="24"/>
          <w:szCs w:val="24"/>
          <w:lang w:eastAsia="zh-CN"/>
        </w:rPr>
        <w:t>·</w:t>
      </w:r>
      <w:r>
        <w:rPr>
          <w:rFonts w:hint="eastAsia"/>
          <w:sz w:val="24"/>
          <w:szCs w:val="24"/>
          <w:lang w:val="en-US" w:eastAsia="zh-Hans"/>
        </w:rPr>
        <w:t>开发软件</w:t>
      </w:r>
      <w:r>
        <w:rPr>
          <w:rFonts w:hint="default"/>
          <w:sz w:val="24"/>
          <w:szCs w:val="24"/>
          <w:lang w:eastAsia="zh-CN"/>
        </w:rPr>
        <w:t xml:space="preserve">: </w:t>
      </w:r>
      <w:r>
        <w:rPr>
          <w:rFonts w:hint="eastAsia"/>
          <w:sz w:val="24"/>
          <w:szCs w:val="24"/>
          <w:lang w:val="en-US" w:eastAsia="zh-Hans"/>
        </w:rPr>
        <w:t>Qt</w:t>
      </w:r>
      <w:r>
        <w:rPr>
          <w:rFonts w:hint="default"/>
          <w:sz w:val="24"/>
          <w:szCs w:val="24"/>
          <w:lang w:eastAsia="zh-Hans"/>
        </w:rPr>
        <w:t xml:space="preserve"> 5</w:t>
      </w:r>
      <w:r>
        <w:rPr>
          <w:rFonts w:hint="eastAsia"/>
          <w:sz w:val="24"/>
          <w:szCs w:val="24"/>
          <w:lang w:val="en-US" w:eastAsia="zh-Hans"/>
        </w:rPr>
        <w:t>.</w:t>
      </w:r>
      <w:r>
        <w:rPr>
          <w:rFonts w:hint="default"/>
          <w:sz w:val="24"/>
          <w:szCs w:val="24"/>
          <w:lang w:eastAsia="zh-Hans"/>
        </w:rPr>
        <w:t>9</w:t>
      </w: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eastAsia="zh-Hans"/>
        </w:rPr>
      </w:pPr>
      <w:bookmarkStart w:id="6" w:name="_Toc1102872917"/>
      <w:r>
        <w:rPr>
          <w:rFonts w:hint="eastAsia"/>
          <w:lang w:val="en-US" w:eastAsia="zh-Hans"/>
        </w:rPr>
        <w:t>应用安装</w:t>
      </w:r>
      <w:bookmarkEnd w:id="6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Hans"/>
        </w:rPr>
        <w:t>通过GitHub下载源代码</w:t>
      </w:r>
      <w:r>
        <w:rPr>
          <w:rFonts w:hint="default"/>
          <w:sz w:val="24"/>
          <w:szCs w:val="24"/>
          <w:lang w:eastAsia="zh-Hans"/>
        </w:rPr>
        <w:t>，</w:t>
      </w:r>
      <w:r>
        <w:rPr>
          <w:rFonts w:hint="eastAsia"/>
          <w:sz w:val="24"/>
          <w:szCs w:val="24"/>
          <w:lang w:val="en-US" w:eastAsia="zh-Hans"/>
        </w:rPr>
        <w:t>编译后即可运行</w:t>
      </w:r>
      <w:r>
        <w:rPr>
          <w:rFonts w:hint="default"/>
          <w:sz w:val="24"/>
          <w:szCs w:val="24"/>
          <w:lang w:eastAsia="zh-Hans"/>
        </w:rPr>
        <w:t>。</w:t>
      </w:r>
      <w:bookmarkStart w:id="7" w:name="_Toc268"/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90"/>
        <w:ind w:left="0" w:leftChars="0" w:firstLine="0" w:firstLineChars="0"/>
        <w:textAlignment w:val="auto"/>
        <w:rPr>
          <w:rFonts w:hint="eastAsia"/>
          <w:lang w:val="en-US" w:eastAsia="zh-CN"/>
        </w:rPr>
      </w:pPr>
      <w:bookmarkStart w:id="8" w:name="_Toc1053758762"/>
      <w:r>
        <w:rPr>
          <w:rFonts w:hint="eastAsia"/>
          <w:lang w:val="en-US" w:eastAsia="zh-Hans"/>
        </w:rPr>
        <w:t>功能</w:t>
      </w:r>
      <w:r>
        <w:rPr>
          <w:rFonts w:hint="eastAsia"/>
          <w:lang w:val="en-US" w:eastAsia="zh-CN"/>
        </w:rPr>
        <w:t>说明</w:t>
      </w:r>
      <w:bookmarkEnd w:id="7"/>
      <w:bookmarkEnd w:id="8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2085" cy="2749550"/>
            <wp:effectExtent l="0" t="0" r="5715" b="3175"/>
            <wp:docPr id="19" name="图片 19" descr="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界面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OpenSLT操作界面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根据软件界面所示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OpenSLT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由六个模块组成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工具栏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图像显示区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标注信息区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标签信息区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文件信息区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按钮功能区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。</w:t>
      </w: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9" w:name="_Toc23604"/>
      <w:bookmarkStart w:id="10" w:name="_Toc225876125"/>
      <w:r>
        <w:rPr>
          <w:rFonts w:hint="eastAsia"/>
          <w:lang w:val="en-US" w:eastAsia="zh-CN"/>
        </w:rPr>
        <w:t>工具</w:t>
      </w:r>
      <w:bookmarkEnd w:id="9"/>
      <w:r>
        <w:rPr>
          <w:rFonts w:hint="eastAsia"/>
          <w:lang w:val="en-US" w:eastAsia="zh-Hans"/>
        </w:rPr>
        <w:t>栏</w:t>
      </w:r>
      <w:bookmarkEnd w:id="10"/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sz w:val="30"/>
          <w:szCs w:val="30"/>
          <w:lang w:eastAsia="zh-CN"/>
        </w:rPr>
        <w:drawing>
          <wp:inline distT="0" distB="0" distL="114300" distR="114300">
            <wp:extent cx="2933065" cy="1447800"/>
            <wp:effectExtent l="0" t="0" r="13335" b="0"/>
            <wp:docPr id="15" name="图片 15" descr="Screenshot from 2021-01-17 21-14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 from 2021-01-17 21-14-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工具栏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sz w:val="30"/>
          <w:szCs w:val="30"/>
          <w:lang w:eastAsia="zh-CN"/>
        </w:rPr>
      </w:pPr>
      <w:r>
        <w:rPr>
          <w:rFonts w:hint="default"/>
          <w:sz w:val="30"/>
          <w:szCs w:val="30"/>
          <w:lang w:eastAsia="zh-CN"/>
        </w:rPr>
        <w:drawing>
          <wp:inline distT="0" distB="0" distL="114300" distR="114300">
            <wp:extent cx="3047365" cy="1422400"/>
            <wp:effectExtent l="0" t="0" r="635" b="0"/>
            <wp:docPr id="16" name="图片 16" descr="Screenshot from 2021-01-17 21-06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 from 2021-01-17 21-06-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18"/>
          <w:szCs w:val="18"/>
          <w:lang w:val="en-US" w:eastAsia="zh-Hans"/>
        </w:rPr>
        <w:t>启动图片保存模式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工具栏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包括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CN"/>
        </w:rPr>
        <w:t>File</w:t>
      </w:r>
      <w:r>
        <w:rPr>
          <w:rFonts w:hint="default" w:asciiTheme="minorAscii" w:hAnsi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文件</w:t>
      </w:r>
      <w:r>
        <w:rPr>
          <w:rFonts w:hint="default" w:asciiTheme="minorEastAsia" w:hAnsiTheme="minorEastAsia" w:cstheme="minorEastAsia"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CN"/>
        </w:rPr>
        <w:t>Edit</w:t>
      </w:r>
      <w:r>
        <w:rPr>
          <w:rFonts w:hint="default" w:asciiTheme="minorAscii" w:hAnsi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编辑</w:t>
      </w:r>
      <w:r>
        <w:rPr>
          <w:rFonts w:hint="default" w:asciiTheme="minorEastAsia" w:hAnsiTheme="minorEastAsia" w:cstheme="minorEastAsia"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CN"/>
        </w:rPr>
        <w:t>Tools</w:t>
      </w:r>
      <w:r>
        <w:rPr>
          <w:rFonts w:hint="default" w:asciiTheme="minorAscii" w:hAnsi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工具</w:t>
      </w:r>
      <w:r>
        <w:rPr>
          <w:rFonts w:hint="default" w:asciiTheme="minorEastAsia" w:hAnsiTheme="minorEastAsia" w:cstheme="minorEastAsia"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CN"/>
        </w:rPr>
        <w:t>Help</w:t>
      </w:r>
      <w:r>
        <w:rPr>
          <w:rFonts w:hint="default" w:asciiTheme="minorAscii" w:hAnsi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帮助</w:t>
      </w:r>
      <w:r>
        <w:rPr>
          <w:rFonts w:hint="default" w:asciiTheme="minorEastAsia" w:hAnsiTheme="minorEastAsia" w:cstheme="minorEastAsia"/>
          <w:sz w:val="24"/>
          <w:szCs w:val="24"/>
          <w:lang w:eastAsia="zh-CN"/>
        </w:rPr>
        <w:t>），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能够实现打开单个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XTF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格式文件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打开包含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XTF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格式文件的文件夹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以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 xml:space="preserve"> 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eastAsia="zh-Hans"/>
        </w:rPr>
        <w:t>.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txt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等格式保存标注文件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关闭软件</w:t>
      </w:r>
      <w:bookmarkStart w:id="11" w:name="_Toc712"/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保存基于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YOLO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深度学习算法训练所需的图像等等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。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bookmarkStart w:id="12" w:name="_Toc1696428626"/>
      <w:r>
        <w:rPr>
          <w:rFonts w:hint="eastAsia"/>
          <w:lang w:val="en-US" w:eastAsia="zh-CN"/>
        </w:rPr>
        <w:t xml:space="preserve">3.2 </w:t>
      </w:r>
      <w:bookmarkEnd w:id="11"/>
      <w:r>
        <w:rPr>
          <w:rFonts w:hint="eastAsia"/>
          <w:lang w:val="en-US" w:eastAsia="zh-Hans"/>
        </w:rPr>
        <w:t>图像显示栏</w:t>
      </w:r>
      <w:bookmarkEnd w:id="12"/>
    </w:p>
    <w:p>
      <w:pPr>
        <w:jc w:val="center"/>
      </w:pPr>
      <w:r>
        <w:drawing>
          <wp:inline distT="0" distB="0" distL="114300" distR="114300">
            <wp:extent cx="1930400" cy="1879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Hans"/>
        </w:rPr>
        <w:t>图像显示栏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图像显示栏会显示系统解析XTF格式文件后生成的图像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可以自适应显示不同采样点数的侧扫图像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。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bookmarkStart w:id="13" w:name="_Toc30613"/>
      <w:bookmarkStart w:id="14" w:name="_Toc1883019610"/>
      <w:r>
        <w:rPr>
          <w:rFonts w:hint="eastAsia"/>
          <w:lang w:val="en-US" w:eastAsia="zh-CN"/>
        </w:rPr>
        <w:t xml:space="preserve">3.3 </w:t>
      </w:r>
      <w:bookmarkEnd w:id="13"/>
      <w:r>
        <w:rPr>
          <w:rFonts w:hint="eastAsia"/>
          <w:lang w:val="en-US" w:eastAsia="zh-Hans"/>
        </w:rPr>
        <w:t>标注信息区</w:t>
      </w:r>
      <w:bookmarkEnd w:id="14"/>
    </w:p>
    <w:p>
      <w:pPr>
        <w:jc w:val="center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drawing>
          <wp:inline distT="0" distB="0" distL="114300" distR="114300">
            <wp:extent cx="2275840" cy="1881505"/>
            <wp:effectExtent l="0" t="0" r="10160" b="23495"/>
            <wp:docPr id="6" name="图片 6" descr="Screenshot from 2021-01-14 19-31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 from 2021-01-14 19-31-56"/>
                    <pic:cNvPicPr>
                      <a:picLocks noChangeAspect="1"/>
                    </pic:cNvPicPr>
                  </pic:nvPicPr>
                  <pic:blipFill>
                    <a:blip r:embed="rId9"/>
                    <a:srcRect r="7866" b="1365"/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0"/>
          <w:szCs w:val="30"/>
          <w:lang w:eastAsia="zh-CN"/>
        </w:rPr>
        <w:t xml:space="preserve">   </w:t>
      </w:r>
      <w:r>
        <w:rPr>
          <w:rFonts w:hint="default"/>
          <w:sz w:val="30"/>
          <w:szCs w:val="30"/>
          <w:lang w:val="en-US" w:eastAsia="zh-CN"/>
        </w:rPr>
        <w:drawing>
          <wp:inline distT="0" distB="0" distL="114300" distR="114300">
            <wp:extent cx="2187575" cy="1889760"/>
            <wp:effectExtent l="0" t="0" r="22225" b="15240"/>
            <wp:docPr id="7" name="图片 7" descr="Screenshot from 2021-01-14 19-3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 from 2021-01-14 19-32-17"/>
                    <pic:cNvPicPr>
                      <a:picLocks noChangeAspect="1"/>
                    </pic:cNvPicPr>
                  </pic:nvPicPr>
                  <pic:blipFill>
                    <a:blip r:embed="rId10"/>
                    <a:srcRect b="797"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18"/>
          <w:szCs w:val="18"/>
          <w:lang w:val="en-US" w:eastAsia="zh-Hans"/>
        </w:rPr>
        <w:t>标注信息区</w:t>
      </w:r>
    </w:p>
    <w:p>
      <w:pPr>
        <w:spacing w:line="360" w:lineRule="auto"/>
        <w:ind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标注信息区用于显示标注框的信息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其中包括两种标注类型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基于侧扫声呐的标注类型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基于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YOLO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算法的标注类型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。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其中基于侧扫声呐的标注信息包含目标物类型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目标物所在帧数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目标物坐在采样点数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目标框的大小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目标中心点对应的斜距等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。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基于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YOLO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算法等标注类型包括目标物类型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目标物所在图像的位置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目标框的大小以及此目标物所对应的图像名称等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。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Hans"/>
        </w:rPr>
      </w:pPr>
      <w:bookmarkStart w:id="15" w:name="_Toc28031"/>
      <w:bookmarkStart w:id="16" w:name="_Toc444079431"/>
      <w:r>
        <w:rPr>
          <w:rFonts w:hint="eastAsia"/>
          <w:lang w:val="en-US" w:eastAsia="zh-CN"/>
        </w:rPr>
        <w:t>3.4</w:t>
      </w:r>
      <w:bookmarkEnd w:id="15"/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Hans"/>
        </w:rPr>
        <w:t>标签信息区</w:t>
      </w:r>
      <w:bookmarkEnd w:id="16"/>
    </w:p>
    <w:p>
      <w:pPr>
        <w:ind w:firstLine="600" w:firstLineChars="200"/>
        <w:jc w:val="center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2166620" cy="1990090"/>
            <wp:effectExtent l="0" t="0" r="17780" b="16510"/>
            <wp:docPr id="9" name="图片 9" descr="Screenshot from 2021-01-14 19-32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 from 2021-01-14 19-32-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200"/>
        <w:jc w:val="center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18"/>
          <w:szCs w:val="18"/>
          <w:lang w:val="en-US" w:eastAsia="zh-Hans"/>
        </w:rPr>
        <w:t>标签信息区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标签信息区用于添加标签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显示当前标签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。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在空白初输入标签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点击添加按钮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即可增加标签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也可以在画完标注框后自动弹出的对话框中增加标签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。</w:t>
      </w:r>
    </w:p>
    <w:p>
      <w:pPr>
        <w:pStyle w:val="4"/>
        <w:bidi w:val="0"/>
        <w:rPr>
          <w:rFonts w:hint="eastAsia" w:asciiTheme="minorAscii" w:hAnsiTheme="minorAscii" w:eastAsiaTheme="minorEastAsia" w:cstheme="minorBidi"/>
          <w:b/>
          <w:kern w:val="2"/>
          <w:sz w:val="32"/>
          <w:szCs w:val="24"/>
          <w:lang w:val="en-US" w:eastAsia="zh-Hans" w:bidi="ar-SA"/>
        </w:rPr>
      </w:pPr>
      <w:bookmarkStart w:id="17" w:name="_Toc1137323492"/>
      <w:r>
        <w:rPr>
          <w:rFonts w:hint="eastAsia" w:asciiTheme="minorAscii" w:hAnsiTheme="minorAscii" w:eastAsiaTheme="minorEastAsia" w:cstheme="minorBidi"/>
          <w:b/>
          <w:kern w:val="2"/>
          <w:sz w:val="32"/>
          <w:szCs w:val="24"/>
          <w:lang w:val="en-US" w:eastAsia="zh-CN" w:bidi="ar-SA"/>
        </w:rPr>
        <w:t>3.</w:t>
      </w:r>
      <w:r>
        <w:rPr>
          <w:rFonts w:hint="default" w:asciiTheme="minorAscii" w:hAnsiTheme="minorAscii" w:eastAsiaTheme="minorEastAsia" w:cstheme="minorBidi"/>
          <w:b/>
          <w:kern w:val="2"/>
          <w:sz w:val="32"/>
          <w:szCs w:val="24"/>
          <w:lang w:eastAsia="zh-CN" w:bidi="ar-SA"/>
        </w:rPr>
        <w:t xml:space="preserve">5 </w:t>
      </w:r>
      <w:r>
        <w:rPr>
          <w:rFonts w:hint="eastAsia" w:asciiTheme="minorAscii" w:hAnsiTheme="minorAscii" w:eastAsiaTheme="minorEastAsia" w:cstheme="minorBidi"/>
          <w:b/>
          <w:kern w:val="2"/>
          <w:sz w:val="32"/>
          <w:szCs w:val="24"/>
          <w:lang w:val="en-US" w:eastAsia="zh-Hans" w:bidi="ar-SA"/>
        </w:rPr>
        <w:t>文件信息区</w:t>
      </w:r>
      <w:bookmarkEnd w:id="17"/>
    </w:p>
    <w:p>
      <w:pPr>
        <w:ind w:firstLine="600" w:firstLineChars="200"/>
        <w:jc w:val="center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drawing>
          <wp:inline distT="0" distB="0" distL="114300" distR="114300">
            <wp:extent cx="2252345" cy="2030095"/>
            <wp:effectExtent l="0" t="0" r="8255" b="1905"/>
            <wp:docPr id="20" name="图片 20" descr="Screenshot from 2021-01-14 18-36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shot from 2021-01-14 18-36-5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200"/>
        <w:jc w:val="center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18"/>
          <w:szCs w:val="18"/>
          <w:lang w:val="en-US" w:eastAsia="zh-Hans"/>
        </w:rPr>
        <w:t>文件信息区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文件信息区显示所选文件夹里包含的全部XTF格式文件的文件名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双击文件名可以选择当前需要运行的文件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。</w:t>
      </w:r>
    </w:p>
    <w:p>
      <w:pPr>
        <w:pStyle w:val="4"/>
        <w:bidi w:val="0"/>
        <w:rPr>
          <w:rFonts w:hint="eastAsia" w:cstheme="minorBidi"/>
          <w:b/>
          <w:kern w:val="2"/>
          <w:sz w:val="32"/>
          <w:szCs w:val="24"/>
          <w:lang w:val="en-US" w:eastAsia="zh-Hans" w:bidi="ar-SA"/>
        </w:rPr>
      </w:pPr>
      <w:bookmarkStart w:id="18" w:name="_Toc243988097"/>
      <w:r>
        <w:rPr>
          <w:rFonts w:hint="eastAsia" w:asciiTheme="minorAscii" w:hAnsiTheme="minorAscii" w:eastAsiaTheme="minorEastAsia" w:cstheme="minorBidi"/>
          <w:b/>
          <w:kern w:val="2"/>
          <w:sz w:val="32"/>
          <w:szCs w:val="24"/>
          <w:lang w:val="en-US" w:eastAsia="zh-CN" w:bidi="ar-SA"/>
        </w:rPr>
        <w:t>3.</w:t>
      </w:r>
      <w:r>
        <w:rPr>
          <w:rFonts w:hint="default" w:cstheme="minorBidi"/>
          <w:b/>
          <w:kern w:val="2"/>
          <w:sz w:val="32"/>
          <w:szCs w:val="24"/>
          <w:lang w:eastAsia="zh-CN" w:bidi="ar-SA"/>
        </w:rPr>
        <w:t>6</w:t>
      </w:r>
      <w:r>
        <w:rPr>
          <w:rFonts w:hint="default" w:asciiTheme="minorAscii" w:hAnsiTheme="minorAscii" w:eastAsiaTheme="minorEastAsia" w:cstheme="minorBidi"/>
          <w:b/>
          <w:kern w:val="2"/>
          <w:sz w:val="32"/>
          <w:szCs w:val="24"/>
          <w:lang w:eastAsia="zh-CN" w:bidi="ar-SA"/>
        </w:rPr>
        <w:t xml:space="preserve"> </w:t>
      </w:r>
      <w:r>
        <w:rPr>
          <w:rFonts w:hint="eastAsia" w:cstheme="minorBidi"/>
          <w:b/>
          <w:kern w:val="2"/>
          <w:sz w:val="32"/>
          <w:szCs w:val="24"/>
          <w:lang w:val="en-US" w:eastAsia="zh-Hans" w:bidi="ar-SA"/>
        </w:rPr>
        <w:t>按钮功能区</w:t>
      </w:r>
      <w:bookmarkEnd w:id="18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7960" cy="222885"/>
            <wp:effectExtent l="0" t="0" r="15240" b="5715"/>
            <wp:docPr id="10" name="图片 10" descr="Screenshot from 2021-01-17 21-04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 from 2021-01-17 21-04-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sz w:val="30"/>
          <w:szCs w:val="30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按钮功能区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按钮功能区主要的作用对象是侧扫声呐图像解析过程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其中功能包括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：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Start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（开始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）、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Stop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停止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）、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Pause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暂停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）、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Run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继续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）、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Speed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eastAsia="zh-Hans"/>
        </w:rPr>
        <w:t xml:space="preserve"> 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Up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加速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）、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Speed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eastAsia="zh-Hans"/>
        </w:rPr>
        <w:t xml:space="preserve"> 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Down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减速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以及速度调整条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。</w:t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90"/>
        <w:ind w:left="0" w:leftChars="0" w:firstLine="0" w:firstLineChars="0"/>
        <w:textAlignment w:val="auto"/>
        <w:rPr>
          <w:rFonts w:hint="eastAsia"/>
          <w:lang w:val="en-US" w:eastAsia="zh-CN"/>
        </w:rPr>
      </w:pPr>
      <w:bookmarkStart w:id="19" w:name="_Toc1161664156"/>
      <w:r>
        <w:rPr>
          <w:rFonts w:hint="eastAsia"/>
          <w:lang w:val="en-US" w:eastAsia="zh-Hans"/>
        </w:rPr>
        <w:t>使用</w:t>
      </w:r>
      <w:r>
        <w:rPr>
          <w:rFonts w:hint="eastAsia"/>
          <w:lang w:val="en-US" w:eastAsia="zh-CN"/>
        </w:rPr>
        <w:t>说明</w:t>
      </w:r>
      <w:bookmarkEnd w:id="19"/>
    </w:p>
    <w:p>
      <w:pPr>
        <w:spacing w:line="360" w:lineRule="auto"/>
        <w:ind w:firstLine="480" w:firstLineChars="20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此软件的功能是对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XTF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格式的侧扫声呐数据进行标注并保存标注信息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。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以下是详细的使用步骤说明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：</w:t>
      </w:r>
    </w:p>
    <w:p>
      <w:pPr>
        <w:spacing w:line="360" w:lineRule="auto"/>
        <w:ind w:firstLine="600" w:firstLineChars="200"/>
        <w:jc w:val="center"/>
        <w:rPr>
          <w:rFonts w:hint="default"/>
          <w:sz w:val="30"/>
          <w:szCs w:val="30"/>
          <w:lang w:eastAsia="zh-CN"/>
        </w:rPr>
      </w:pPr>
      <w:r>
        <w:rPr>
          <w:rFonts w:hint="default"/>
          <w:sz w:val="30"/>
          <w:szCs w:val="30"/>
          <w:lang w:eastAsia="zh-CN"/>
        </w:rPr>
        <w:drawing>
          <wp:inline distT="0" distB="0" distL="114300" distR="114300">
            <wp:extent cx="3387725" cy="3043555"/>
            <wp:effectExtent l="0" t="0" r="15875" b="4445"/>
            <wp:docPr id="11" name="图片 11" descr="Screenshot from 2021-01-17 21-06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 from 2021-01-17 21-06-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sz w:val="18"/>
          <w:szCs w:val="18"/>
          <w:lang w:val="en-US" w:eastAsia="zh-Hans"/>
        </w:rPr>
      </w:pPr>
      <w:r>
        <w:rPr>
          <w:rFonts w:hint="eastAsia"/>
          <w:sz w:val="18"/>
          <w:szCs w:val="18"/>
          <w:lang w:val="en-US" w:eastAsia="zh-Hans"/>
        </w:rPr>
        <w:t>软件工作示意图</w:t>
      </w:r>
    </w:p>
    <w:p>
      <w:pPr>
        <w:spacing w:line="360" w:lineRule="auto"/>
        <w:jc w:val="center"/>
        <w:rPr>
          <w:rFonts w:hint="default"/>
          <w:sz w:val="30"/>
          <w:szCs w:val="30"/>
          <w:lang w:eastAsia="zh-CN"/>
        </w:rPr>
      </w:pPr>
      <w:r>
        <w:rPr>
          <w:rFonts w:hint="default"/>
          <w:sz w:val="30"/>
          <w:szCs w:val="30"/>
          <w:lang w:eastAsia="zh-CN"/>
        </w:rPr>
        <w:drawing>
          <wp:inline distT="0" distB="0" distL="114300" distR="114300">
            <wp:extent cx="3742055" cy="1450975"/>
            <wp:effectExtent l="0" t="0" r="17145" b="22225"/>
            <wp:docPr id="14" name="图片 14" descr="slt保存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lt保存结果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/>
          <w:sz w:val="30"/>
          <w:szCs w:val="30"/>
          <w:lang w:eastAsia="zh-Hans"/>
        </w:rPr>
      </w:pPr>
      <w:r>
        <w:rPr>
          <w:rFonts w:hint="eastAsia"/>
          <w:sz w:val="18"/>
          <w:szCs w:val="18"/>
          <w:lang w:val="en-US" w:eastAsia="zh-Hans"/>
        </w:rPr>
        <w:t>保存</w:t>
      </w:r>
      <w:bookmarkStart w:id="20" w:name="_GoBack"/>
      <w:bookmarkEnd w:id="20"/>
      <w:r>
        <w:rPr>
          <w:rFonts w:hint="eastAsia"/>
          <w:sz w:val="18"/>
          <w:szCs w:val="18"/>
          <w:lang w:val="en-US" w:eastAsia="zh-Hans"/>
        </w:rPr>
        <w:t>的标注文件</w:t>
      </w:r>
    </w:p>
    <w:p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选择单个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XTF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格式文件或者选择包含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XTF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格式文件的文件夹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。</w:t>
      </w:r>
    </w:p>
    <w:p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点击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Start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（开始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按钮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开始解析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XTF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格式文件并显示侧扫声呐图像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。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如需自动保存图像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点击工具栏图像保存按钮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。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如需调整解析速度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点击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Speed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eastAsia="zh-Hans"/>
        </w:rPr>
        <w:t xml:space="preserve"> 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Up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加速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按钮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、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Speed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eastAsia="zh-Hans"/>
        </w:rPr>
        <w:t xml:space="preserve"> 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Down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减速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按钮或使用鼠标调整调速条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。</w:t>
      </w:r>
    </w:p>
    <w:p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看到目标后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点击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Pause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（暂停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按钮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使用鼠标单击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从左上角开始选择目标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画出目标框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并在弹出的标签对话框中选择已有或新增的标签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。</w:t>
      </w:r>
    </w:p>
    <w:p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重复步骤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直至标注完当前图像的目标物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点击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Run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（继续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按钮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继续解析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。</w:t>
      </w:r>
    </w:p>
    <w:p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重复步骤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与步骤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4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直至解析完</w:t>
      </w:r>
      <w:r>
        <w:rPr>
          <w:rFonts w:hint="eastAsia" w:asciiTheme="minorAscii" w:hAnsiTheme="minorEastAsia" w:eastAsiaTheme="minorEastAsia" w:cstheme="minorEastAsia"/>
          <w:sz w:val="24"/>
          <w:szCs w:val="24"/>
          <w:lang w:val="en-US" w:eastAsia="zh-Hans"/>
        </w:rPr>
        <w:t>XTF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格式文件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。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点击工具栏的保存按钮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将标注数据保存至指定路径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。</w:t>
      </w:r>
    </w:p>
    <w:p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点击工具栏关闭按钮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关闭软件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完成标注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。</w:t>
      </w:r>
    </w:p>
    <w:p>
      <w:pPr>
        <w:jc w:val="center"/>
        <w:rPr>
          <w:rFonts w:hint="eastAsia"/>
          <w:sz w:val="30"/>
          <w:szCs w:val="30"/>
          <w:lang w:val="en-US" w:eastAsia="zh-CN"/>
        </w:rPr>
      </w:pPr>
    </w:p>
    <w:p>
      <w:pPr>
        <w:jc w:val="center"/>
        <w:rPr>
          <w:rFonts w:hint="eastAsia"/>
          <w:sz w:val="30"/>
          <w:szCs w:val="30"/>
          <w:lang w:val="en-US" w:eastAsia="zh-CN"/>
        </w:rPr>
      </w:pPr>
    </w:p>
    <w:p>
      <w:pPr>
        <w:jc w:val="center"/>
        <w:rPr>
          <w:rFonts w:hint="eastAsia"/>
          <w:sz w:val="30"/>
          <w:szCs w:val="30"/>
          <w:lang w:val="en-US" w:eastAsia="zh-CN"/>
        </w:rPr>
      </w:pPr>
    </w:p>
    <w:p>
      <w:pPr>
        <w:jc w:val="center"/>
        <w:rPr>
          <w:rFonts w:hint="default"/>
          <w:sz w:val="30"/>
          <w:szCs w:val="30"/>
          <w:lang w:val="en-US" w:eastAsia="zh-CN"/>
        </w:rPr>
      </w:pPr>
    </w:p>
    <w:p>
      <w:pPr>
        <w:jc w:val="center"/>
        <w:rPr>
          <w:rFonts w:hint="default"/>
          <w:sz w:val="30"/>
          <w:szCs w:val="30"/>
          <w:lang w:val="en-US" w:eastAsia="zh-CN"/>
        </w:rPr>
      </w:pPr>
    </w:p>
    <w:p>
      <w:pPr>
        <w:jc w:val="both"/>
        <w:rPr>
          <w:rFonts w:hint="default"/>
          <w:sz w:val="30"/>
          <w:szCs w:val="30"/>
          <w:lang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9" w:usb3="00000000" w:csb0="200001FF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Agency FB">
    <w:altName w:val="苹方-简"/>
    <w:panose1 w:val="020B0503020202020204"/>
    <w:charset w:val="00"/>
    <w:family w:val="auto"/>
    <w:pitch w:val="default"/>
    <w:sig w:usb0="00000000" w:usb1="00000000" w:usb2="00000000" w:usb3="00000000" w:csb0="20000001" w:csb1="00000000"/>
  </w:font>
  <w:font w:name="华文细黑">
    <w:altName w:val="黑体-简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新宋体">
    <w:altName w:val="方正书宋_GBK"/>
    <w:panose1 w:val="02010609030101010101"/>
    <w:charset w:val="86"/>
    <w:family w:val="auto"/>
    <w:pitch w:val="default"/>
    <w:sig w:usb0="00000000" w:usb1="00000000" w:usb2="00000006" w:usb3="00000000" w:csb0="00040001" w:csb1="00000000"/>
  </w:font>
  <w:font w:name="幼圆">
    <w:altName w:val="华文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微软雅黑 Light">
    <w:altName w:val="苹方-简"/>
    <w:panose1 w:val="020B0502040204020203"/>
    <w:charset w:val="86"/>
    <w:family w:val="auto"/>
    <w:pitch w:val="default"/>
    <w:sig w:usb0="00000000" w:usb1="00000000" w:usb2="00000016" w:usb3="00000000" w:csb0="0004001F" w:csb1="00000000"/>
  </w:font>
  <w:font w:name="华文新魏">
    <w:altName w:val="宋体-简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方正姚体">
    <w:altName w:val="华文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仿宋">
    <w:altName w:val="方正仿宋_GBK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华文隶书">
    <w:altName w:val="宋体-简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方正舒体">
    <w:altName w:val="华文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Theme="minorEastAsia"/>
                              <w:sz w:val="24"/>
                              <w:szCs w:val="40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24"/>
                              <w:szCs w:val="40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24"/>
                              <w:szCs w:val="40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24"/>
                              <w:szCs w:val="40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sz w:val="24"/>
                              <w:szCs w:val="40"/>
                              <w:lang w:eastAsia="zh-CN"/>
                            </w:rPr>
                            <w:t>3</w:t>
                          </w:r>
                          <w:r>
                            <w:rPr>
                              <w:rFonts w:hint="eastAsia"/>
                              <w:sz w:val="24"/>
                              <w:szCs w:val="40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A3ueKFAIAABMEAAAOAAAAZHJz&#10;L2Uyb0RvYy54bWytU02O0zAU3iNxB8t7mrQVo6pqOiozKkKqmJEKYu06dmPJ9rNst0k5ANyAFRv2&#10;nKvnmGen6SBghdg4X/z+v/d5cdsZTY7CBwW2ouNRSYmwHGpl9xX9+GH9akZJiMzWTIMVFT2JQG+X&#10;L18sWjcXE2hA18ITTGLDvHUVbWJ086IIvBGGhRE4YdEowRsW8dfvi9qzFrMbXUzK8qZowdfOAxch&#10;4O19b6TLnF9KweODlEFEoiuKvcV8+nzu0lksF2y+98w1il/aYP/QhWHKYtFrqnsWGTl49Ucqo7iH&#10;ADKOOJgCpFRc5BlwmnH52zTbhjmRZ0FygrvSFP5fWv7++OiJqis6pcQygys6f/t6/v7z/OMLmSZ6&#10;Whfm6LV16Be7N9Dhmof7gJdp6k56k744D0E7En26kiu6SHgKmk1msxJNHG3DD+YvnsOdD/GtAEMS&#10;qKjH7WVS2XETYu86uKRqFtZK67xBbUlb0Zvp6zIHXC2YXFuskYbom00odrvuMtkO6hMO5qFXRnB8&#10;rbD4hoX4yDxKARtGeccHPKQGLAIXREkD/vPf7pM/bgitlLQorYpa1D4l+p3FzSUVDsAPYDcAezB3&#10;gFod47NxPEMM8FEPUHown1Dzq1QDTcxyrFTROMC72Msb3wwXq1V2Ojiv9k0fgLpzLG7s1vFUJhEZ&#10;3OoQkczMcSKoZ+XCGyovb+nySpK0f/3PXs9vefkE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FgAAAGRycy9QSwECFAAUAAAACACHTuJAs0lY&#10;7tAAAAAFAQAADwAAAAAAAAABACAAAAA4AAAAZHJzL2Rvd25yZXYueG1sUEsBAhQAFAAAAAgAh07i&#10;QMDe54oUAgAAEwQAAA4AAAAAAAAAAQAgAAAANQ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Theme="minorEastAsia"/>
                        <w:sz w:val="24"/>
                        <w:szCs w:val="40"/>
                        <w:lang w:eastAsia="zh-CN"/>
                      </w:rPr>
                    </w:pPr>
                    <w:r>
                      <w:rPr>
                        <w:rFonts w:hint="eastAsia"/>
                        <w:sz w:val="24"/>
                        <w:szCs w:val="40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24"/>
                        <w:szCs w:val="40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24"/>
                        <w:szCs w:val="40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sz w:val="24"/>
                        <w:szCs w:val="40"/>
                        <w:lang w:eastAsia="zh-CN"/>
                      </w:rPr>
                      <w:t>3</w:t>
                    </w:r>
                    <w:r>
                      <w:rPr>
                        <w:rFonts w:hint="eastAsia"/>
                        <w:sz w:val="24"/>
                        <w:szCs w:val="40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CA5809"/>
    <w:multiLevelType w:val="multilevel"/>
    <w:tmpl w:val="43CA580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6002ABF7"/>
    <w:multiLevelType w:val="singleLevel"/>
    <w:tmpl w:val="6002ABF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6A1B2B"/>
    <w:rsid w:val="0D7FA7A8"/>
    <w:rsid w:val="1DAB1E92"/>
    <w:rsid w:val="1ED60934"/>
    <w:rsid w:val="2FF77389"/>
    <w:rsid w:val="356A1B2B"/>
    <w:rsid w:val="3BBECE1A"/>
    <w:rsid w:val="4EBEC5FB"/>
    <w:rsid w:val="58D324D0"/>
    <w:rsid w:val="5D4E3CA7"/>
    <w:rsid w:val="677FA300"/>
    <w:rsid w:val="6C37A882"/>
    <w:rsid w:val="6EFEA36C"/>
    <w:rsid w:val="6EFF4C19"/>
    <w:rsid w:val="7A7D5FB8"/>
    <w:rsid w:val="7A833C9F"/>
    <w:rsid w:val="7E967DEC"/>
    <w:rsid w:val="7EBBBE6A"/>
    <w:rsid w:val="7F3C43FF"/>
    <w:rsid w:val="7F7B6736"/>
    <w:rsid w:val="85FEA0D7"/>
    <w:rsid w:val="8BBF778C"/>
    <w:rsid w:val="BDAF9CBA"/>
    <w:rsid w:val="BE7F6A9D"/>
    <w:rsid w:val="CADD958E"/>
    <w:rsid w:val="CF7DDE80"/>
    <w:rsid w:val="CFDAD456"/>
    <w:rsid w:val="D7BF9D42"/>
    <w:rsid w:val="DEF73E4A"/>
    <w:rsid w:val="DF7EA706"/>
    <w:rsid w:val="E0FBAEA3"/>
    <w:rsid w:val="E5F907CC"/>
    <w:rsid w:val="E75A874F"/>
    <w:rsid w:val="EBEF40F0"/>
    <w:rsid w:val="EF6FEB76"/>
    <w:rsid w:val="FB6FE0E0"/>
    <w:rsid w:val="FDAD3E33"/>
    <w:rsid w:val="FFDF5886"/>
    <w:rsid w:val="FFECB557"/>
    <w:rsid w:val="FFFBA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Calib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宋体" w:asciiTheme="minorAscii" w:hAnsiTheme="minorAscii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ind w:left="0" w:leftChars="0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60" w:beforeLines="0" w:beforeAutospacing="0" w:after="60" w:afterLines="0" w:afterAutospacing="0" w:line="372" w:lineRule="auto"/>
      <w:outlineLvl w:val="3"/>
    </w:pPr>
    <w:rPr>
      <w:rFonts w:ascii="Arial" w:hAnsi="Arial" w:eastAsia="黑体"/>
      <w:b/>
      <w:sz w:val="30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uiPriority w:val="0"/>
  </w:style>
  <w:style w:type="paragraph" w:styleId="10">
    <w:name w:val="toc 4"/>
    <w:basedOn w:val="1"/>
    <w:next w:val="1"/>
    <w:uiPriority w:val="0"/>
    <w:pPr>
      <w:ind w:left="1260" w:leftChars="600"/>
    </w:pPr>
  </w:style>
  <w:style w:type="table" w:styleId="13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">
    <w:name w:val="WPSOffice手动目录 1"/>
    <w:qFormat/>
    <w:uiPriority w:val="0"/>
    <w:pPr>
      <w:ind w:leftChars="0"/>
    </w:pPr>
    <w:rPr>
      <w:rFonts w:ascii="Calibri" w:hAnsi="Calibri" w:eastAsia="宋体" w:cs="Calibri"/>
      <w:sz w:val="20"/>
      <w:szCs w:val="20"/>
    </w:rPr>
  </w:style>
  <w:style w:type="paragraph" w:customStyle="1" w:styleId="15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Office_3.1.1.4956_F1E327BC-269C-435d-A152-05C5408002CA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2021-01-13T10:11:00Z</dcterms:created>
  <dc:creator>余泽芳</dc:creator>
  <cp:lastModifiedBy>kim_shally</cp:lastModifiedBy>
  <dcterms:modified xsi:type="dcterms:W3CDTF">2021-01-17T17:16:02Z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</Properties>
</file>