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LỊCH SỬ</w:t>
      </w:r>
    </w:p>
    <w:p>
      <w:pPr>
        <w:spacing w:after="80"/>
      </w:pPr>
      <w:r>
        <w:rPr>
          <w:b/>
        </w:rPr>
        <w:t xml:space="preserve">Câu 1: </w:t>
      </w:r>
      <w:r>
        <w:t>Đảng Cộng sản Việt Nam ra đời vào đầu năm 1930 là kết quả của sự kết hợp giữa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chủ nghĩa Mác - Lênin với phong trào công nhân và phong trào yêu nước.</w:t>
      </w:r>
    </w:p>
    <w:p>
      <w:pPr>
        <w:spacing w:after="60"/>
      </w:pPr>
      <w:r>
        <w:rPr>
          <w:b/>
        </w:rPr>
        <w:t xml:space="preserve">B. </w:t>
      </w:r>
      <w:r>
        <w:t>chủ nghĩa Mác - Lênin với phong trào nông dân.</w:t>
      </w:r>
    </w:p>
    <w:p>
      <w:pPr>
        <w:spacing w:after="60"/>
      </w:pPr>
      <w:r>
        <w:rPr>
          <w:b/>
        </w:rPr>
        <w:t xml:space="preserve">C. </w:t>
      </w:r>
      <w:r>
        <w:t>phong trào công nhân với phong trào dân chủ tư sản.</w:t>
      </w:r>
    </w:p>
    <w:p>
      <w:pPr>
        <w:spacing w:after="60"/>
      </w:pPr>
      <w:r>
        <w:rPr>
          <w:b/>
        </w:rPr>
        <w:t xml:space="preserve">D. </w:t>
      </w:r>
      <w:r>
        <w:t>phong trào yêu nước với tư tưởng Tam dân của Tôn Trung Sơn.</w:t>
      </w:r>
    </w:p>
    <w:p>
      <w:pPr>
        <w:spacing w:after="80"/>
      </w:pPr>
      <w:r>
        <w:rPr>
          <w:b/>
        </w:rPr>
        <w:t xml:space="preserve">Câu 2: </w:t>
      </w:r>
      <w:r>
        <w:t>Hội nghị thành lập Đảng Cộng sản Việt Nam (đầu năm 1930) do ai chủ trì?</w:t>
      </w:r>
    </w:p>
    <w:p>
      <w:pPr>
        <w:spacing w:after="60"/>
      </w:pPr>
      <w:r>
        <w:rPr>
          <w:b/>
        </w:rPr>
        <w:t xml:space="preserve">A. </w:t>
      </w:r>
      <w:r>
        <w:t>Trần Phú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Nguyễn Ái Quốc</w:t>
      </w:r>
    </w:p>
    <w:p>
      <w:pPr>
        <w:spacing w:after="60"/>
      </w:pPr>
      <w:r>
        <w:rPr>
          <w:b/>
        </w:rPr>
        <w:t xml:space="preserve">C. </w:t>
      </w:r>
      <w:r>
        <w:t>Lê Hồng Phong</w:t>
      </w:r>
    </w:p>
    <w:p>
      <w:pPr>
        <w:spacing w:after="60"/>
      </w:pPr>
      <w:r>
        <w:rPr>
          <w:b/>
        </w:rPr>
        <w:t xml:space="preserve">D. </w:t>
      </w:r>
      <w:r>
        <w:t>Hà Huy Tập</w:t>
      </w:r>
    </w:p>
    <w:p>
      <w:pPr>
        <w:spacing w:after="80"/>
      </w:pPr>
      <w:r>
        <w:rPr>
          <w:b/>
        </w:rPr>
        <w:t xml:space="preserve">Câu 3: </w:t>
      </w:r>
      <w:r>
        <w:t>Mặt trận Việt Minh được thành lập vào thời gian nào?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Tháng 5 năm 1941</w:t>
      </w:r>
    </w:p>
    <w:p>
      <w:pPr>
        <w:spacing w:after="60"/>
      </w:pPr>
      <w:r>
        <w:rPr>
          <w:b/>
        </w:rPr>
        <w:t xml:space="preserve">B. </w:t>
      </w:r>
      <w:r>
        <w:t>Tháng 11 năm 1939</w:t>
      </w:r>
    </w:p>
    <w:p>
      <w:pPr>
        <w:spacing w:after="60"/>
      </w:pPr>
      <w:r>
        <w:rPr>
          <w:b/>
        </w:rPr>
        <w:t xml:space="preserve">C. </w:t>
      </w:r>
      <w:r>
        <w:t>Tháng 1 năm 1941</w:t>
      </w:r>
    </w:p>
    <w:p>
      <w:pPr>
        <w:spacing w:after="60"/>
      </w:pPr>
      <w:r>
        <w:rPr>
          <w:b/>
        </w:rPr>
        <w:t xml:space="preserve">D. </w:t>
      </w:r>
      <w:r>
        <w:t>Tháng 8 năm 1945</w:t>
      </w:r>
    </w:p>
    <w:p>
      <w:pPr>
        <w:spacing w:after="80"/>
      </w:pPr>
      <w:r>
        <w:rPr>
          <w:b/>
        </w:rPr>
        <w:t xml:space="preserve">Câu 4: </w:t>
      </w:r>
      <w:r>
        <w:t>Bản Tuyên ngôn Độc lập do Chủ tịch Hồ Chí Minh đọc tại Quảng trường Ba Đình vào ngày</w:t>
      </w:r>
    </w:p>
    <w:p>
      <w:pPr>
        <w:spacing w:after="60"/>
      </w:pPr>
      <w:r>
        <w:rPr>
          <w:b/>
        </w:rPr>
        <w:t xml:space="preserve">A. </w:t>
      </w:r>
      <w:r>
        <w:t>19/8/1945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2/9/1945</w:t>
      </w:r>
    </w:p>
    <w:p>
      <w:pPr>
        <w:spacing w:after="60"/>
      </w:pPr>
      <w:r>
        <w:rPr>
          <w:b/>
        </w:rPr>
        <w:t xml:space="preserve">C. </w:t>
      </w:r>
      <w:r>
        <w:t>23/8/1945</w:t>
      </w:r>
    </w:p>
    <w:p>
      <w:pPr>
        <w:spacing w:after="60"/>
      </w:pPr>
      <w:r>
        <w:rPr>
          <w:b/>
        </w:rPr>
        <w:t xml:space="preserve">D. </w:t>
      </w:r>
      <w:r>
        <w:t>30/8/1945</w:t>
      </w:r>
    </w:p>
    <w:p>
      <w:pPr>
        <w:spacing w:after="80"/>
      </w:pPr>
      <w:r>
        <w:rPr>
          <w:b/>
        </w:rPr>
        <w:t xml:space="preserve">Câu 5: </w:t>
      </w:r>
      <w:r>
        <w:t>Cách mạng tháng Tám năm 1945 ở Việt Nam đã lật đổ ách thống trị của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phát xít Nhật và thực dân Pháp.</w:t>
      </w:r>
    </w:p>
    <w:p>
      <w:pPr>
        <w:spacing w:after="60"/>
      </w:pPr>
      <w:r>
        <w:rPr>
          <w:b/>
        </w:rPr>
        <w:t xml:space="preserve">B. </w:t>
      </w:r>
      <w:r>
        <w:t>đế quốc Mỹ và chính quyền tay sai.</w:t>
      </w:r>
    </w:p>
    <w:p>
      <w:pPr>
        <w:spacing w:after="60"/>
      </w:pPr>
      <w:r>
        <w:rPr>
          <w:b/>
        </w:rPr>
        <w:t xml:space="preserve">C. </w:t>
      </w:r>
      <w:r>
        <w:t>thực dân Anh và quân Trung Hoa Dân quốc.</w:t>
      </w:r>
    </w:p>
    <w:p>
      <w:pPr>
        <w:spacing w:after="60"/>
      </w:pPr>
      <w:r>
        <w:rPr>
          <w:b/>
        </w:rPr>
        <w:t xml:space="preserve">D. </w:t>
      </w:r>
      <w:r>
        <w:t>thực dân Bồ Đào Nha.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