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F25" w:rsidRDefault="000F7C5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CISCO Packet Tracer Lab-Assignment</w:t>
      </w:r>
    </w:p>
    <w:p w:rsidR="00731F25" w:rsidRDefault="00731F25"/>
    <w:p w:rsidR="00731F25" w:rsidRDefault="000F7C51">
      <w:pPr>
        <w:pStyle w:val="ListParagraph"/>
        <w:ind w:left="1080"/>
      </w:pPr>
      <w:r>
        <w:rPr>
          <w:noProof/>
        </w:rPr>
        <w:drawing>
          <wp:anchor distT="0" distB="0" distL="114300" distR="0" simplePos="0" relativeHeight="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943600" cy="4210050"/>
            <wp:effectExtent l="0" t="0" r="0" b="0"/>
            <wp:wrapTight wrapText="bothSides">
              <wp:wrapPolygon edited="0">
                <wp:start x="-14" y="0"/>
                <wp:lineTo x="-14" y="21488"/>
                <wp:lineTo x="21529" y="21488"/>
                <wp:lineTo x="21529" y="0"/>
                <wp:lineTo x="-14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F25" w:rsidRDefault="000F7C51">
      <w:r>
        <w:t xml:space="preserve">Q3) </w:t>
      </w:r>
      <w:proofErr w:type="gramStart"/>
      <w:r>
        <w:t>The</w:t>
      </w:r>
      <w:proofErr w:type="gramEnd"/>
      <w:r>
        <w:t xml:space="preserve"> above network has three </w:t>
      </w:r>
      <w:proofErr w:type="spellStart"/>
      <w:r>
        <w:t>vlan</w:t>
      </w:r>
      <w:proofErr w:type="spellEnd"/>
      <w:r>
        <w:t xml:space="preserve"> i.e., </w:t>
      </w:r>
      <w:proofErr w:type="spellStart"/>
      <w:r>
        <w:t>vlan</w:t>
      </w:r>
      <w:proofErr w:type="spellEnd"/>
      <w:r>
        <w:t xml:space="preserve"> 1 (default </w:t>
      </w:r>
      <w:proofErr w:type="spellStart"/>
      <w:r>
        <w:t>vlan</w:t>
      </w:r>
      <w:proofErr w:type="spellEnd"/>
      <w:r>
        <w:t xml:space="preserve">), </w:t>
      </w:r>
      <w:proofErr w:type="spellStart"/>
      <w:r>
        <w:t>vlan</w:t>
      </w:r>
      <w:proofErr w:type="spellEnd"/>
      <w:r>
        <w:t xml:space="preserve"> 50 (data </w:t>
      </w:r>
      <w:proofErr w:type="spellStart"/>
      <w:r>
        <w:t>vlan</w:t>
      </w:r>
      <w:proofErr w:type="spellEnd"/>
      <w:r>
        <w:t xml:space="preserve">), and </w:t>
      </w:r>
      <w:proofErr w:type="spellStart"/>
      <w:r>
        <w:t>vlan</w:t>
      </w:r>
      <w:proofErr w:type="spellEnd"/>
      <w:r>
        <w:t xml:space="preserve"> 99 (management </w:t>
      </w:r>
      <w:proofErr w:type="spellStart"/>
      <w:r>
        <w:t>vlan</w:t>
      </w:r>
      <w:proofErr w:type="spellEnd"/>
      <w:r>
        <w:t xml:space="preserve">). PC0 and PC3 are part of </w:t>
      </w:r>
      <w:proofErr w:type="spellStart"/>
      <w:r>
        <w:t>vlan</w:t>
      </w:r>
      <w:proofErr w:type="spellEnd"/>
      <w:r>
        <w:t xml:space="preserve"> 0, PC1 and PC4 are part of </w:t>
      </w:r>
      <w:proofErr w:type="spellStart"/>
      <w:r>
        <w:t>vlan</w:t>
      </w:r>
      <w:proofErr w:type="spellEnd"/>
      <w:r>
        <w:t xml:space="preserve"> 50,</w:t>
      </w:r>
      <w:r>
        <w:t xml:space="preserve"> and PC2 is part of </w:t>
      </w:r>
      <w:proofErr w:type="spellStart"/>
      <w:r>
        <w:t>vlan</w:t>
      </w:r>
      <w:proofErr w:type="spellEnd"/>
      <w:r>
        <w:t xml:space="preserve"> 99. Management </w:t>
      </w:r>
      <w:proofErr w:type="spellStart"/>
      <w:r>
        <w:t>vlan</w:t>
      </w:r>
      <w:proofErr w:type="spellEnd"/>
      <w:r>
        <w:t xml:space="preserve"> is used for controlling switch by remote login. </w:t>
      </w:r>
    </w:p>
    <w:p w:rsidR="00731F25" w:rsidRDefault="000F7C51">
      <w:r>
        <w:t>a) Assign IP address to all the PCs as shown in the figure above.</w:t>
      </w:r>
    </w:p>
    <w:p w:rsidR="00731F25" w:rsidRDefault="000F7C51">
      <w:r>
        <w:t xml:space="preserve">b) Make two </w:t>
      </w:r>
      <w:proofErr w:type="spellStart"/>
      <w:r>
        <w:t>vlan</w:t>
      </w:r>
      <w:proofErr w:type="spellEnd"/>
      <w:r>
        <w:t xml:space="preserve"> i.e., </w:t>
      </w:r>
      <w:proofErr w:type="spellStart"/>
      <w:r>
        <w:t>vlan</w:t>
      </w:r>
      <w:proofErr w:type="spellEnd"/>
      <w:r>
        <w:t xml:space="preserve"> 50 and </w:t>
      </w:r>
      <w:proofErr w:type="spellStart"/>
      <w:r>
        <w:t>vlan</w:t>
      </w:r>
      <w:proofErr w:type="spellEnd"/>
      <w:r>
        <w:t xml:space="preserve"> 99 with name data and mgt.</w:t>
      </w:r>
    </w:p>
    <w:p w:rsidR="00731F25" w:rsidRDefault="000F7C51">
      <w:r>
        <w:t xml:space="preserve">c) Add interface fa0/10 to </w:t>
      </w:r>
      <w:proofErr w:type="spellStart"/>
      <w:r>
        <w:t>vl</w:t>
      </w:r>
      <w:r>
        <w:t>an</w:t>
      </w:r>
      <w:proofErr w:type="spellEnd"/>
      <w:r>
        <w:t xml:space="preserve"> 50 and interface fa0/20 to </w:t>
      </w:r>
      <w:proofErr w:type="spellStart"/>
      <w:r>
        <w:t>vlan</w:t>
      </w:r>
      <w:proofErr w:type="spellEnd"/>
      <w:r>
        <w:t xml:space="preserve"> 99.</w:t>
      </w:r>
    </w:p>
    <w:p w:rsidR="00731F25" w:rsidRDefault="000F7C51">
      <w:r>
        <w:t xml:space="preserve">d) Assign IP address to interface </w:t>
      </w:r>
      <w:proofErr w:type="spellStart"/>
      <w:r>
        <w:t>vlan</w:t>
      </w:r>
      <w:proofErr w:type="spellEnd"/>
      <w:r>
        <w:t xml:space="preserve"> 99 so that remote login can be done.</w:t>
      </w:r>
    </w:p>
    <w:p w:rsidR="00731F25" w:rsidRDefault="000F7C51">
      <w:r>
        <w:t xml:space="preserve">e) Assign a password to </w:t>
      </w:r>
      <w:proofErr w:type="spellStart"/>
      <w:r>
        <w:t>vty</w:t>
      </w:r>
      <w:proofErr w:type="spellEnd"/>
      <w:r>
        <w:t xml:space="preserve"> and enable and try to remote login to switch from PC2.</w:t>
      </w:r>
    </w:p>
    <w:p w:rsidR="00731F25" w:rsidRDefault="000F7C51">
      <w:r>
        <w:t>f) Make interface fa0/2 of switch0 and fa0/1 of switch1 tr</w:t>
      </w:r>
      <w:r>
        <w:t xml:space="preserve">unk so that it can handle the traffic of </w:t>
      </w:r>
      <w:proofErr w:type="spellStart"/>
      <w:r>
        <w:t>vlan</w:t>
      </w:r>
      <w:proofErr w:type="spellEnd"/>
      <w:r>
        <w:t xml:space="preserve"> 1-99.</w:t>
      </w:r>
    </w:p>
    <w:p w:rsidR="00731F25" w:rsidRDefault="00731F25">
      <w:bookmarkStart w:id="0" w:name="_GoBack"/>
      <w:bookmarkEnd w:id="0"/>
    </w:p>
    <w:sectPr w:rsidR="00731F25" w:rsidSect="00731F2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27AB6"/>
    <w:multiLevelType w:val="multilevel"/>
    <w:tmpl w:val="211EE7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E7B76"/>
    <w:multiLevelType w:val="multilevel"/>
    <w:tmpl w:val="3CE44E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3AA33B9"/>
    <w:multiLevelType w:val="multilevel"/>
    <w:tmpl w:val="E458C34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C92AE5"/>
    <w:multiLevelType w:val="multilevel"/>
    <w:tmpl w:val="9DE879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1F25"/>
    <w:rsid w:val="000F7C51"/>
    <w:rsid w:val="00731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2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31F2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31F25"/>
    <w:pPr>
      <w:spacing w:after="140" w:line="288" w:lineRule="auto"/>
    </w:pPr>
  </w:style>
  <w:style w:type="paragraph" w:styleId="List">
    <w:name w:val="List"/>
    <w:basedOn w:val="BodyText"/>
    <w:rsid w:val="00731F25"/>
    <w:rPr>
      <w:rFonts w:cs="FreeSans"/>
    </w:rPr>
  </w:style>
  <w:style w:type="paragraph" w:styleId="Caption">
    <w:name w:val="caption"/>
    <w:basedOn w:val="Normal"/>
    <w:qFormat/>
    <w:rsid w:val="00731F2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31F25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46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C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naveen-pc</dc:creator>
  <dc:description/>
  <cp:lastModifiedBy>user</cp:lastModifiedBy>
  <cp:revision>25</cp:revision>
  <dcterms:created xsi:type="dcterms:W3CDTF">2018-03-07T06:53:00Z</dcterms:created>
  <dcterms:modified xsi:type="dcterms:W3CDTF">2019-01-29T04:46:00Z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