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W w:w="13875"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1505"/>
        <w:gridCol w:w="780"/>
        <w:gridCol w:w="15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11460" w:type="dxa"/>
            <w:shd w:val="clear" w:color="auto" w:fill="auto"/>
            <w:vAlign w:val="center"/>
          </w:tcPr>
          <w:p>
            <w:pPr>
              <w:pStyle w:val="2"/>
              <w:keepNext w:val="0"/>
              <w:keepLines w:val="0"/>
              <w:widowControl/>
              <w:suppressLineNumbers w:val="0"/>
              <w:jc w:val="center"/>
              <w:rPr>
                <w:lang w:val="en-US"/>
              </w:rPr>
            </w:pPr>
            <w:r>
              <w:rPr>
                <w:rFonts w:ascii="Calibri" w:hAnsi="Calibri" w:cs="Calibri"/>
                <w:caps w:val="0"/>
                <w:color w:val="008000"/>
                <w:spacing w:val="0"/>
              </w:rPr>
              <w:t>Naive Bayesian</w:t>
            </w:r>
            <w:r>
              <w:rPr>
                <w:rFonts w:ascii="Calibri" w:hAnsi="Calibri" w:cs="Calibri"/>
                <w:caps w:val="0"/>
                <w:color w:val="008000"/>
                <w:spacing w:val="0"/>
                <w:lang w:val="en-US"/>
              </w:rPr>
              <w:t xml:space="preserve"> Classifier</w:t>
            </w:r>
            <w:bookmarkStart w:id="0" w:name="_GoBack"/>
            <w:bookmarkEnd w:id="0"/>
          </w:p>
        </w:tc>
        <w:tc>
          <w:tcPr>
            <w:tcW w:w="750" w:type="dxa"/>
            <w:shd w:val="clear" w:color="auto" w:fill="auto"/>
            <w:vAlign w:val="center"/>
          </w:tcPr>
          <w:p>
            <w:pPr>
              <w:rPr>
                <w:rFonts w:hint="default" w:ascii="Times New Roman" w:hAnsi="Times New Roman" w:cs="Times New Roman"/>
                <w:caps w:val="0"/>
                <w:spacing w:val="0"/>
                <w:sz w:val="24"/>
                <w:szCs w:val="24"/>
              </w:rPr>
            </w:pPr>
          </w:p>
        </w:tc>
        <w:tc>
          <w:tcPr>
            <w:tcW w:w="1545" w:type="dxa"/>
            <w:shd w:val="clear" w:color="auto" w:fill="auto"/>
            <w:vAlign w:val="center"/>
          </w:tcPr>
          <w:p>
            <w:pPr>
              <w:rPr>
                <w:rFonts w:hint="default" w:ascii="Times New Roman" w:hAnsi="Times New Roman" w:cs="Times New Roman"/>
                <w:caps w:val="0"/>
                <w:spacing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1460" w:type="dxa"/>
            <w:shd w:val="clear" w:color="auto" w:fill="auto"/>
            <w:vAlign w:val="center"/>
          </w:tcPr>
          <w:p>
            <w:pPr>
              <w:keepNext w:val="0"/>
              <w:keepLines w:val="0"/>
              <w:widowControl/>
              <w:suppressLineNumbers w:val="0"/>
              <w:ind w:left="0" w:firstLine="0"/>
              <w:jc w:val="left"/>
              <w:rPr>
                <w:rFonts w:hint="default" w:ascii="Times New Roman" w:hAnsi="Times New Roman" w:cs="Times New Roman"/>
                <w:caps w:val="0"/>
                <w:spacing w:val="0"/>
              </w:rPr>
            </w:pPr>
            <w:r>
              <w:rPr>
                <w:rFonts w:hint="default" w:ascii="Calibri" w:hAnsi="Calibri" w:eastAsia="SimSun" w:cs="Calibri"/>
                <w:caps w:val="0"/>
                <w:spacing w:val="0"/>
                <w:kern w:val="0"/>
                <w:sz w:val="24"/>
                <w:szCs w:val="24"/>
                <w:lang w:val="en-US" w:eastAsia="zh-CN" w:bidi="ar"/>
              </w:rPr>
              <w:t>The Naive Bayesian classifier is based on Bayes’ theorem with the independence assumptions between predictors. A Naive Bayesian model is easy to build, with no complicated iterative parameter estimation which makes it particularly useful for very large datasets. Despite its simplicity, the Naive Bayesian classifier often does surprisingly well and is widely used because it often outperforms more sophisticated classification methods. </w:t>
            </w:r>
          </w:p>
        </w:tc>
        <w:tc>
          <w:tcPr>
            <w:tcW w:w="750" w:type="dxa"/>
            <w:shd w:val="clear" w:color="auto" w:fill="auto"/>
            <w:vAlign w:val="center"/>
          </w:tcPr>
          <w:p>
            <w:pPr>
              <w:rPr>
                <w:rFonts w:hint="default" w:ascii="Times New Roman" w:hAnsi="Times New Roman" w:cs="Times New Roman"/>
                <w:caps w:val="0"/>
                <w:spacing w:val="0"/>
                <w:sz w:val="24"/>
                <w:szCs w:val="24"/>
              </w:rPr>
            </w:pPr>
          </w:p>
        </w:tc>
        <w:tc>
          <w:tcPr>
            <w:tcW w:w="1545" w:type="dxa"/>
            <w:shd w:val="clear" w:color="auto" w:fill="auto"/>
            <w:vAlign w:val="center"/>
          </w:tcPr>
          <w:p>
            <w:pPr>
              <w:rPr>
                <w:rFonts w:hint="default" w:ascii="Times New Roman" w:hAnsi="Times New Roman" w:cs="Times New Roman"/>
                <w:caps w:val="0"/>
                <w:spacing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1460" w:type="dxa"/>
            <w:shd w:val="clear" w:color="auto" w:fill="auto"/>
            <w:vAlign w:val="center"/>
          </w:tcPr>
          <w:p>
            <w:pPr>
              <w:keepNext w:val="0"/>
              <w:keepLines w:val="0"/>
              <w:widowControl/>
              <w:suppressLineNumbers w:val="0"/>
              <w:ind w:left="0" w:firstLine="0"/>
              <w:jc w:val="left"/>
              <w:rPr>
                <w:rFonts w:hint="default" w:ascii="Times New Roman" w:hAnsi="Times New Roman" w:cs="Times New Roman"/>
                <w:caps w:val="0"/>
                <w:spacing w:val="0"/>
              </w:rPr>
            </w:pPr>
            <w:r>
              <w:rPr>
                <w:rFonts w:hint="default" w:ascii="Times New Roman" w:hAnsi="Times New Roman" w:eastAsia="SimSun" w:cs="Times New Roman"/>
                <w:caps w:val="0"/>
                <w:spacing w:val="0"/>
                <w:kern w:val="0"/>
                <w:sz w:val="24"/>
                <w:szCs w:val="24"/>
                <w:lang w:val="en-US" w:eastAsia="zh-CN" w:bidi="ar"/>
              </w:rPr>
              <w:t> </w:t>
            </w:r>
          </w:p>
        </w:tc>
        <w:tc>
          <w:tcPr>
            <w:tcW w:w="750" w:type="dxa"/>
            <w:shd w:val="clear" w:color="auto" w:fill="auto"/>
            <w:vAlign w:val="center"/>
          </w:tcPr>
          <w:p>
            <w:pPr>
              <w:rPr>
                <w:rFonts w:hint="default" w:ascii="Times New Roman" w:hAnsi="Times New Roman" w:cs="Times New Roman"/>
                <w:caps w:val="0"/>
                <w:spacing w:val="0"/>
                <w:sz w:val="24"/>
                <w:szCs w:val="24"/>
              </w:rPr>
            </w:pPr>
          </w:p>
        </w:tc>
        <w:tc>
          <w:tcPr>
            <w:tcW w:w="1545" w:type="dxa"/>
            <w:shd w:val="clear" w:color="auto" w:fill="auto"/>
            <w:vAlign w:val="center"/>
          </w:tcPr>
          <w:p>
            <w:pPr>
              <w:rPr>
                <w:rFonts w:hint="default" w:ascii="Times New Roman" w:hAnsi="Times New Roman" w:cs="Times New Roman"/>
                <w:caps w:val="0"/>
                <w:spacing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1460" w:type="dxa"/>
            <w:shd w:val="clear" w:color="auto" w:fill="auto"/>
            <w:vAlign w:val="center"/>
          </w:tcPr>
          <w:p>
            <w:pPr>
              <w:keepNext w:val="0"/>
              <w:keepLines w:val="0"/>
              <w:widowControl/>
              <w:suppressLineNumbers w:val="0"/>
              <w:ind w:left="0" w:firstLine="0"/>
              <w:jc w:val="left"/>
              <w:rPr>
                <w:rFonts w:hint="default" w:ascii="Times New Roman" w:hAnsi="Times New Roman" w:cs="Times New Roman"/>
                <w:caps w:val="0"/>
                <w:spacing w:val="0"/>
              </w:rPr>
            </w:pPr>
            <w:r>
              <w:rPr>
                <w:rFonts w:hint="default" w:ascii="Calibri" w:hAnsi="Calibri" w:eastAsia="SimSun" w:cs="Calibri"/>
                <w:b/>
                <w:caps w:val="0"/>
                <w:spacing w:val="0"/>
                <w:kern w:val="0"/>
                <w:sz w:val="24"/>
                <w:szCs w:val="24"/>
                <w:lang w:val="en-US" w:eastAsia="zh-CN" w:bidi="ar"/>
              </w:rPr>
              <w:t>Algorithm</w:t>
            </w:r>
          </w:p>
        </w:tc>
        <w:tc>
          <w:tcPr>
            <w:tcW w:w="750" w:type="dxa"/>
            <w:shd w:val="clear" w:color="auto" w:fill="auto"/>
            <w:vAlign w:val="center"/>
          </w:tcPr>
          <w:p>
            <w:pPr>
              <w:rPr>
                <w:rFonts w:hint="default" w:ascii="Times New Roman" w:hAnsi="Times New Roman" w:cs="Times New Roman"/>
                <w:caps w:val="0"/>
                <w:spacing w:val="0"/>
                <w:sz w:val="24"/>
                <w:szCs w:val="24"/>
              </w:rPr>
            </w:pPr>
          </w:p>
        </w:tc>
        <w:tc>
          <w:tcPr>
            <w:tcW w:w="1545" w:type="dxa"/>
            <w:shd w:val="clear" w:color="auto" w:fill="auto"/>
            <w:vAlign w:val="center"/>
          </w:tcPr>
          <w:p>
            <w:pPr>
              <w:rPr>
                <w:rFonts w:hint="default" w:ascii="Times New Roman" w:hAnsi="Times New Roman" w:cs="Times New Roman"/>
                <w:caps w:val="0"/>
                <w:spacing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1460" w:type="dxa"/>
            <w:shd w:val="clear" w:color="auto" w:fill="auto"/>
            <w:vAlign w:val="center"/>
          </w:tcPr>
          <w:p>
            <w:pPr>
              <w:keepNext w:val="0"/>
              <w:keepLines w:val="0"/>
              <w:widowControl/>
              <w:suppressLineNumbers w:val="0"/>
              <w:ind w:left="0" w:firstLine="0"/>
              <w:jc w:val="left"/>
              <w:rPr>
                <w:rFonts w:hint="default" w:ascii="Times New Roman" w:hAnsi="Times New Roman" w:cs="Times New Roman"/>
                <w:caps w:val="0"/>
                <w:spacing w:val="0"/>
              </w:rPr>
            </w:pPr>
            <w:r>
              <w:rPr>
                <w:rFonts w:hint="default" w:ascii="Calibri" w:hAnsi="Calibri" w:eastAsia="SimSun" w:cs="Calibri"/>
                <w:caps w:val="0"/>
                <w:spacing w:val="0"/>
                <w:kern w:val="0"/>
                <w:sz w:val="24"/>
                <w:szCs w:val="24"/>
                <w:lang w:val="en-US" w:eastAsia="zh-CN" w:bidi="ar"/>
              </w:rPr>
              <w:t>Bayes theorem provides a way of calculating the posterior probability, </w:t>
            </w:r>
            <w:r>
              <w:rPr>
                <w:rFonts w:hint="default" w:ascii="Times New Roman" w:hAnsi="Times New Roman" w:eastAsia="SimSun" w:cs="Times New Roman"/>
                <w:i/>
                <w:caps w:val="0"/>
                <w:spacing w:val="0"/>
                <w:kern w:val="0"/>
                <w:sz w:val="24"/>
                <w:szCs w:val="24"/>
                <w:lang w:val="en-US" w:eastAsia="zh-CN" w:bidi="ar"/>
              </w:rPr>
              <w:t>P</w:t>
            </w:r>
            <w:r>
              <w:rPr>
                <w:rFonts w:hint="default" w:ascii="Times New Roman" w:hAnsi="Times New Roman" w:eastAsia="SimSun" w:cs="Times New Roman"/>
                <w:caps w:val="0"/>
                <w:spacing w:val="0"/>
                <w:kern w:val="0"/>
                <w:sz w:val="24"/>
                <w:szCs w:val="24"/>
                <w:lang w:val="en-US" w:eastAsia="zh-CN" w:bidi="ar"/>
              </w:rPr>
              <w:t>(</w:t>
            </w:r>
            <w:r>
              <w:rPr>
                <w:rFonts w:hint="default" w:ascii="Times New Roman" w:hAnsi="Times New Roman" w:eastAsia="SimSun" w:cs="Times New Roman"/>
                <w:i/>
                <w:caps w:val="0"/>
                <w:spacing w:val="0"/>
                <w:kern w:val="0"/>
                <w:sz w:val="24"/>
                <w:szCs w:val="24"/>
                <w:lang w:val="en-US" w:eastAsia="zh-CN" w:bidi="ar"/>
              </w:rPr>
              <w:t>c|x</w:t>
            </w:r>
            <w:r>
              <w:rPr>
                <w:rFonts w:hint="default" w:ascii="Times New Roman" w:hAnsi="Times New Roman" w:eastAsia="SimSun" w:cs="Times New Roman"/>
                <w:caps w:val="0"/>
                <w:spacing w:val="0"/>
                <w:kern w:val="0"/>
                <w:sz w:val="24"/>
                <w:szCs w:val="24"/>
                <w:lang w:val="en-US" w:eastAsia="zh-CN" w:bidi="ar"/>
              </w:rPr>
              <w:t>)</w:t>
            </w:r>
            <w:r>
              <w:rPr>
                <w:rFonts w:hint="default" w:ascii="Calibri" w:hAnsi="Calibri" w:eastAsia="SimSun" w:cs="Calibri"/>
                <w:caps w:val="0"/>
                <w:spacing w:val="0"/>
                <w:kern w:val="0"/>
                <w:sz w:val="24"/>
                <w:szCs w:val="24"/>
                <w:lang w:val="en-US" w:eastAsia="zh-CN" w:bidi="ar"/>
              </w:rPr>
              <w:t>, from </w:t>
            </w:r>
            <w:r>
              <w:rPr>
                <w:rFonts w:hint="default" w:ascii="Times New Roman" w:hAnsi="Times New Roman" w:eastAsia="SimSun" w:cs="Times New Roman"/>
                <w:i/>
                <w:caps w:val="0"/>
                <w:spacing w:val="0"/>
                <w:kern w:val="0"/>
                <w:sz w:val="24"/>
                <w:szCs w:val="24"/>
                <w:lang w:val="en-US" w:eastAsia="zh-CN" w:bidi="ar"/>
              </w:rPr>
              <w:t>P</w:t>
            </w:r>
            <w:r>
              <w:rPr>
                <w:rFonts w:hint="default" w:ascii="Times New Roman" w:hAnsi="Times New Roman" w:eastAsia="SimSun" w:cs="Times New Roman"/>
                <w:caps w:val="0"/>
                <w:spacing w:val="0"/>
                <w:kern w:val="0"/>
                <w:sz w:val="24"/>
                <w:szCs w:val="24"/>
                <w:lang w:val="en-US" w:eastAsia="zh-CN" w:bidi="ar"/>
              </w:rPr>
              <w:t>(</w:t>
            </w:r>
            <w:r>
              <w:rPr>
                <w:rFonts w:hint="default" w:ascii="Times New Roman" w:hAnsi="Times New Roman" w:eastAsia="SimSun" w:cs="Times New Roman"/>
                <w:i/>
                <w:caps w:val="0"/>
                <w:spacing w:val="0"/>
                <w:kern w:val="0"/>
                <w:sz w:val="24"/>
                <w:szCs w:val="24"/>
                <w:lang w:val="en-US" w:eastAsia="zh-CN" w:bidi="ar"/>
              </w:rPr>
              <w:t>c</w:t>
            </w:r>
            <w:r>
              <w:rPr>
                <w:rFonts w:hint="default" w:ascii="Times New Roman" w:hAnsi="Times New Roman" w:eastAsia="SimSun" w:cs="Times New Roman"/>
                <w:caps w:val="0"/>
                <w:spacing w:val="0"/>
                <w:kern w:val="0"/>
                <w:sz w:val="24"/>
                <w:szCs w:val="24"/>
                <w:lang w:val="en-US" w:eastAsia="zh-CN" w:bidi="ar"/>
              </w:rPr>
              <w:t>)</w:t>
            </w:r>
            <w:r>
              <w:rPr>
                <w:rFonts w:hint="default" w:ascii="Calibri" w:hAnsi="Calibri" w:eastAsia="SimSun" w:cs="Calibri"/>
                <w:caps w:val="0"/>
                <w:spacing w:val="0"/>
                <w:kern w:val="0"/>
                <w:sz w:val="24"/>
                <w:szCs w:val="24"/>
                <w:lang w:val="en-US" w:eastAsia="zh-CN" w:bidi="ar"/>
              </w:rPr>
              <w:t>, </w:t>
            </w:r>
            <w:r>
              <w:rPr>
                <w:rFonts w:hint="default" w:ascii="Times New Roman" w:hAnsi="Times New Roman" w:eastAsia="SimSun" w:cs="Times New Roman"/>
                <w:i/>
                <w:caps w:val="0"/>
                <w:spacing w:val="0"/>
                <w:kern w:val="0"/>
                <w:sz w:val="24"/>
                <w:szCs w:val="24"/>
                <w:lang w:val="en-US" w:eastAsia="zh-CN" w:bidi="ar"/>
              </w:rPr>
              <w:t>P</w:t>
            </w:r>
            <w:r>
              <w:rPr>
                <w:rFonts w:hint="default" w:ascii="Times New Roman" w:hAnsi="Times New Roman" w:eastAsia="SimSun" w:cs="Times New Roman"/>
                <w:caps w:val="0"/>
                <w:spacing w:val="0"/>
                <w:kern w:val="0"/>
                <w:sz w:val="24"/>
                <w:szCs w:val="24"/>
                <w:lang w:val="en-US" w:eastAsia="zh-CN" w:bidi="ar"/>
              </w:rPr>
              <w:t>(</w:t>
            </w:r>
            <w:r>
              <w:rPr>
                <w:rFonts w:hint="default" w:ascii="Times New Roman" w:hAnsi="Times New Roman" w:eastAsia="SimSun" w:cs="Times New Roman"/>
                <w:i/>
                <w:caps w:val="0"/>
                <w:spacing w:val="0"/>
                <w:kern w:val="0"/>
                <w:sz w:val="24"/>
                <w:szCs w:val="24"/>
                <w:lang w:val="en-US" w:eastAsia="zh-CN" w:bidi="ar"/>
              </w:rPr>
              <w:t>x</w:t>
            </w:r>
            <w:r>
              <w:rPr>
                <w:rFonts w:hint="default" w:ascii="Times New Roman" w:hAnsi="Times New Roman" w:eastAsia="SimSun" w:cs="Times New Roman"/>
                <w:caps w:val="0"/>
                <w:spacing w:val="0"/>
                <w:kern w:val="0"/>
                <w:sz w:val="24"/>
                <w:szCs w:val="24"/>
                <w:lang w:val="en-US" w:eastAsia="zh-CN" w:bidi="ar"/>
              </w:rPr>
              <w:t>)</w:t>
            </w:r>
            <w:r>
              <w:rPr>
                <w:rFonts w:hint="default" w:ascii="Calibri" w:hAnsi="Calibri" w:eastAsia="SimSun" w:cs="Calibri"/>
                <w:caps w:val="0"/>
                <w:spacing w:val="0"/>
                <w:kern w:val="0"/>
                <w:sz w:val="24"/>
                <w:szCs w:val="24"/>
                <w:lang w:val="en-US" w:eastAsia="zh-CN" w:bidi="ar"/>
              </w:rPr>
              <w:t>, and </w:t>
            </w:r>
            <w:r>
              <w:rPr>
                <w:rFonts w:hint="default" w:ascii="Times New Roman" w:hAnsi="Times New Roman" w:eastAsia="SimSun" w:cs="Times New Roman"/>
                <w:i/>
                <w:caps w:val="0"/>
                <w:spacing w:val="0"/>
                <w:kern w:val="0"/>
                <w:sz w:val="24"/>
                <w:szCs w:val="24"/>
                <w:lang w:val="en-US" w:eastAsia="zh-CN" w:bidi="ar"/>
              </w:rPr>
              <w:t>P</w:t>
            </w:r>
            <w:r>
              <w:rPr>
                <w:rFonts w:hint="default" w:ascii="Times New Roman" w:hAnsi="Times New Roman" w:eastAsia="SimSun" w:cs="Times New Roman"/>
                <w:caps w:val="0"/>
                <w:spacing w:val="0"/>
                <w:kern w:val="0"/>
                <w:sz w:val="24"/>
                <w:szCs w:val="24"/>
                <w:lang w:val="en-US" w:eastAsia="zh-CN" w:bidi="ar"/>
              </w:rPr>
              <w:t>(</w:t>
            </w:r>
            <w:r>
              <w:rPr>
                <w:rFonts w:hint="default" w:ascii="Times New Roman" w:hAnsi="Times New Roman" w:eastAsia="SimSun" w:cs="Times New Roman"/>
                <w:i/>
                <w:caps w:val="0"/>
                <w:spacing w:val="0"/>
                <w:kern w:val="0"/>
                <w:sz w:val="24"/>
                <w:szCs w:val="24"/>
                <w:lang w:val="en-US" w:eastAsia="zh-CN" w:bidi="ar"/>
              </w:rPr>
              <w:t>x|c</w:t>
            </w:r>
            <w:r>
              <w:rPr>
                <w:rFonts w:hint="default" w:ascii="Times New Roman" w:hAnsi="Times New Roman" w:eastAsia="SimSun" w:cs="Times New Roman"/>
                <w:caps w:val="0"/>
                <w:spacing w:val="0"/>
                <w:kern w:val="0"/>
                <w:sz w:val="24"/>
                <w:szCs w:val="24"/>
                <w:lang w:val="en-US" w:eastAsia="zh-CN" w:bidi="ar"/>
              </w:rPr>
              <w:t>)</w:t>
            </w:r>
            <w:r>
              <w:rPr>
                <w:rFonts w:hint="default" w:ascii="Calibri" w:hAnsi="Calibri" w:eastAsia="SimSun" w:cs="Calibri"/>
                <w:caps w:val="0"/>
                <w:spacing w:val="0"/>
                <w:kern w:val="0"/>
                <w:sz w:val="24"/>
                <w:szCs w:val="24"/>
                <w:lang w:val="en-US" w:eastAsia="zh-CN" w:bidi="ar"/>
              </w:rPr>
              <w:t>. Naive Bayes classifier assume that the effect of the value of a predictor (</w:t>
            </w:r>
            <w:r>
              <w:rPr>
                <w:rFonts w:hint="default" w:ascii="Times New Roman" w:hAnsi="Times New Roman" w:eastAsia="SimSun" w:cs="Times New Roman"/>
                <w:i/>
                <w:caps w:val="0"/>
                <w:spacing w:val="0"/>
                <w:kern w:val="0"/>
                <w:sz w:val="24"/>
                <w:szCs w:val="24"/>
                <w:lang w:val="en-US" w:eastAsia="zh-CN" w:bidi="ar"/>
              </w:rPr>
              <w:t>x</w:t>
            </w:r>
            <w:r>
              <w:rPr>
                <w:rFonts w:hint="default" w:ascii="Calibri" w:hAnsi="Calibri" w:eastAsia="SimSun" w:cs="Calibri"/>
                <w:caps w:val="0"/>
                <w:spacing w:val="0"/>
                <w:kern w:val="0"/>
                <w:sz w:val="24"/>
                <w:szCs w:val="24"/>
                <w:lang w:val="en-US" w:eastAsia="zh-CN" w:bidi="ar"/>
              </w:rPr>
              <w:t>) on a given class (</w:t>
            </w:r>
            <w:r>
              <w:rPr>
                <w:rFonts w:hint="default" w:ascii="Times New Roman" w:hAnsi="Times New Roman" w:eastAsia="SimSun" w:cs="Times New Roman"/>
                <w:i/>
                <w:caps w:val="0"/>
                <w:spacing w:val="0"/>
                <w:kern w:val="0"/>
                <w:sz w:val="24"/>
                <w:szCs w:val="24"/>
                <w:lang w:val="en-US" w:eastAsia="zh-CN" w:bidi="ar"/>
              </w:rPr>
              <w:t>c</w:t>
            </w:r>
            <w:r>
              <w:rPr>
                <w:rFonts w:hint="default" w:ascii="Calibri" w:hAnsi="Calibri" w:eastAsia="SimSun" w:cs="Calibri"/>
                <w:caps w:val="0"/>
                <w:spacing w:val="0"/>
                <w:kern w:val="0"/>
                <w:sz w:val="24"/>
                <w:szCs w:val="24"/>
                <w:lang w:val="en-US" w:eastAsia="zh-CN" w:bidi="ar"/>
              </w:rPr>
              <w:t>) is independent of the values of other predictors. This assumption is called class conditional independence.</w:t>
            </w:r>
          </w:p>
        </w:tc>
        <w:tc>
          <w:tcPr>
            <w:tcW w:w="750" w:type="dxa"/>
            <w:shd w:val="clear" w:color="auto" w:fill="auto"/>
            <w:vAlign w:val="center"/>
          </w:tcPr>
          <w:p>
            <w:pPr>
              <w:rPr>
                <w:rFonts w:hint="default" w:ascii="Times New Roman" w:hAnsi="Times New Roman" w:cs="Times New Roman"/>
                <w:caps w:val="0"/>
                <w:spacing w:val="0"/>
                <w:sz w:val="24"/>
                <w:szCs w:val="24"/>
              </w:rPr>
            </w:pPr>
          </w:p>
        </w:tc>
        <w:tc>
          <w:tcPr>
            <w:tcW w:w="1545" w:type="dxa"/>
            <w:shd w:val="clear" w:color="auto" w:fill="auto"/>
            <w:vAlign w:val="center"/>
          </w:tcPr>
          <w:p>
            <w:pPr>
              <w:rPr>
                <w:rFonts w:hint="default" w:ascii="Times New Roman" w:hAnsi="Times New Roman" w:cs="Times New Roman"/>
                <w:caps w:val="0"/>
                <w:spacing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1460" w:type="dxa"/>
            <w:shd w:val="clear" w:color="auto" w:fill="auto"/>
            <w:vAlign w:val="center"/>
          </w:tcPr>
          <w:p>
            <w:pPr>
              <w:pStyle w:val="3"/>
              <w:keepNext w:val="0"/>
              <w:keepLines w:val="0"/>
              <w:widowControl/>
              <w:suppressLineNumbers w:val="0"/>
              <w:jc w:val="center"/>
            </w:pPr>
            <w:r>
              <w:rPr>
                <w:rFonts w:hint="default" w:ascii="Times New Roman" w:hAnsi="Times New Roman" w:cs="Times New Roman"/>
                <w:caps w:val="0"/>
                <w:spacing w:val="0"/>
              </w:rPr>
              <w:drawing>
                <wp:inline distT="0" distB="0" distL="114300" distR="114300">
                  <wp:extent cx="4391025" cy="2514600"/>
                  <wp:effectExtent l="0" t="0" r="9525"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4391025" cy="2514600"/>
                          </a:xfrm>
                          <a:prstGeom prst="rect">
                            <a:avLst/>
                          </a:prstGeom>
                          <a:noFill/>
                          <a:ln w="9525">
                            <a:noFill/>
                          </a:ln>
                        </pic:spPr>
                      </pic:pic>
                    </a:graphicData>
                  </a:graphic>
                </wp:inline>
              </w:drawing>
            </w:r>
          </w:p>
        </w:tc>
        <w:tc>
          <w:tcPr>
            <w:tcW w:w="750" w:type="dxa"/>
            <w:shd w:val="clear" w:color="auto" w:fill="auto"/>
            <w:vAlign w:val="center"/>
          </w:tcPr>
          <w:p>
            <w:pPr>
              <w:rPr>
                <w:rFonts w:hint="default" w:ascii="Times New Roman" w:hAnsi="Times New Roman" w:cs="Times New Roman"/>
                <w:caps w:val="0"/>
                <w:spacing w:val="0"/>
                <w:sz w:val="24"/>
                <w:szCs w:val="24"/>
              </w:rPr>
            </w:pPr>
          </w:p>
        </w:tc>
        <w:tc>
          <w:tcPr>
            <w:tcW w:w="1545" w:type="dxa"/>
            <w:shd w:val="clear" w:color="auto" w:fill="auto"/>
            <w:vAlign w:val="center"/>
          </w:tcPr>
          <w:p>
            <w:pPr>
              <w:rPr>
                <w:rFonts w:hint="default" w:ascii="Times New Roman" w:hAnsi="Times New Roman" w:cs="Times New Roman"/>
                <w:caps w:val="0"/>
                <w:spacing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1460" w:type="dxa"/>
            <w:shd w:val="clear" w:color="auto" w:fill="auto"/>
            <w:vAlign w:val="center"/>
          </w:tcPr>
          <w:p>
            <w:pPr>
              <w:keepNext w:val="0"/>
              <w:keepLines w:val="0"/>
              <w:widowControl/>
              <w:numPr>
                <w:ilvl w:val="0"/>
                <w:numId w:val="1"/>
              </w:numPr>
              <w:suppressLineNumbers w:val="0"/>
              <w:spacing w:before="0" w:beforeAutospacing="1" w:after="0" w:afterAutospacing="1"/>
              <w:ind w:left="720" w:hanging="360"/>
            </w:pPr>
            <w:r>
              <w:rPr>
                <w:rFonts w:hint="default" w:ascii="Times New Roman" w:hAnsi="Times New Roman" w:cs="Times New Roman"/>
                <w:i/>
                <w:caps w:val="0"/>
                <w:spacing w:val="0"/>
              </w:rPr>
              <w:t>P</w:t>
            </w:r>
            <w:r>
              <w:rPr>
                <w:rFonts w:hint="default" w:ascii="Times New Roman" w:hAnsi="Times New Roman" w:cs="Times New Roman"/>
                <w:caps w:val="0"/>
                <w:spacing w:val="0"/>
              </w:rPr>
              <w:t>(</w:t>
            </w:r>
            <w:r>
              <w:rPr>
                <w:rFonts w:hint="default" w:ascii="Times New Roman" w:hAnsi="Times New Roman" w:cs="Times New Roman"/>
                <w:i/>
                <w:caps w:val="0"/>
                <w:spacing w:val="0"/>
              </w:rPr>
              <w:t>c|x</w:t>
            </w:r>
            <w:r>
              <w:rPr>
                <w:rFonts w:hint="default" w:ascii="Times New Roman" w:hAnsi="Times New Roman" w:cs="Times New Roman"/>
                <w:caps w:val="0"/>
                <w:spacing w:val="0"/>
              </w:rPr>
              <w:t>)</w:t>
            </w:r>
            <w:r>
              <w:rPr>
                <w:rFonts w:hint="default" w:ascii="Calibri" w:hAnsi="Calibri" w:cs="Calibri"/>
                <w:caps w:val="0"/>
                <w:spacing w:val="0"/>
              </w:rPr>
              <w:t> is the posterior probability of </w:t>
            </w:r>
            <w:r>
              <w:rPr>
                <w:rFonts w:hint="default" w:ascii="Times New Roman" w:hAnsi="Times New Roman" w:cs="Times New Roman"/>
                <w:i/>
                <w:caps w:val="0"/>
                <w:spacing w:val="0"/>
              </w:rPr>
              <w:t>class</w:t>
            </w:r>
            <w:r>
              <w:rPr>
                <w:rFonts w:hint="default" w:ascii="Calibri" w:hAnsi="Calibri" w:cs="Calibri"/>
                <w:caps w:val="0"/>
                <w:spacing w:val="0"/>
              </w:rPr>
              <w:t> (</w:t>
            </w:r>
            <w:r>
              <w:rPr>
                <w:rFonts w:hint="default" w:ascii="Calibri" w:hAnsi="Calibri" w:cs="Calibri"/>
                <w:i/>
                <w:caps w:val="0"/>
                <w:spacing w:val="0"/>
              </w:rPr>
              <w:t>target</w:t>
            </w:r>
            <w:r>
              <w:rPr>
                <w:rFonts w:hint="default" w:ascii="Calibri" w:hAnsi="Calibri" w:cs="Calibri"/>
                <w:caps w:val="0"/>
                <w:spacing w:val="0"/>
              </w:rPr>
              <w:t>) given </w:t>
            </w:r>
            <w:r>
              <w:rPr>
                <w:rFonts w:hint="default" w:ascii="Times New Roman" w:hAnsi="Times New Roman" w:cs="Times New Roman"/>
                <w:i/>
                <w:caps w:val="0"/>
                <w:spacing w:val="0"/>
              </w:rPr>
              <w:t>predictor</w:t>
            </w:r>
            <w:r>
              <w:rPr>
                <w:rFonts w:hint="default" w:ascii="Calibri" w:hAnsi="Calibri" w:cs="Calibri"/>
                <w:caps w:val="0"/>
                <w:spacing w:val="0"/>
              </w:rPr>
              <w:t> (</w:t>
            </w:r>
            <w:r>
              <w:rPr>
                <w:rFonts w:hint="default" w:ascii="Calibri" w:hAnsi="Calibri" w:cs="Calibri"/>
                <w:i/>
                <w:caps w:val="0"/>
                <w:spacing w:val="0"/>
              </w:rPr>
              <w:t>attribute</w:t>
            </w:r>
            <w:r>
              <w:rPr>
                <w:rFonts w:hint="default" w:ascii="Calibri" w:hAnsi="Calibri" w:cs="Calibri"/>
                <w:caps w:val="0"/>
                <w:spacing w:val="0"/>
              </w:rPr>
              <w:t>). </w:t>
            </w:r>
          </w:p>
          <w:p>
            <w:pPr>
              <w:keepNext w:val="0"/>
              <w:keepLines w:val="0"/>
              <w:widowControl/>
              <w:numPr>
                <w:ilvl w:val="0"/>
                <w:numId w:val="1"/>
              </w:numPr>
              <w:suppressLineNumbers w:val="0"/>
              <w:spacing w:before="0" w:beforeAutospacing="1" w:after="0" w:afterAutospacing="1"/>
              <w:ind w:left="720" w:hanging="360"/>
            </w:pPr>
            <w:r>
              <w:rPr>
                <w:rFonts w:hint="default" w:ascii="Times New Roman" w:hAnsi="Times New Roman" w:cs="Times New Roman"/>
                <w:i/>
                <w:caps w:val="0"/>
                <w:spacing w:val="0"/>
              </w:rPr>
              <w:t>P</w:t>
            </w:r>
            <w:r>
              <w:rPr>
                <w:rFonts w:hint="default" w:ascii="Times New Roman" w:hAnsi="Times New Roman" w:cs="Times New Roman"/>
                <w:caps w:val="0"/>
                <w:spacing w:val="0"/>
              </w:rPr>
              <w:t>(</w:t>
            </w:r>
            <w:r>
              <w:rPr>
                <w:rFonts w:hint="default" w:ascii="Times New Roman" w:hAnsi="Times New Roman" w:cs="Times New Roman"/>
                <w:i/>
                <w:caps w:val="0"/>
                <w:spacing w:val="0"/>
              </w:rPr>
              <w:t>c</w:t>
            </w:r>
            <w:r>
              <w:rPr>
                <w:rFonts w:hint="default" w:ascii="Times New Roman" w:hAnsi="Times New Roman" w:cs="Times New Roman"/>
                <w:caps w:val="0"/>
                <w:spacing w:val="0"/>
              </w:rPr>
              <w:t>)</w:t>
            </w:r>
            <w:r>
              <w:rPr>
                <w:rFonts w:hint="default" w:ascii="Calibri" w:hAnsi="Calibri" w:cs="Calibri"/>
                <w:caps w:val="0"/>
                <w:spacing w:val="0"/>
              </w:rPr>
              <w:t> is the prior probability of </w:t>
            </w:r>
            <w:r>
              <w:rPr>
                <w:rFonts w:hint="default" w:ascii="Times New Roman" w:hAnsi="Times New Roman" w:cs="Times New Roman"/>
                <w:i/>
                <w:caps w:val="0"/>
                <w:spacing w:val="0"/>
              </w:rPr>
              <w:t>class</w:t>
            </w:r>
            <w:r>
              <w:rPr>
                <w:rFonts w:hint="default" w:ascii="Calibri" w:hAnsi="Calibri" w:cs="Calibri"/>
                <w:caps w:val="0"/>
                <w:spacing w:val="0"/>
              </w:rPr>
              <w:t>. </w:t>
            </w:r>
          </w:p>
          <w:p>
            <w:pPr>
              <w:keepNext w:val="0"/>
              <w:keepLines w:val="0"/>
              <w:widowControl/>
              <w:numPr>
                <w:ilvl w:val="0"/>
                <w:numId w:val="1"/>
              </w:numPr>
              <w:suppressLineNumbers w:val="0"/>
              <w:spacing w:before="0" w:beforeAutospacing="1" w:after="0" w:afterAutospacing="1"/>
              <w:ind w:left="720" w:hanging="360"/>
            </w:pPr>
            <w:r>
              <w:rPr>
                <w:rFonts w:hint="default" w:ascii="Times New Roman" w:hAnsi="Times New Roman" w:cs="Times New Roman"/>
                <w:i/>
                <w:caps w:val="0"/>
                <w:spacing w:val="0"/>
              </w:rPr>
              <w:t>P</w:t>
            </w:r>
            <w:r>
              <w:rPr>
                <w:rFonts w:hint="default" w:ascii="Times New Roman" w:hAnsi="Times New Roman" w:cs="Times New Roman"/>
                <w:caps w:val="0"/>
                <w:spacing w:val="0"/>
              </w:rPr>
              <w:t>(</w:t>
            </w:r>
            <w:r>
              <w:rPr>
                <w:rFonts w:hint="default" w:ascii="Times New Roman" w:hAnsi="Times New Roman" w:cs="Times New Roman"/>
                <w:i/>
                <w:caps w:val="0"/>
                <w:spacing w:val="0"/>
              </w:rPr>
              <w:t>x|c</w:t>
            </w:r>
            <w:r>
              <w:rPr>
                <w:rFonts w:hint="default" w:ascii="Times New Roman" w:hAnsi="Times New Roman" w:cs="Times New Roman"/>
                <w:caps w:val="0"/>
                <w:spacing w:val="0"/>
              </w:rPr>
              <w:t>)</w:t>
            </w:r>
            <w:r>
              <w:rPr>
                <w:rFonts w:hint="default" w:ascii="Calibri" w:hAnsi="Calibri" w:cs="Calibri"/>
                <w:caps w:val="0"/>
                <w:spacing w:val="0"/>
              </w:rPr>
              <w:t> is the likelihood which is the probability of </w:t>
            </w:r>
            <w:r>
              <w:rPr>
                <w:rFonts w:hint="default" w:ascii="Times New Roman" w:hAnsi="Times New Roman" w:cs="Times New Roman"/>
                <w:i/>
                <w:caps w:val="0"/>
                <w:spacing w:val="0"/>
              </w:rPr>
              <w:t>predictor</w:t>
            </w:r>
            <w:r>
              <w:rPr>
                <w:rFonts w:hint="default" w:ascii="Calibri" w:hAnsi="Calibri" w:cs="Calibri"/>
                <w:caps w:val="0"/>
                <w:spacing w:val="0"/>
              </w:rPr>
              <w:t> given </w:t>
            </w:r>
            <w:r>
              <w:rPr>
                <w:rFonts w:hint="default" w:ascii="Times New Roman" w:hAnsi="Times New Roman" w:cs="Times New Roman"/>
                <w:i/>
                <w:caps w:val="0"/>
                <w:spacing w:val="0"/>
              </w:rPr>
              <w:t>class</w:t>
            </w:r>
            <w:r>
              <w:rPr>
                <w:rFonts w:hint="default" w:ascii="Calibri" w:hAnsi="Calibri" w:cs="Calibri"/>
                <w:caps w:val="0"/>
                <w:spacing w:val="0"/>
              </w:rPr>
              <w:t>. </w:t>
            </w:r>
          </w:p>
          <w:p>
            <w:pPr>
              <w:keepNext w:val="0"/>
              <w:keepLines w:val="0"/>
              <w:widowControl/>
              <w:numPr>
                <w:ilvl w:val="0"/>
                <w:numId w:val="1"/>
              </w:numPr>
              <w:suppressLineNumbers w:val="0"/>
              <w:spacing w:before="0" w:beforeAutospacing="1" w:after="0" w:afterAutospacing="1"/>
              <w:ind w:left="720" w:hanging="360"/>
            </w:pPr>
            <w:r>
              <w:rPr>
                <w:rFonts w:hint="default" w:ascii="Times New Roman" w:hAnsi="Times New Roman" w:cs="Times New Roman"/>
                <w:i/>
                <w:caps w:val="0"/>
                <w:spacing w:val="0"/>
              </w:rPr>
              <w:t>P</w:t>
            </w:r>
            <w:r>
              <w:rPr>
                <w:rFonts w:hint="default" w:ascii="Times New Roman" w:hAnsi="Times New Roman" w:cs="Times New Roman"/>
                <w:caps w:val="0"/>
                <w:spacing w:val="0"/>
              </w:rPr>
              <w:t>(</w:t>
            </w:r>
            <w:r>
              <w:rPr>
                <w:rFonts w:hint="default" w:ascii="Times New Roman" w:hAnsi="Times New Roman" w:cs="Times New Roman"/>
                <w:i/>
                <w:caps w:val="0"/>
                <w:spacing w:val="0"/>
              </w:rPr>
              <w:t>x</w:t>
            </w:r>
            <w:r>
              <w:rPr>
                <w:rFonts w:hint="default" w:ascii="Times New Roman" w:hAnsi="Times New Roman" w:cs="Times New Roman"/>
                <w:caps w:val="0"/>
                <w:spacing w:val="0"/>
              </w:rPr>
              <w:t>)</w:t>
            </w:r>
            <w:r>
              <w:rPr>
                <w:rFonts w:hint="default" w:ascii="Calibri" w:hAnsi="Calibri" w:cs="Calibri"/>
                <w:caps w:val="0"/>
                <w:spacing w:val="0"/>
              </w:rPr>
              <w:t> is the prior probability of </w:t>
            </w:r>
            <w:r>
              <w:rPr>
                <w:rFonts w:hint="default" w:ascii="Times New Roman" w:hAnsi="Times New Roman" w:cs="Times New Roman"/>
                <w:i/>
                <w:caps w:val="0"/>
                <w:spacing w:val="0"/>
              </w:rPr>
              <w:t>predictor</w:t>
            </w:r>
            <w:r>
              <w:rPr>
                <w:rFonts w:hint="default" w:ascii="Calibri" w:hAnsi="Calibri" w:cs="Calibri"/>
                <w:caps w:val="0"/>
                <w:spacing w:val="0"/>
              </w:rPr>
              <w:t>.</w:t>
            </w:r>
          </w:p>
        </w:tc>
        <w:tc>
          <w:tcPr>
            <w:tcW w:w="750" w:type="dxa"/>
            <w:shd w:val="clear" w:color="auto" w:fill="auto"/>
            <w:vAlign w:val="center"/>
          </w:tcPr>
          <w:p>
            <w:pPr>
              <w:rPr>
                <w:rFonts w:hint="default" w:ascii="Times New Roman" w:hAnsi="Times New Roman" w:cs="Times New Roman"/>
                <w:caps w:val="0"/>
                <w:spacing w:val="0"/>
                <w:sz w:val="24"/>
                <w:szCs w:val="24"/>
              </w:rPr>
            </w:pPr>
          </w:p>
        </w:tc>
        <w:tc>
          <w:tcPr>
            <w:tcW w:w="1545" w:type="dxa"/>
            <w:shd w:val="clear" w:color="auto" w:fill="auto"/>
            <w:vAlign w:val="center"/>
          </w:tcPr>
          <w:p>
            <w:pPr>
              <w:rPr>
                <w:rFonts w:hint="default" w:ascii="Times New Roman" w:hAnsi="Times New Roman" w:cs="Times New Roman"/>
                <w:caps w:val="0"/>
                <w:spacing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1460" w:type="dxa"/>
            <w:shd w:val="clear" w:color="auto" w:fill="auto"/>
            <w:vAlign w:val="center"/>
          </w:tcPr>
          <w:p>
            <w:pPr>
              <w:keepNext w:val="0"/>
              <w:keepLines w:val="0"/>
              <w:widowControl/>
              <w:suppressLineNumbers w:val="0"/>
              <w:ind w:left="0" w:firstLine="0"/>
              <w:jc w:val="left"/>
              <w:rPr>
                <w:rFonts w:hint="default" w:ascii="Times New Roman" w:hAnsi="Times New Roman" w:cs="Times New Roman"/>
                <w:caps w:val="0"/>
                <w:spacing w:val="0"/>
              </w:rPr>
            </w:pPr>
            <w:r>
              <w:rPr>
                <w:rFonts w:hint="default" w:ascii="Calibri" w:hAnsi="Calibri" w:eastAsia="SimSun" w:cs="Calibri"/>
                <w:caps w:val="0"/>
                <w:spacing w:val="0"/>
                <w:kern w:val="0"/>
                <w:sz w:val="24"/>
                <w:szCs w:val="24"/>
                <w:lang w:val="en-US" w:eastAsia="zh-CN" w:bidi="ar"/>
              </w:rPr>
              <w:t>In ZeroR model there is no predictor, in OneR model we try to find the single best predictor, naive Bayesian includes all predictors using Bayes' rule and the independence assumptions between predictors.</w:t>
            </w:r>
          </w:p>
        </w:tc>
        <w:tc>
          <w:tcPr>
            <w:tcW w:w="750" w:type="dxa"/>
            <w:shd w:val="clear" w:color="auto" w:fill="auto"/>
            <w:vAlign w:val="center"/>
          </w:tcPr>
          <w:p>
            <w:pPr>
              <w:rPr>
                <w:rFonts w:hint="default" w:ascii="Times New Roman" w:hAnsi="Times New Roman" w:cs="Times New Roman"/>
                <w:caps w:val="0"/>
                <w:spacing w:val="0"/>
                <w:sz w:val="24"/>
                <w:szCs w:val="24"/>
              </w:rPr>
            </w:pPr>
          </w:p>
        </w:tc>
        <w:tc>
          <w:tcPr>
            <w:tcW w:w="1545" w:type="dxa"/>
            <w:shd w:val="clear" w:color="auto" w:fill="auto"/>
            <w:vAlign w:val="center"/>
          </w:tcPr>
          <w:p>
            <w:pPr>
              <w:rPr>
                <w:rFonts w:hint="default" w:ascii="Times New Roman" w:hAnsi="Times New Roman" w:cs="Times New Roman"/>
                <w:caps w:val="0"/>
                <w:spacing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1460" w:type="dxa"/>
            <w:shd w:val="clear" w:color="auto" w:fill="auto"/>
            <w:vAlign w:val="center"/>
          </w:tcPr>
          <w:p>
            <w:pPr>
              <w:keepNext w:val="0"/>
              <w:keepLines w:val="0"/>
              <w:widowControl/>
              <w:suppressLineNumbers w:val="0"/>
              <w:ind w:left="0" w:firstLine="0"/>
              <w:jc w:val="left"/>
              <w:rPr>
                <w:rFonts w:hint="default" w:ascii="Times New Roman" w:hAnsi="Times New Roman" w:cs="Times New Roman"/>
                <w:caps w:val="0"/>
                <w:spacing w:val="0"/>
              </w:rPr>
            </w:pPr>
            <w:r>
              <w:rPr>
                <w:rFonts w:hint="default" w:ascii="Times New Roman" w:hAnsi="Times New Roman" w:eastAsia="SimSun" w:cs="Times New Roman"/>
                <w:caps w:val="0"/>
                <w:spacing w:val="0"/>
                <w:kern w:val="0"/>
                <w:sz w:val="24"/>
                <w:szCs w:val="24"/>
                <w:lang w:val="en-US" w:eastAsia="zh-CN" w:bidi="ar"/>
              </w:rPr>
              <w:t> </w:t>
            </w:r>
          </w:p>
        </w:tc>
        <w:tc>
          <w:tcPr>
            <w:tcW w:w="750" w:type="dxa"/>
            <w:shd w:val="clear" w:color="auto" w:fill="auto"/>
            <w:vAlign w:val="center"/>
          </w:tcPr>
          <w:p>
            <w:pPr>
              <w:rPr>
                <w:rFonts w:hint="default" w:ascii="Times New Roman" w:hAnsi="Times New Roman" w:cs="Times New Roman"/>
                <w:caps w:val="0"/>
                <w:spacing w:val="0"/>
                <w:sz w:val="24"/>
                <w:szCs w:val="24"/>
              </w:rPr>
            </w:pPr>
          </w:p>
        </w:tc>
        <w:tc>
          <w:tcPr>
            <w:tcW w:w="1545" w:type="dxa"/>
            <w:shd w:val="clear" w:color="auto" w:fill="auto"/>
            <w:vAlign w:val="center"/>
          </w:tcPr>
          <w:p>
            <w:pPr>
              <w:rPr>
                <w:rFonts w:hint="default" w:ascii="Times New Roman" w:hAnsi="Times New Roman" w:cs="Times New Roman"/>
                <w:caps w:val="0"/>
                <w:spacing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1460" w:type="dxa"/>
            <w:shd w:val="clear" w:color="auto" w:fill="auto"/>
            <w:vAlign w:val="center"/>
          </w:tcPr>
          <w:p>
            <w:pPr>
              <w:keepNext w:val="0"/>
              <w:keepLines w:val="0"/>
              <w:widowControl/>
              <w:suppressLineNumbers w:val="0"/>
              <w:ind w:left="0" w:firstLine="0"/>
              <w:jc w:val="left"/>
              <w:rPr>
                <w:rFonts w:hint="default" w:ascii="Times New Roman" w:hAnsi="Times New Roman" w:cs="Times New Roman"/>
                <w:caps w:val="0"/>
                <w:spacing w:val="0"/>
              </w:rPr>
            </w:pPr>
            <w:r>
              <w:rPr>
                <w:rFonts w:hint="default" w:ascii="Times New Roman" w:hAnsi="Times New Roman" w:eastAsia="SimSun" w:cs="Times New Roman"/>
                <w:i/>
                <w:caps w:val="0"/>
                <w:spacing w:val="0"/>
                <w:kern w:val="0"/>
                <w:sz w:val="24"/>
                <w:szCs w:val="24"/>
                <w:lang w:val="en-US" w:eastAsia="zh-CN" w:bidi="ar"/>
              </w:rPr>
              <w:t>Example 1</w:t>
            </w:r>
            <w:r>
              <w:rPr>
                <w:rFonts w:hint="default" w:ascii="Times New Roman" w:hAnsi="Times New Roman" w:eastAsia="SimSun" w:cs="Times New Roman"/>
                <w:caps w:val="0"/>
                <w:spacing w:val="0"/>
                <w:kern w:val="0"/>
                <w:sz w:val="24"/>
                <w:szCs w:val="24"/>
                <w:lang w:val="en-US" w:eastAsia="zh-CN" w:bidi="ar"/>
              </w:rPr>
              <w:t>:</w:t>
            </w:r>
          </w:p>
        </w:tc>
        <w:tc>
          <w:tcPr>
            <w:tcW w:w="750" w:type="dxa"/>
            <w:shd w:val="clear" w:color="auto" w:fill="auto"/>
            <w:vAlign w:val="center"/>
          </w:tcPr>
          <w:p>
            <w:pPr>
              <w:rPr>
                <w:rFonts w:hint="default" w:ascii="Times New Roman" w:hAnsi="Times New Roman" w:cs="Times New Roman"/>
                <w:caps w:val="0"/>
                <w:spacing w:val="0"/>
                <w:sz w:val="24"/>
                <w:szCs w:val="24"/>
              </w:rPr>
            </w:pPr>
          </w:p>
        </w:tc>
        <w:tc>
          <w:tcPr>
            <w:tcW w:w="1545" w:type="dxa"/>
            <w:shd w:val="clear" w:color="auto" w:fill="auto"/>
            <w:vAlign w:val="center"/>
          </w:tcPr>
          <w:p>
            <w:pPr>
              <w:rPr>
                <w:rFonts w:hint="default" w:ascii="Times New Roman" w:hAnsi="Times New Roman" w:cs="Times New Roman"/>
                <w:caps w:val="0"/>
                <w:spacing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1460" w:type="dxa"/>
            <w:shd w:val="clear" w:color="auto" w:fill="auto"/>
            <w:vAlign w:val="center"/>
          </w:tcPr>
          <w:p>
            <w:pPr>
              <w:keepNext w:val="0"/>
              <w:keepLines w:val="0"/>
              <w:widowControl/>
              <w:suppressLineNumbers w:val="0"/>
              <w:ind w:left="0" w:firstLine="0"/>
              <w:jc w:val="left"/>
              <w:rPr>
                <w:rFonts w:hint="default" w:ascii="Times New Roman" w:hAnsi="Times New Roman" w:cs="Times New Roman"/>
                <w:caps w:val="0"/>
                <w:spacing w:val="0"/>
              </w:rPr>
            </w:pPr>
            <w:r>
              <w:rPr>
                <w:rFonts w:hint="default" w:ascii="Calibri" w:hAnsi="Calibri" w:eastAsia="SimSun" w:cs="Calibri"/>
                <w:caps w:val="0"/>
                <w:spacing w:val="0"/>
                <w:kern w:val="0"/>
                <w:sz w:val="24"/>
                <w:szCs w:val="24"/>
                <w:lang w:val="en-US" w:eastAsia="zh-CN" w:bidi="ar"/>
              </w:rPr>
              <w:t>We use the same simple Weather dataset here.</w:t>
            </w:r>
          </w:p>
        </w:tc>
        <w:tc>
          <w:tcPr>
            <w:tcW w:w="750" w:type="dxa"/>
            <w:shd w:val="clear" w:color="auto" w:fill="auto"/>
            <w:vAlign w:val="center"/>
          </w:tcPr>
          <w:p>
            <w:pPr>
              <w:rPr>
                <w:rFonts w:hint="default" w:ascii="Times New Roman" w:hAnsi="Times New Roman" w:cs="Times New Roman"/>
                <w:caps w:val="0"/>
                <w:spacing w:val="0"/>
                <w:sz w:val="24"/>
                <w:szCs w:val="24"/>
              </w:rPr>
            </w:pPr>
          </w:p>
        </w:tc>
        <w:tc>
          <w:tcPr>
            <w:tcW w:w="1545" w:type="dxa"/>
            <w:shd w:val="clear" w:color="auto" w:fill="auto"/>
            <w:vAlign w:val="center"/>
          </w:tcPr>
          <w:p>
            <w:pPr>
              <w:rPr>
                <w:rFonts w:hint="default" w:ascii="Times New Roman" w:hAnsi="Times New Roman" w:cs="Times New Roman"/>
                <w:caps w:val="0"/>
                <w:spacing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1460" w:type="dxa"/>
            <w:shd w:val="clear" w:color="auto" w:fill="auto"/>
            <w:vAlign w:val="center"/>
          </w:tcPr>
          <w:p>
            <w:pPr>
              <w:pStyle w:val="3"/>
              <w:keepNext w:val="0"/>
              <w:keepLines w:val="0"/>
              <w:widowControl/>
              <w:suppressLineNumbers w:val="0"/>
              <w:jc w:val="center"/>
            </w:pPr>
            <w:r>
              <w:rPr>
                <w:rFonts w:hint="default" w:ascii="Times New Roman" w:hAnsi="Times New Roman" w:cs="Times New Roman"/>
                <w:caps w:val="0"/>
                <w:spacing w:val="0"/>
              </w:rPr>
              <w:drawing>
                <wp:inline distT="0" distB="0" distL="114300" distR="114300">
                  <wp:extent cx="3743325" cy="2695575"/>
                  <wp:effectExtent l="0" t="0" r="9525" b="9525"/>
                  <wp:docPr id="2"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7"/>
                          <pic:cNvPicPr>
                            <a:picLocks noChangeAspect="1"/>
                          </pic:cNvPicPr>
                        </pic:nvPicPr>
                        <pic:blipFill>
                          <a:blip r:embed="rId5"/>
                          <a:stretch>
                            <a:fillRect/>
                          </a:stretch>
                        </pic:blipFill>
                        <pic:spPr>
                          <a:xfrm>
                            <a:off x="0" y="0"/>
                            <a:ext cx="3743325" cy="2695575"/>
                          </a:xfrm>
                          <a:prstGeom prst="rect">
                            <a:avLst/>
                          </a:prstGeom>
                          <a:noFill/>
                          <a:ln w="9525">
                            <a:noFill/>
                          </a:ln>
                        </pic:spPr>
                      </pic:pic>
                    </a:graphicData>
                  </a:graphic>
                </wp:inline>
              </w:drawing>
            </w:r>
          </w:p>
        </w:tc>
        <w:tc>
          <w:tcPr>
            <w:tcW w:w="750" w:type="dxa"/>
            <w:shd w:val="clear" w:color="auto" w:fill="auto"/>
            <w:vAlign w:val="center"/>
          </w:tcPr>
          <w:p>
            <w:pPr>
              <w:rPr>
                <w:rFonts w:hint="default" w:ascii="Times New Roman" w:hAnsi="Times New Roman" w:cs="Times New Roman"/>
                <w:caps w:val="0"/>
                <w:spacing w:val="0"/>
                <w:sz w:val="24"/>
                <w:szCs w:val="24"/>
              </w:rPr>
            </w:pPr>
          </w:p>
        </w:tc>
        <w:tc>
          <w:tcPr>
            <w:tcW w:w="1545" w:type="dxa"/>
            <w:shd w:val="clear" w:color="auto" w:fill="auto"/>
            <w:vAlign w:val="center"/>
          </w:tcPr>
          <w:p>
            <w:pPr>
              <w:rPr>
                <w:rFonts w:hint="default" w:ascii="Times New Roman" w:hAnsi="Times New Roman" w:cs="Times New Roman"/>
                <w:caps w:val="0"/>
                <w:spacing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1460" w:type="dxa"/>
            <w:shd w:val="clear" w:color="auto" w:fill="auto"/>
            <w:vAlign w:val="center"/>
          </w:tcPr>
          <w:p>
            <w:pPr>
              <w:keepNext w:val="0"/>
              <w:keepLines w:val="0"/>
              <w:widowControl/>
              <w:suppressLineNumbers w:val="0"/>
              <w:ind w:left="0" w:firstLine="0"/>
              <w:jc w:val="left"/>
              <w:rPr>
                <w:rFonts w:hint="default" w:ascii="Times New Roman" w:hAnsi="Times New Roman" w:cs="Times New Roman"/>
                <w:caps w:val="0"/>
                <w:spacing w:val="0"/>
              </w:rPr>
            </w:pPr>
            <w:r>
              <w:rPr>
                <w:rFonts w:hint="default" w:ascii="Calibri" w:hAnsi="Calibri" w:eastAsia="SimSun" w:cs="Calibri"/>
                <w:caps w:val="0"/>
                <w:spacing w:val="0"/>
                <w:kern w:val="0"/>
                <w:sz w:val="24"/>
                <w:szCs w:val="24"/>
                <w:lang w:val="en-US" w:eastAsia="zh-CN" w:bidi="ar"/>
              </w:rPr>
              <w:t>The posterior probability can be calculated by first, constructing a frequency table for each attribute against the target. Then, transforming the frequency tables to likelihood tables and finally use the Naive Bayesian equation to calculate the posterior probability for each class. The class with the highest posterior probability is the outcome of prediction. </w:t>
            </w:r>
          </w:p>
        </w:tc>
        <w:tc>
          <w:tcPr>
            <w:tcW w:w="750" w:type="dxa"/>
            <w:shd w:val="clear" w:color="auto" w:fill="auto"/>
            <w:vAlign w:val="center"/>
          </w:tcPr>
          <w:p>
            <w:pPr>
              <w:rPr>
                <w:rFonts w:hint="default" w:ascii="Times New Roman" w:hAnsi="Times New Roman" w:cs="Times New Roman"/>
                <w:caps w:val="0"/>
                <w:spacing w:val="0"/>
                <w:sz w:val="24"/>
                <w:szCs w:val="24"/>
              </w:rPr>
            </w:pPr>
          </w:p>
        </w:tc>
        <w:tc>
          <w:tcPr>
            <w:tcW w:w="1545" w:type="dxa"/>
            <w:shd w:val="clear" w:color="auto" w:fill="auto"/>
            <w:vAlign w:val="center"/>
          </w:tcPr>
          <w:p>
            <w:pPr>
              <w:rPr>
                <w:rFonts w:hint="default" w:ascii="Times New Roman" w:hAnsi="Times New Roman" w:cs="Times New Roman"/>
                <w:caps w:val="0"/>
                <w:spacing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1460" w:type="dxa"/>
            <w:shd w:val="clear" w:color="auto" w:fill="auto"/>
            <w:vAlign w:val="center"/>
          </w:tcPr>
          <w:p>
            <w:pPr>
              <w:pStyle w:val="3"/>
              <w:keepNext w:val="0"/>
              <w:keepLines w:val="0"/>
              <w:widowControl/>
              <w:suppressLineNumbers w:val="0"/>
              <w:jc w:val="center"/>
            </w:pPr>
            <w:r>
              <w:rPr>
                <w:rFonts w:hint="default" w:ascii="Times New Roman" w:hAnsi="Times New Roman" w:cs="Times New Roman"/>
                <w:caps w:val="0"/>
                <w:spacing w:val="0"/>
              </w:rPr>
              <w:drawing>
                <wp:inline distT="0" distB="0" distL="114300" distR="114300">
                  <wp:extent cx="6486525" cy="6438900"/>
                  <wp:effectExtent l="0" t="0" r="9525" b="0"/>
                  <wp:docPr id="3"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8"/>
                          <pic:cNvPicPr>
                            <a:picLocks noChangeAspect="1"/>
                          </pic:cNvPicPr>
                        </pic:nvPicPr>
                        <pic:blipFill>
                          <a:blip r:embed="rId6"/>
                          <a:stretch>
                            <a:fillRect/>
                          </a:stretch>
                        </pic:blipFill>
                        <pic:spPr>
                          <a:xfrm>
                            <a:off x="0" y="0"/>
                            <a:ext cx="6486525" cy="6438900"/>
                          </a:xfrm>
                          <a:prstGeom prst="rect">
                            <a:avLst/>
                          </a:prstGeom>
                          <a:noFill/>
                          <a:ln w="9525">
                            <a:noFill/>
                          </a:ln>
                        </pic:spPr>
                      </pic:pic>
                    </a:graphicData>
                  </a:graphic>
                </wp:inline>
              </w:drawing>
            </w:r>
          </w:p>
        </w:tc>
        <w:tc>
          <w:tcPr>
            <w:tcW w:w="750" w:type="dxa"/>
            <w:shd w:val="clear" w:color="auto" w:fill="auto"/>
            <w:vAlign w:val="center"/>
          </w:tcPr>
          <w:p>
            <w:pPr>
              <w:rPr>
                <w:rFonts w:hint="default" w:ascii="Times New Roman" w:hAnsi="Times New Roman" w:cs="Times New Roman"/>
                <w:caps w:val="0"/>
                <w:spacing w:val="0"/>
                <w:sz w:val="24"/>
                <w:szCs w:val="24"/>
              </w:rPr>
            </w:pPr>
          </w:p>
        </w:tc>
        <w:tc>
          <w:tcPr>
            <w:tcW w:w="1545" w:type="dxa"/>
            <w:shd w:val="clear" w:color="auto" w:fill="auto"/>
            <w:vAlign w:val="center"/>
          </w:tcPr>
          <w:p>
            <w:pPr>
              <w:rPr>
                <w:rFonts w:hint="default" w:ascii="Times New Roman" w:hAnsi="Times New Roman" w:cs="Times New Roman"/>
                <w:caps w:val="0"/>
                <w:spacing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1460" w:type="dxa"/>
            <w:shd w:val="clear" w:color="auto" w:fill="auto"/>
            <w:vAlign w:val="center"/>
          </w:tcPr>
          <w:p>
            <w:pPr>
              <w:keepNext w:val="0"/>
              <w:keepLines w:val="0"/>
              <w:widowControl/>
              <w:suppressLineNumbers w:val="0"/>
              <w:ind w:left="0" w:firstLine="0"/>
              <w:jc w:val="left"/>
              <w:rPr>
                <w:rFonts w:hint="default" w:ascii="Times New Roman" w:hAnsi="Times New Roman" w:cs="Times New Roman"/>
                <w:caps w:val="0"/>
                <w:spacing w:val="0"/>
              </w:rPr>
            </w:pPr>
            <w:r>
              <w:rPr>
                <w:rFonts w:hint="default" w:ascii="Calibri" w:hAnsi="Calibri" w:eastAsia="SimSun" w:cs="Calibri"/>
                <w:caps w:val="0"/>
                <w:spacing w:val="0"/>
                <w:kern w:val="0"/>
                <w:sz w:val="24"/>
                <w:szCs w:val="24"/>
                <w:lang w:val="en-US" w:eastAsia="zh-CN" w:bidi="ar"/>
              </w:rPr>
              <w:t>The likelihood tables for all four predictors.</w:t>
            </w:r>
          </w:p>
        </w:tc>
        <w:tc>
          <w:tcPr>
            <w:tcW w:w="750" w:type="dxa"/>
            <w:shd w:val="clear" w:color="auto" w:fill="auto"/>
            <w:vAlign w:val="center"/>
          </w:tcPr>
          <w:p>
            <w:pPr>
              <w:rPr>
                <w:rFonts w:hint="default" w:ascii="Times New Roman" w:hAnsi="Times New Roman" w:cs="Times New Roman"/>
                <w:caps w:val="0"/>
                <w:spacing w:val="0"/>
                <w:sz w:val="24"/>
                <w:szCs w:val="24"/>
              </w:rPr>
            </w:pPr>
          </w:p>
        </w:tc>
        <w:tc>
          <w:tcPr>
            <w:tcW w:w="1545" w:type="dxa"/>
            <w:shd w:val="clear" w:color="auto" w:fill="auto"/>
            <w:vAlign w:val="center"/>
          </w:tcPr>
          <w:p>
            <w:pPr>
              <w:rPr>
                <w:rFonts w:hint="default" w:ascii="Times New Roman" w:hAnsi="Times New Roman" w:cs="Times New Roman"/>
                <w:caps w:val="0"/>
                <w:spacing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1460" w:type="dxa"/>
            <w:shd w:val="clear" w:color="auto" w:fill="auto"/>
            <w:vAlign w:val="center"/>
          </w:tcPr>
          <w:p>
            <w:pPr>
              <w:pStyle w:val="3"/>
              <w:keepNext w:val="0"/>
              <w:keepLines w:val="0"/>
              <w:widowControl/>
              <w:suppressLineNumbers w:val="0"/>
              <w:jc w:val="center"/>
            </w:pPr>
            <w:r>
              <w:rPr>
                <w:rFonts w:hint="default" w:ascii="Times New Roman" w:hAnsi="Times New Roman" w:cs="Times New Roman"/>
                <w:caps w:val="0"/>
                <w:spacing w:val="0"/>
              </w:rPr>
              <w:drawing>
                <wp:inline distT="0" distB="0" distL="114300" distR="114300">
                  <wp:extent cx="4991100" cy="4400550"/>
                  <wp:effectExtent l="0" t="0" r="0" b="0"/>
                  <wp:docPr id="4"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9"/>
                          <pic:cNvPicPr>
                            <a:picLocks noChangeAspect="1"/>
                          </pic:cNvPicPr>
                        </pic:nvPicPr>
                        <pic:blipFill>
                          <a:blip r:embed="rId7"/>
                          <a:stretch>
                            <a:fillRect/>
                          </a:stretch>
                        </pic:blipFill>
                        <pic:spPr>
                          <a:xfrm>
                            <a:off x="0" y="0"/>
                            <a:ext cx="4991100" cy="4400550"/>
                          </a:xfrm>
                          <a:prstGeom prst="rect">
                            <a:avLst/>
                          </a:prstGeom>
                          <a:noFill/>
                          <a:ln w="9525">
                            <a:noFill/>
                          </a:ln>
                        </pic:spPr>
                      </pic:pic>
                    </a:graphicData>
                  </a:graphic>
                </wp:inline>
              </w:drawing>
            </w:r>
          </w:p>
        </w:tc>
        <w:tc>
          <w:tcPr>
            <w:tcW w:w="750" w:type="dxa"/>
            <w:shd w:val="clear" w:color="auto" w:fill="auto"/>
            <w:vAlign w:val="center"/>
          </w:tcPr>
          <w:p>
            <w:pPr>
              <w:rPr>
                <w:rFonts w:hint="default" w:ascii="Times New Roman" w:hAnsi="Times New Roman" w:cs="Times New Roman"/>
                <w:caps w:val="0"/>
                <w:spacing w:val="0"/>
                <w:sz w:val="24"/>
                <w:szCs w:val="24"/>
              </w:rPr>
            </w:pPr>
          </w:p>
        </w:tc>
        <w:tc>
          <w:tcPr>
            <w:tcW w:w="1545" w:type="dxa"/>
            <w:shd w:val="clear" w:color="auto" w:fill="auto"/>
            <w:vAlign w:val="center"/>
          </w:tcPr>
          <w:p>
            <w:pPr>
              <w:rPr>
                <w:rFonts w:hint="default" w:ascii="Times New Roman" w:hAnsi="Times New Roman" w:cs="Times New Roman"/>
                <w:caps w:val="0"/>
                <w:spacing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1460" w:type="dxa"/>
            <w:shd w:val="clear" w:color="auto" w:fill="auto"/>
            <w:vAlign w:val="center"/>
          </w:tcPr>
          <w:p>
            <w:pPr>
              <w:keepNext w:val="0"/>
              <w:keepLines w:val="0"/>
              <w:widowControl/>
              <w:suppressLineNumbers w:val="0"/>
              <w:ind w:left="0" w:firstLine="0"/>
              <w:jc w:val="left"/>
              <w:rPr>
                <w:rFonts w:hint="default" w:ascii="Times New Roman" w:hAnsi="Times New Roman" w:cs="Times New Roman"/>
                <w:caps w:val="0"/>
                <w:spacing w:val="0"/>
              </w:rPr>
            </w:pPr>
            <w:r>
              <w:rPr>
                <w:rFonts w:hint="default" w:ascii="Times New Roman" w:hAnsi="Times New Roman" w:eastAsia="SimSun" w:cs="Times New Roman"/>
                <w:caps w:val="0"/>
                <w:spacing w:val="0"/>
                <w:kern w:val="0"/>
                <w:sz w:val="24"/>
                <w:szCs w:val="24"/>
                <w:lang w:val="en-US" w:eastAsia="zh-CN" w:bidi="ar"/>
              </w:rPr>
              <w:t> </w:t>
            </w:r>
          </w:p>
        </w:tc>
        <w:tc>
          <w:tcPr>
            <w:tcW w:w="750" w:type="dxa"/>
            <w:shd w:val="clear" w:color="auto" w:fill="auto"/>
            <w:vAlign w:val="center"/>
          </w:tcPr>
          <w:p>
            <w:pPr>
              <w:rPr>
                <w:rFonts w:hint="default" w:ascii="Times New Roman" w:hAnsi="Times New Roman" w:cs="Times New Roman"/>
                <w:caps w:val="0"/>
                <w:spacing w:val="0"/>
                <w:sz w:val="24"/>
                <w:szCs w:val="24"/>
              </w:rPr>
            </w:pPr>
          </w:p>
        </w:tc>
        <w:tc>
          <w:tcPr>
            <w:tcW w:w="1545" w:type="dxa"/>
            <w:shd w:val="clear" w:color="auto" w:fill="auto"/>
            <w:vAlign w:val="center"/>
          </w:tcPr>
          <w:p>
            <w:pPr>
              <w:rPr>
                <w:rFonts w:hint="default" w:ascii="Times New Roman" w:hAnsi="Times New Roman" w:cs="Times New Roman"/>
                <w:caps w:val="0"/>
                <w:spacing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1460" w:type="dxa"/>
            <w:shd w:val="clear" w:color="auto" w:fill="auto"/>
            <w:vAlign w:val="center"/>
          </w:tcPr>
          <w:p>
            <w:pPr>
              <w:keepNext w:val="0"/>
              <w:keepLines w:val="0"/>
              <w:widowControl/>
              <w:suppressLineNumbers w:val="0"/>
              <w:ind w:left="0" w:firstLine="0"/>
              <w:jc w:val="left"/>
              <w:rPr>
                <w:rFonts w:hint="default" w:ascii="Times New Roman" w:hAnsi="Times New Roman" w:cs="Times New Roman"/>
                <w:caps w:val="0"/>
                <w:spacing w:val="0"/>
              </w:rPr>
            </w:pPr>
            <w:r>
              <w:rPr>
                <w:rFonts w:hint="default" w:ascii="Times New Roman" w:hAnsi="Times New Roman" w:eastAsia="SimSun" w:cs="Times New Roman"/>
                <w:i/>
                <w:caps w:val="0"/>
                <w:spacing w:val="0"/>
                <w:kern w:val="0"/>
                <w:sz w:val="24"/>
                <w:szCs w:val="24"/>
                <w:lang w:val="en-US" w:eastAsia="zh-CN" w:bidi="ar"/>
              </w:rPr>
              <w:t>Example 2</w:t>
            </w:r>
            <w:r>
              <w:rPr>
                <w:rFonts w:hint="default" w:ascii="Times New Roman" w:hAnsi="Times New Roman" w:eastAsia="SimSun" w:cs="Times New Roman"/>
                <w:caps w:val="0"/>
                <w:spacing w:val="0"/>
                <w:kern w:val="0"/>
                <w:sz w:val="24"/>
                <w:szCs w:val="24"/>
                <w:lang w:val="en-US" w:eastAsia="zh-CN" w:bidi="ar"/>
              </w:rPr>
              <w:t>:</w:t>
            </w:r>
          </w:p>
        </w:tc>
        <w:tc>
          <w:tcPr>
            <w:tcW w:w="750" w:type="dxa"/>
            <w:shd w:val="clear" w:color="auto" w:fill="auto"/>
            <w:vAlign w:val="center"/>
          </w:tcPr>
          <w:p>
            <w:pPr>
              <w:rPr>
                <w:rFonts w:hint="default" w:ascii="Times New Roman" w:hAnsi="Times New Roman" w:cs="Times New Roman"/>
                <w:caps w:val="0"/>
                <w:spacing w:val="0"/>
                <w:sz w:val="24"/>
                <w:szCs w:val="24"/>
              </w:rPr>
            </w:pPr>
          </w:p>
        </w:tc>
        <w:tc>
          <w:tcPr>
            <w:tcW w:w="1545" w:type="dxa"/>
            <w:shd w:val="clear" w:color="auto" w:fill="auto"/>
            <w:vAlign w:val="center"/>
          </w:tcPr>
          <w:p>
            <w:pPr>
              <w:rPr>
                <w:rFonts w:hint="default" w:ascii="Times New Roman" w:hAnsi="Times New Roman" w:cs="Times New Roman"/>
                <w:caps w:val="0"/>
                <w:spacing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1460" w:type="dxa"/>
            <w:shd w:val="clear" w:color="auto" w:fill="auto"/>
            <w:vAlign w:val="center"/>
          </w:tcPr>
          <w:p>
            <w:pPr>
              <w:keepNext w:val="0"/>
              <w:keepLines w:val="0"/>
              <w:widowControl/>
              <w:suppressLineNumbers w:val="0"/>
              <w:ind w:left="0" w:firstLine="0"/>
              <w:jc w:val="left"/>
              <w:rPr>
                <w:rFonts w:hint="default" w:ascii="Times New Roman" w:hAnsi="Times New Roman" w:cs="Times New Roman"/>
                <w:caps w:val="0"/>
                <w:spacing w:val="0"/>
              </w:rPr>
            </w:pPr>
            <w:r>
              <w:rPr>
                <w:rFonts w:hint="default" w:ascii="Calibri" w:hAnsi="Calibri" w:eastAsia="SimSun" w:cs="Calibri"/>
                <w:caps w:val="0"/>
                <w:spacing w:val="0"/>
                <w:kern w:val="0"/>
                <w:sz w:val="24"/>
                <w:szCs w:val="24"/>
                <w:lang w:val="en-US" w:eastAsia="zh-CN" w:bidi="ar"/>
              </w:rPr>
              <w:t>In this example we have 4 inputs (predictors). The final posterior probabilities can be standardized between 0 and 1.</w:t>
            </w:r>
          </w:p>
        </w:tc>
        <w:tc>
          <w:tcPr>
            <w:tcW w:w="750" w:type="dxa"/>
            <w:shd w:val="clear" w:color="auto" w:fill="auto"/>
            <w:vAlign w:val="center"/>
          </w:tcPr>
          <w:p>
            <w:pPr>
              <w:rPr>
                <w:rFonts w:hint="default" w:ascii="Times New Roman" w:hAnsi="Times New Roman" w:cs="Times New Roman"/>
                <w:caps w:val="0"/>
                <w:spacing w:val="0"/>
                <w:sz w:val="24"/>
                <w:szCs w:val="24"/>
              </w:rPr>
            </w:pPr>
          </w:p>
        </w:tc>
        <w:tc>
          <w:tcPr>
            <w:tcW w:w="1545" w:type="dxa"/>
            <w:shd w:val="clear" w:color="auto" w:fill="auto"/>
            <w:vAlign w:val="center"/>
          </w:tcPr>
          <w:p>
            <w:pPr>
              <w:rPr>
                <w:rFonts w:hint="default" w:ascii="Times New Roman" w:hAnsi="Times New Roman" w:cs="Times New Roman"/>
                <w:caps w:val="0"/>
                <w:spacing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1460" w:type="dxa"/>
            <w:shd w:val="clear" w:color="auto" w:fill="auto"/>
            <w:vAlign w:val="center"/>
          </w:tcPr>
          <w:p>
            <w:pPr>
              <w:pStyle w:val="3"/>
              <w:keepNext w:val="0"/>
              <w:keepLines w:val="0"/>
              <w:widowControl/>
              <w:suppressLineNumbers w:val="0"/>
              <w:jc w:val="center"/>
            </w:pPr>
            <w:r>
              <w:rPr>
                <w:rFonts w:hint="default" w:ascii="Times New Roman" w:hAnsi="Times New Roman" w:cs="Times New Roman"/>
                <w:caps w:val="0"/>
                <w:spacing w:val="0"/>
              </w:rPr>
              <w:drawing>
                <wp:inline distT="0" distB="0" distL="114300" distR="114300">
                  <wp:extent cx="5838825" cy="2657475"/>
                  <wp:effectExtent l="0" t="0" r="9525" b="9525"/>
                  <wp:docPr id="5"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60"/>
                          <pic:cNvPicPr>
                            <a:picLocks noChangeAspect="1"/>
                          </pic:cNvPicPr>
                        </pic:nvPicPr>
                        <pic:blipFill>
                          <a:blip r:embed="rId8"/>
                          <a:stretch>
                            <a:fillRect/>
                          </a:stretch>
                        </pic:blipFill>
                        <pic:spPr>
                          <a:xfrm>
                            <a:off x="0" y="0"/>
                            <a:ext cx="5838825" cy="2657475"/>
                          </a:xfrm>
                          <a:prstGeom prst="rect">
                            <a:avLst/>
                          </a:prstGeom>
                          <a:noFill/>
                          <a:ln w="9525">
                            <a:noFill/>
                          </a:ln>
                        </pic:spPr>
                      </pic:pic>
                    </a:graphicData>
                  </a:graphic>
                </wp:inline>
              </w:drawing>
            </w:r>
          </w:p>
        </w:tc>
        <w:tc>
          <w:tcPr>
            <w:tcW w:w="750" w:type="dxa"/>
            <w:shd w:val="clear" w:color="auto" w:fill="auto"/>
            <w:vAlign w:val="center"/>
          </w:tcPr>
          <w:p>
            <w:pPr>
              <w:rPr>
                <w:rFonts w:hint="default" w:ascii="Times New Roman" w:hAnsi="Times New Roman" w:cs="Times New Roman"/>
                <w:caps w:val="0"/>
                <w:spacing w:val="0"/>
                <w:sz w:val="24"/>
                <w:szCs w:val="24"/>
              </w:rPr>
            </w:pPr>
          </w:p>
        </w:tc>
        <w:tc>
          <w:tcPr>
            <w:tcW w:w="1545" w:type="dxa"/>
            <w:shd w:val="clear" w:color="auto" w:fill="auto"/>
            <w:vAlign w:val="center"/>
          </w:tcPr>
          <w:p>
            <w:pPr>
              <w:rPr>
                <w:rFonts w:hint="default" w:ascii="Times New Roman" w:hAnsi="Times New Roman" w:cs="Times New Roman"/>
                <w:caps w:val="0"/>
                <w:spacing w:val="0"/>
                <w:sz w:val="24"/>
                <w:szCs w:val="24"/>
              </w:rPr>
            </w:pPr>
          </w:p>
        </w:tc>
      </w:tr>
    </w:tbl>
    <w:p/>
    <w:sectPr>
      <w:pgSz w:w="16783" w:h="23757"/>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C3C60D8"/>
    <w:multiLevelType w:val="multilevel"/>
    <w:tmpl w:val="CC3C60D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EC5E67"/>
    <w:rsid w:val="34EC5E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3">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2019-03-02T15:36:00Z</dcterms:created>
  <dc:creator>Acs</dc:creator>
  <cp:lastModifiedBy>Acs</cp:lastModifiedBy>
  <dcterms:modified xsi:type="dcterms:W3CDTF">2019-03-02T15:41:42Z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