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ОТЧЕТ ПО ДЕМОНСТРАЦИОННОМУ ЭКЗАМЕНУ</w:t>
      </w:r>
      <w:r>
        <w:rPr>
          <w:rFonts w:ascii="Times New Roman" w:hAnsi="Times New Roman" w:cs="Times New Roman"/>
          <w:sz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№1 </w:t>
      </w:r>
      <w:r>
        <w:rPr>
          <w:rFonts w:ascii="Times New Roman" w:hAnsi="Times New Roman" w:cs="Times New Roman"/>
          <w:sz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СМЕНА 2 </w:t>
      </w:r>
      <w:r>
        <w:rPr>
          <w:rFonts w:ascii="Times New Roman" w:hAnsi="Times New Roman" w:cs="Times New Roman"/>
          <w:sz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МЕСТО №3</w:t>
      </w:r>
      <w:r>
        <w:rPr>
          <w:rFonts w:ascii="Times New Roman" w:hAnsi="Times New Roman" w:cs="Times New Roman"/>
          <w:sz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</w:rPr>
        <w:t xml:space="preserve">Данный файл демонстрирует работу программы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4076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5359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705349" cy="407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70.50pt;height:321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highlight w:val="none"/>
        </w:rPr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highlight w:val="none"/>
          <w:lang w:val="ru-RU"/>
        </w:rPr>
        <w:t xml:space="preserve">Рисунок 1 – Окно авторизации</w:t>
      </w:r>
      <w:r>
        <w:rPr>
          <w:rFonts w:ascii="Times New Roman" w:hAnsi="Times New Roman" w:cs="Times New Roman"/>
          <w:sz w:val="28"/>
          <w:highlight w:val="none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highlight w:val="none"/>
        </w:rPr>
      </w:pPr>
      <w:r>
        <w:rPr>
          <w:rFonts w:ascii="Times New Roman" w:hAnsi="Times New Roman" w:cs="Times New Roman"/>
          <w:sz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981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5071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598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83.32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highlight w:val="none"/>
          <w:lang w:val="ru-RU"/>
        </w:rPr>
      </w:r>
      <w:r/>
      <w:r/>
      <w:r/>
      <w:r>
        <w:rPr>
          <w:rFonts w:ascii="Times New Roman" w:hAnsi="Times New Roman" w:cs="Times New Roman"/>
          <w:sz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2 — Главное окно у неавторизованного пользователя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69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213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16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84.8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3 — Главное окно авторизованного клиента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247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7057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12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45.8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4 — Главное окно менеджера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left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Как можно заметить у менеджера появляется возможность просматривать товары с фильтрацией, сортировкой и поиском, а также просматривать заказы</w:t>
      </w:r>
      <w:r>
        <w:rPr>
          <w:highlight w:val="none"/>
          <w:lang w:val="ru-RU"/>
        </w:rPr>
      </w:r>
    </w:p>
    <w:p>
      <w:pPr>
        <w:jc w:val="left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860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037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098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43.9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left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5 — Пример работы сортировки сразу по трём признакам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893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7751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618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84.9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6 — Вкладка заказы у менеджера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39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1152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613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84.56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7 — Главное окно администратора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left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Помимо того что может делать менеджер у администратора появляются возможности добавлять, редактировать, удалять товары, а также  добавлять, редактировать, удалять заказы.</w:t>
      </w:r>
      <w:r>
        <w:rPr>
          <w:highlight w:val="none"/>
          <w:lang w:val="ru-RU"/>
        </w:rPr>
      </w:r>
    </w:p>
    <w:p>
      <w:pPr>
        <w:jc w:val="left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4305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4726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043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397.09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left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8 — Окно редактирования карточки товара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299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7609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029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396.06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9 — Успешное обновление карточки товара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2115" cy="450100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4863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12115" cy="4501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18.28pt;height:354.4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10 — Окно добавления нового товара с успешным примером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15" cy="346649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6103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731214" cy="3466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51.28pt;height:272.9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11 — Успешно добавленный товар на главном экране у неавторизованного пользователя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9604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1875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596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83.1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12 — Окно заказов у администратора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8767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519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387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424.23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13 — Окно добавление заказа с примером успешного добавления</w:t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5959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9567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959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390.5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highlight w:val="none"/>
          <w:lang w:val="ru-RU"/>
        </w:rPr>
        <w:t xml:space="preserve">Рисунок 14 — Успешное редактирование заказа</w:t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2</cp:revision>
  <dcterms:created xsi:type="dcterms:W3CDTF">2026-06-06T13:38:00Z</dcterms:created>
  <dcterms:modified xsi:type="dcterms:W3CDTF">2026-06-06T14:42:29Z</dcterms:modified>
</cp:coreProperties>
</file>