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00"/>
          <w:szCs w:val="200"/>
        </w:rPr>
        <w:t xml:space="preserv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B8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6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Schritt-für-Schritt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BFD4FF"/>
                <w:sz w:val="28"/>
                <w:szCs w:val="28"/>
              </w:rPr>
              <w:t xml:space="preserve">So buchst du dein Getränk</w:t>
            </w:r>
          </w:p>
        </w:tc>
      </w:tr>
    </w:tbl>
    <w:p>
      <w:pPr>
        <w:spacing w:after="0" w:before="0"/>
      </w:pPr>
      <w:r>
        <w:rPr>
          <w:sz w:val="160"/>
          <w:szCs w:val="160"/>
        </w:rPr>
        <w:t xml:space="preserve"/>
      </w:r>
    </w:p>
    <w:p>
      <w:pPr>
        <w:pBdr>
          <w:left w:val="single" w:color="1A3B8F" w:sz="12"/>
        </w:pBdr>
        <w:spacing w:after="120" w:before="260"/>
        <w:ind w:left="200"/>
      </w:pPr>
      <w:r>
        <w:rPr>
          <w:rFonts w:ascii="Segoe UI Emoji" w:cs="Segoe UI Emoji" w:eastAsia="Segoe UI Emoji" w:hAnsi="Segoe UI Emoji"/>
          <w:sz w:val="28"/>
          <w:szCs w:val="28"/>
        </w:rPr>
        <w:t xml:space="preserve">🔐  </w:t>
      </w:r>
      <w:r>
        <w:rPr>
          <w:rFonts w:ascii="Arial" w:cs="Arial" w:eastAsia="Arial" w:hAnsi="Arial"/>
          <w:b/>
          <w:bCs/>
          <w:color w:val="1A3B8F"/>
          <w:sz w:val="28"/>
          <w:szCs w:val="28"/>
        </w:rPr>
        <w:t xml:space="preserve">Anmelden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00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App öffnen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Öffne den Browser auf deinem Smartphone oder PC und rufe die TV Bruvi App auf. Du siehst die Anmeldemaske mit dem TV-Bruvi-Logo.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00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Name und PIN eingeben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Trage deinen Vornamen und Nachnamen ein, wie du beim Verein registriert bist. Gib anschließend deinen 4–6-stelligen PIN ein.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00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Anmelden tippen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Tippe auf den roten Button „Anmelden". Du gelangst zur Startseite.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Tipp: Speichere die App auf deinem Homebildschirm (iOS: Teilen → Zum Home-Bildschirm; Android: Browsermenü → App installieren), damit du sie wie eine normale App nutzen kannst.</w:t>
            </w:r>
          </w:p>
        </w:tc>
      </w:tr>
    </w:tbl>
    <w:p>
      <w:pPr>
        <w:spacing w:after="0" w:before="0"/>
      </w:pPr>
      <w:r>
        <w:rPr>
          <w:sz w:val="160"/>
          <w:szCs w:val="160"/>
        </w:rPr>
        <w:t xml:space="preserve"/>
      </w:r>
    </w:p>
    <w:p>
      <w:pPr>
        <w:pBdr>
          <w:left w:val="single" w:color="E8002D" w:sz="12"/>
        </w:pBdr>
        <w:spacing w:after="120" w:before="260"/>
        <w:ind w:left="200"/>
      </w:pPr>
      <w:r>
        <w:rPr>
          <w:rFonts w:ascii="Segoe UI Emoji" w:cs="Segoe UI Emoji" w:eastAsia="Segoe UI Emoji" w:hAnsi="Segoe UI Emoji"/>
          <w:sz w:val="28"/>
          <w:szCs w:val="28"/>
        </w:rPr>
        <w:t xml:space="preserve">🍺  </w:t>
      </w:r>
      <w:r>
        <w:rPr>
          <w:rFonts w:ascii="Arial" w:cs="Arial" w:eastAsia="Arial" w:hAnsi="Arial"/>
          <w:b/>
          <w:bCs/>
          <w:color w:val="E8002D"/>
          <w:sz w:val="28"/>
          <w:szCs w:val="28"/>
        </w:rPr>
        <w:t xml:space="preserve">Getränk eintragen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00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Eintragen antippen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Tippe in der unteren Navigationsleiste auf „Eintragen" (Bier-Symbol). Du siehst alle verfügbaren Getränke.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00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Getränk auswählen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Blättere durch die Kategorien (Alle, Favoriten, Wasser, Soft, Bier …) oder nutze die Suchleiste. Tippe auf ein Getränk, um es dem Warenkorb hinzuzufügen.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00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Menge anpassen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Über die + und − Buttons kannst du die Menge ändern. Die aktuelle Anzahl wird blau am Getränk angezeigt.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00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Favoriten speichern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Halte ein Getränk gedrückt oder tippe auf den ⭐-Button, um es als Favoriten zu speichern. Favoriten erscheinen oben in der Kategorie „Favoriten".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ℹ️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3B8F"/>
                <w:sz w:val="20"/>
                <w:szCs w:val="20"/>
              </w:rPr>
              <w:t xml:space="preserve">Die rote Leiste unten zeigt immer an, wie viele Getränke noch nicht gebucht sind und den aktuellen Gesamtbetrag.</w:t>
            </w:r>
          </w:p>
        </w:tc>
      </w:tr>
    </w:tbl>
    <w:p>
      <w:pPr>
        <w:spacing w:after="0" w:before="0"/>
      </w:pPr>
      <w:r>
        <w:rPr>
          <w:sz w:val="160"/>
          <w:szCs w:val="160"/>
        </w:rPr>
        <w:t xml:space="preserve"/>
      </w:r>
    </w:p>
    <w:p>
      <w:pPr>
        <w:pBdr>
          <w:left w:val="single" w:color="16A34A" w:sz="12"/>
        </w:pBdr>
        <w:spacing w:after="120" w:before="260"/>
        <w:ind w:left="200"/>
      </w:pPr>
      <w:r>
        <w:rPr>
          <w:rFonts w:ascii="Segoe UI Emoji" w:cs="Segoe UI Emoji" w:eastAsia="Segoe UI Emoji" w:hAnsi="Segoe UI Emoji"/>
          <w:sz w:val="28"/>
          <w:szCs w:val="28"/>
        </w:rPr>
        <w:t xml:space="preserve">🛒  </w:t>
      </w: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Warenkorb &amp; Buchen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00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Warenkorb öffnen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Tippe auf die rote Leiste unten oder auf das Warenkorb-Symbol oben rechts. Du siehst alle ausgewählten Getränke.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00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Prüfen und buchen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Kontrolliere deine Auswahl. Tippe dann auf „✓ Alle eintragen (X,XX €)", um die Getränke auf deine Karte zu buchen.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00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Stornieren falls nötig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Nach dem Buchen erscheint ein grüner Haken. Mit „Stornieren" kannst du die letzte Buchung sofort rückgängig machen – die Artikel kommen zurück in den Warenkorb.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⚠️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Nicht gebuchte Getränke im Warenkorb werden automatisch um 3:00 Uhr nachts gebucht, falls du es vergisst.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720" w:right="1000" w:bottom="720" w:left="1000" w:header="708" w:footer="708" w:gutter="0"/>
          <w:pgNumType/>
          <w:docGrid w:linePitch="360"/>
        </w:sectPr>
      </w:pPr>
    </w:p>
    <w:p>
      <w:pPr>
        <w:spacing w:after="0" w:before="0"/>
      </w:pPr>
      <w:r>
        <w:rPr>
          <w:sz w:val="160"/>
          <w:szCs w:val="160"/>
        </w:rPr>
        <w:t xml:space="preserve"/>
      </w:r>
    </w:p>
    <w:p>
      <w:pPr>
        <w:pBdr>
          <w:left w:val="single" w:color="0F766E" w:sz="12"/>
        </w:pBdr>
        <w:spacing w:after="120" w:before="260"/>
        <w:ind w:left="200"/>
      </w:pPr>
      <w:r>
        <w:rPr>
          <w:rFonts w:ascii="Segoe UI Emoji" w:cs="Segoe UI Emoji" w:eastAsia="Segoe UI Emoji" w:hAnsi="Segoe UI Emoji"/>
          <w:sz w:val="28"/>
          <w:szCs w:val="28"/>
        </w:rPr>
        <w:t xml:space="preserve">📋  </w:t>
      </w: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Meine Karte – Buchungsübersicht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00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Karte öffnen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Tippe auf das Karteikasten-Symbol „Karte" in der Navigation unten. Du siehst deinen offenen Betrag, deine Statistik und alle bisherigen Buchungen.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00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Buchungen einsehen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Alle Buchungen sind chronologisch aufgelistet. Grün „offen" = noch nicht abgerechnet. Grau „storniert" = rückgängig gemacht.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00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Karte drucken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Tippe oben rechts auf „🖨 Drucken", um eine Übersicht deiner Buchungen auszudrucken oder als PDF zu speichern.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3B8F"/>
                <w:sz w:val="20"/>
                <w:szCs w:val="20"/>
              </w:rPr>
              <w:t xml:space="preserve">Der blaue Balken oben zeigt deinen aktuell offenen Betrag. Dieser wird vom Kassenwart regelmäßig abgerechnet.</w:t>
            </w:r>
          </w:p>
        </w:tc>
      </w:tr>
    </w:tbl>
    <w:p>
      <w:pPr>
        <w:spacing w:after="0" w:before="0"/>
      </w:pPr>
      <w:r>
        <w:rPr>
          <w:sz w:val="160"/>
          <w:szCs w:val="160"/>
        </w:rPr>
        <w:t xml:space="preserve"/>
      </w:r>
    </w:p>
    <w:p>
      <w:pPr>
        <w:pBdr>
          <w:left w:val="single" w:color="EA580C" w:sz="12"/>
        </w:pBdr>
        <w:spacing w:after="120" w:before="260"/>
        <w:ind w:left="200"/>
      </w:pPr>
      <w:r>
        <w:rPr>
          <w:rFonts w:ascii="Segoe UI Emoji" w:cs="Segoe UI Emoji" w:eastAsia="Segoe UI Emoji" w:hAnsi="Segoe UI Emoji"/>
          <w:sz w:val="28"/>
          <w:szCs w:val="28"/>
        </w:rPr>
        <w:t xml:space="preserve">🔑  </w:t>
      </w: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PIN ändern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00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Profil öffnen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Tippe in der unteren Leiste auf „Mehr" und dann auf „⚙️ Profil". Scrolle nach unten zum Bereich „PIN ändern".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00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PINs eingeben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Gib deinen aktuellen PIN ein, dann deinen neuen PIN (mind. 4 Stellen) und bestätige ihn. Tippe auf „PIN ändern".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00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Kontaktdaten pflegen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Im selben Profil kannst du E-Mail-Adresse und Telefonnummer hinterlegen – das wird benötigt, wenn du deinen PIN vergisst.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⚠️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Merke dir deinen PIN gut! Ohne hinterlegte E-Mail oder Telefonnummer kann nur ein Administrator deinen PIN zurücksetzen.</w:t>
            </w:r>
          </w:p>
        </w:tc>
      </w:tr>
    </w:tbl>
    <w:p>
      <w:pPr>
        <w:spacing w:after="0" w:before="0"/>
      </w:pPr>
      <w:r>
        <w:rPr>
          <w:sz w:val="160"/>
          <w:szCs w:val="160"/>
        </w:rPr>
        <w:t xml:space="preserve"/>
      </w:r>
    </w:p>
    <w:p>
      <w:pPr>
        <w:pBdr>
          <w:left w:val="single" w:color="E8002D" w:sz="12"/>
        </w:pBdr>
        <w:spacing w:after="120" w:before="260"/>
        <w:ind w:left="200"/>
      </w:pPr>
      <w:r>
        <w:rPr>
          <w:rFonts w:ascii="Segoe UI Emoji" w:cs="Segoe UI Emoji" w:eastAsia="Segoe UI Emoji" w:hAnsi="Segoe UI Emoji"/>
          <w:sz w:val="28"/>
          <w:szCs w:val="28"/>
        </w:rPr>
        <w:t xml:space="preserve">🆘  </w:t>
      </w:r>
      <w:r>
        <w:rPr>
          <w:rFonts w:ascii="Arial" w:cs="Arial" w:eastAsia="Arial" w:hAnsi="Arial"/>
          <w:b/>
          <w:bCs/>
          <w:color w:val="E8002D"/>
          <w:sz w:val="28"/>
          <w:szCs w:val="28"/>
        </w:rPr>
        <w:t xml:space="preserve">PIN vergessen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00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PIN vergessen antippen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Auf der Anmeldeseite findest du rechts neben dem PIN-Feld den Link „PIN vergessen?". Tippe darauf.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00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Daten eingeben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Gib deinen Vor- und Nachnamen sowie deine hinterlegte E-Mail-Adresse oder Telefonnummer ein.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00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Neuen Temp-PIN notieren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Nach erfolgreicher Verifikation wird dir ein temporärer PIN angezeigt. Melde dich damit an und ändere den PIN sofort im Profil.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00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Kein Zugang möglich?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Falls keine Kontaktdaten hinterlegt sind, wende dich direkt an den Vereins-Administrator. Er kann deinen PIN zurücksetzen.</w:t>
            </w:r>
          </w:p>
        </w:tc>
      </w:tr>
    </w:tbl>
    <w:p>
      <w:pPr>
        <w:spacing w:after="0" w:before="0"/>
      </w:pPr>
      <w:r>
        <w:rPr>
          <w:sz w:val="160"/>
          <w:szCs w:val="160"/>
        </w:rPr>
        <w:t xml:space="preserv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B8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100" w:before="1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Schnellübersicht Navigation</w:t>
            </w:r>
          </w:p>
          <w:tbl>
            <w:tblPr>
              <w:tblW w:type="dxa" w:w="9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300"/>
              <w:gridCol w:w="2300"/>
              <w:gridCol w:w="2300"/>
              <w:gridCol w:w="2300"/>
            </w:tblGrid>
            <w:t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256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Segoe UI Emoji" w:cs="Segoe UI Emoji" w:eastAsia="Segoe UI Emoji" w:hAnsi="Segoe UI Emoji"/>
                      <w:sz w:val="40"/>
                      <w:szCs w:val="40"/>
                    </w:rPr>
                    <w:t xml:space="preserve">🏠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Start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BFD4FF"/>
                      <w:sz w:val="18"/>
                      <w:szCs w:val="18"/>
                    </w:rPr>
                    <w:t xml:space="preserve">Dashboard &amp;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BFD4FF"/>
                      <w:sz w:val="18"/>
                      <w:szCs w:val="18"/>
                    </w:rPr>
                    <w:t xml:space="preserve">Schnellbuchung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256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Segoe UI Emoji" w:cs="Segoe UI Emoji" w:eastAsia="Segoe UI Emoji" w:hAnsi="Segoe UI Emoji"/>
                      <w:sz w:val="40"/>
                      <w:szCs w:val="40"/>
                    </w:rPr>
                    <w:t xml:space="preserve">🍺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Eintragen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BFD4FF"/>
                      <w:sz w:val="18"/>
                      <w:szCs w:val="18"/>
                    </w:rPr>
                    <w:t xml:space="preserve">Getränke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BFD4FF"/>
                      <w:sz w:val="18"/>
                      <w:szCs w:val="18"/>
                    </w:rPr>
                    <w:t xml:space="preserve">auswählen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256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Segoe UI Emoji" w:cs="Segoe UI Emoji" w:eastAsia="Segoe UI Emoji" w:hAnsi="Segoe UI Emoji"/>
                      <w:sz w:val="40"/>
                      <w:szCs w:val="40"/>
                    </w:rPr>
                    <w:t xml:space="preserve">📋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Karte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BFD4FF"/>
                      <w:sz w:val="18"/>
                      <w:szCs w:val="18"/>
                    </w:rPr>
                    <w:t xml:space="preserve">Meine Buchungen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BFD4FF"/>
                      <w:sz w:val="18"/>
                      <w:szCs w:val="18"/>
                    </w:rPr>
                    <w:t xml:space="preserve">&amp; Kontostand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256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Segoe UI Emoji" w:cs="Segoe UI Emoji" w:eastAsia="Segoe UI Emoji" w:hAnsi="Segoe UI Emoji"/>
                      <w:sz w:val="40"/>
                      <w:szCs w:val="40"/>
                    </w:rPr>
                    <w:t xml:space="preserve">☰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Mehr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BFD4FF"/>
                      <w:sz w:val="18"/>
                      <w:szCs w:val="18"/>
                    </w:rPr>
                    <w:t xml:space="preserve">Profil, Einstellungen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BFD4FF"/>
                      <w:sz w:val="18"/>
                      <w:szCs w:val="18"/>
                    </w:rPr>
                    <w:t xml:space="preserve">&amp; Admin-Bereich</w:t>
                  </w:r>
                </w:p>
              </w:tc>
            </w:tr>
          </w:tbl>
          <w:p>
            <w:pPr>
              <w:spacing w:after="120" w:before="0"/>
            </w:pPr>
          </w:p>
        </w:tc>
      </w:tr>
    </w:tbl>
    <w:sectPr>
      <w:headerReference w:type="default" r:id="rId9"/>
      <w:footerReference w:type="default" r:id="rId10"/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80"/>
    </w:pPr>
    <w:r>
      <w:rPr>
        <w:rFonts w:ascii="Arial" w:cs="Arial" w:eastAsia="Arial" w:hAnsi="Arial"/>
        <w:color w:val="94A3B8"/>
        <w:sz w:val="16"/>
        <w:szCs w:val="16"/>
      </w:rPr>
      <w:t xml:space="preserve">TV Bruchhausen-Vilsen v. 1863 e.V.  ·  Sparte Tennis</w:t>
    </w:r>
    <w:r>
      <w:rPr>
        <w:rFonts w:ascii="Arial" w:cs="Arial" w:eastAsia="Arial" w:hAnsi="Arial"/>
        <w:color w:val="94A3B8"/>
        <w:sz w:val="16"/>
        <w:szCs w:val="16"/>
      </w:rPr>
      <w:t xml:space="preserve">    Seite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von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80"/>
    </w:pPr>
    <w:r>
      <w:rPr>
        <w:rFonts w:ascii="Arial" w:cs="Arial" w:eastAsia="Arial" w:hAnsi="Arial"/>
        <w:color w:val="94A3B8"/>
        <w:sz w:val="16"/>
        <w:szCs w:val="16"/>
      </w:rPr>
      <w:t xml:space="preserve">TV Bruchhausen-Vilsen v. 1863 e.V.  ·  Sparte Tennis</w:t>
    </w:r>
    <w:r>
      <w:rPr>
        <w:rFonts w:ascii="Arial" w:cs="Arial" w:eastAsia="Arial" w:hAnsi="Arial"/>
        <w:color w:val="94A3B8"/>
        <w:sz w:val="16"/>
        <w:szCs w:val="16"/>
      </w:rPr>
      <w:t xml:space="preserve">    Seite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von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06"/>
      <w:tblBorders>
        <w:top w:val="none" w:color="FFFFFF" w:sz="0"/>
        <w:left w:val="none" w:color="FFFFFF" w:sz="0"/>
        <w:bottom w:val="single" w:color="E8002D" w:sz="4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3406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160"/>
            <w:bottom w:type="dxa" w:w="60"/>
            <w:right w:type="dxa" w:w="160"/>
          </w:tcMar>
          <w:vAlign w:val="top"/>
        </w:tcPr>
        <w:p>
          <w:r>
            <w:rPr>
              <w:rFonts w:ascii="Arial" w:cs="Arial" w:eastAsia="Arial" w:hAnsi="Arial"/>
              <w:b/>
              <w:bCs/>
              <w:color w:val="1A3B8F"/>
              <w:sz w:val="26"/>
              <w:szCs w:val="26"/>
            </w:rPr>
            <w:t xml:space="preserve">🎾  TV Bruvi </w:t>
          </w:r>
          <w:r>
            <w:rPr>
              <w:rFonts w:ascii="Arial" w:cs="Arial" w:eastAsia="Arial" w:hAnsi="Arial"/>
              <w:color w:val="64748B"/>
              <w:sz w:val="22"/>
              <w:szCs w:val="22"/>
            </w:rPr>
            <w:t xml:space="preserve">– Getränke Sparte Tennis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160"/>
            <w:bottom w:type="dxa" w:w="60"/>
            <w:right w:type="dxa" w:w="160"/>
          </w:tcMar>
          <w:vAlign w:val="top"/>
        </w:tcPr>
        <w:p>
          <w:pPr>
            <w:jc w:val="right"/>
          </w:pPr>
          <w:r>
            <w:rPr>
              <w:rFonts w:ascii="Arial" w:cs="Arial" w:eastAsia="Arial" w:hAnsi="Arial"/>
              <w:color w:val="94A3B8"/>
              <w:sz w:val="20"/>
              <w:szCs w:val="20"/>
            </w:rPr>
            <w:t xml:space="preserve">Benutzer-Anleitung</w:t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06"/>
      <w:tblBorders>
        <w:top w:val="none" w:color="FFFFFF" w:sz="0"/>
        <w:left w:val="none" w:color="FFFFFF" w:sz="0"/>
        <w:bottom w:val="single" w:color="E8002D" w:sz="4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3406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160"/>
            <w:bottom w:type="dxa" w:w="60"/>
            <w:right w:type="dxa" w:w="160"/>
          </w:tcMar>
          <w:vAlign w:val="top"/>
        </w:tcPr>
        <w:p>
          <w:r>
            <w:rPr>
              <w:rFonts w:ascii="Arial" w:cs="Arial" w:eastAsia="Arial" w:hAnsi="Arial"/>
              <w:b/>
              <w:bCs/>
              <w:color w:val="1A3B8F"/>
              <w:sz w:val="26"/>
              <w:szCs w:val="26"/>
            </w:rPr>
            <w:t xml:space="preserve">🎾  TV Bruvi </w:t>
          </w:r>
          <w:r>
            <w:rPr>
              <w:rFonts w:ascii="Arial" w:cs="Arial" w:eastAsia="Arial" w:hAnsi="Arial"/>
              <w:color w:val="64748B"/>
              <w:sz w:val="22"/>
              <w:szCs w:val="22"/>
            </w:rPr>
            <w:t xml:space="preserve">– Getränke Sparte Tennis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160"/>
            <w:bottom w:type="dxa" w:w="60"/>
            <w:right w:type="dxa" w:w="160"/>
          </w:tcMar>
          <w:vAlign w:val="top"/>
        </w:tcPr>
        <w:p>
          <w:pPr>
            <w:jc w:val="right"/>
          </w:pPr>
          <w:r>
            <w:rPr>
              <w:rFonts w:ascii="Arial" w:cs="Arial" w:eastAsia="Arial" w:hAnsi="Arial"/>
              <w:color w:val="94A3B8"/>
              <w:sz w:val="20"/>
              <w:szCs w:val="20"/>
            </w:rPr>
            <w:t xml:space="preserve">Benutzer-Anleitung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2026-03-31T14:08:37.471Z</dcterms:created>
  <dcterms:modified xsi:type="dcterms:W3CDTF">2026-03-31T14:08:37.471Z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