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EECE1" w:themeColor="background2"/>
  <w:body>
    <w:p w14:paraId="42851499" w14:textId="50DAD46B" w:rsidR="00EA24C1" w:rsidRDefault="00BF4075" w:rsidP="007D7BEB">
      <w:pPr>
        <w:widowControl w:val="0"/>
        <w:tabs>
          <w:tab w:val="left" w:pos="0"/>
        </w:tabs>
        <w:autoSpaceDE w:val="0"/>
        <w:autoSpaceDN w:val="0"/>
        <w:adjustRightInd w:val="0"/>
        <w:spacing w:after="0" w:line="200" w:lineRule="exact"/>
        <w:ind w:right="495"/>
        <w:rPr>
          <w:rFonts w:ascii="Times New Roman" w:hAnsi="Times New Roman"/>
          <w:sz w:val="20"/>
          <w:szCs w:val="20"/>
        </w:rPr>
      </w:pPr>
      <w:r>
        <w:rPr>
          <w:noProof/>
          <w:color w:val="7F7F7F"/>
          <w:sz w:val="20"/>
          <w:szCs w:val="20"/>
        </w:rPr>
        <mc:AlternateContent>
          <mc:Choice Requires="wpg">
            <w:drawing>
              <wp:anchor distT="0" distB="0" distL="114300" distR="114300" simplePos="0" relativeHeight="251690496" behindDoc="1" locked="0" layoutInCell="0" allowOverlap="1" wp14:anchorId="02B19574" wp14:editId="6FF62919">
                <wp:simplePos x="0" y="0"/>
                <wp:positionH relativeFrom="page">
                  <wp:posOffset>29845</wp:posOffset>
                </wp:positionH>
                <wp:positionV relativeFrom="page">
                  <wp:posOffset>-387808</wp:posOffset>
                </wp:positionV>
                <wp:extent cx="20041872" cy="3672692"/>
                <wp:effectExtent l="0" t="0" r="17780" b="4445"/>
                <wp:wrapNone/>
                <wp:docPr id="115843952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41872" cy="3672692"/>
                          <a:chOff x="0" y="-235"/>
                          <a:chExt cx="31659" cy="5509"/>
                        </a:xfrm>
                      </wpg:grpSpPr>
                      <wps:wsp>
                        <wps:cNvPr id="621193892" name="Rectangles 3"/>
                        <wps:cNvSpPr>
                          <a:spLocks/>
                        </wps:cNvSpPr>
                        <wps:spPr bwMode="auto">
                          <a:xfrm>
                            <a:off x="0" y="0"/>
                            <a:ext cx="31659" cy="4418"/>
                          </a:xfrm>
                          <a:prstGeom prst="rect">
                            <a:avLst/>
                          </a:prstGeom>
                          <a:solidFill>
                            <a:srgbClr val="17365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8525848" name="FreeForm 4"/>
                        <wps:cNvSpPr>
                          <a:spLocks/>
                        </wps:cNvSpPr>
                        <wps:spPr bwMode="auto">
                          <a:xfrm>
                            <a:off x="0" y="-235"/>
                            <a:ext cx="31659" cy="4653"/>
                          </a:xfrm>
                          <a:custGeom>
                            <a:avLst/>
                            <a:gdLst>
                              <a:gd name="T0" fmla="*/ 0 w 31659"/>
                              <a:gd name="T1" fmla="*/ 235 h 4653"/>
                              <a:gd name="T2" fmla="*/ 0 w 31659"/>
                              <a:gd name="T3" fmla="*/ 4654 h 4653"/>
                              <a:gd name="T4" fmla="*/ 31659 w 31659"/>
                              <a:gd name="T5" fmla="*/ 4654 h 4653"/>
                              <a:gd name="T6" fmla="*/ 31659 w 31659"/>
                              <a:gd name="T7" fmla="*/ 235 h 4653"/>
                            </a:gdLst>
                            <a:ahLst/>
                            <a:cxnLst>
                              <a:cxn ang="0">
                                <a:pos x="T0" y="T1"/>
                              </a:cxn>
                              <a:cxn ang="0">
                                <a:pos x="T2" y="T3"/>
                              </a:cxn>
                              <a:cxn ang="0">
                                <a:pos x="T4" y="T5"/>
                              </a:cxn>
                              <a:cxn ang="0">
                                <a:pos x="T6" y="T7"/>
                              </a:cxn>
                            </a:cxnLst>
                            <a:rect l="0" t="0" r="r" b="b"/>
                            <a:pathLst>
                              <a:path w="31659" h="4653">
                                <a:moveTo>
                                  <a:pt x="0" y="235"/>
                                </a:moveTo>
                                <a:lnTo>
                                  <a:pt x="0" y="4654"/>
                                </a:lnTo>
                                <a:lnTo>
                                  <a:pt x="31659" y="4654"/>
                                </a:lnTo>
                                <a:lnTo>
                                  <a:pt x="31659" y="235"/>
                                </a:lnTo>
                              </a:path>
                            </a:pathLst>
                          </a:custGeom>
                          <a:noFill/>
                          <a:ln w="15493">
                            <a:solidFill>
                              <a:srgbClr val="C0504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471231" name="Rectangles 5"/>
                        <wps:cNvSpPr>
                          <a:spLocks noChangeArrowheads="1"/>
                        </wps:cNvSpPr>
                        <wps:spPr bwMode="auto">
                          <a:xfrm>
                            <a:off x="28861" y="1224"/>
                            <a:ext cx="1780" cy="1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BF2801" w14:textId="77777777" w:rsidR="0004690E" w:rsidRDefault="0004690E" w:rsidP="0004690E">
                              <w:pPr>
                                <w:spacing w:after="0" w:line="1780" w:lineRule="atLeast"/>
                                <w:rPr>
                                  <w:sz w:val="24"/>
                                  <w:szCs w:val="24"/>
                                </w:rPr>
                              </w:pPr>
                              <w:bookmarkStart w:id="0" w:name="_Hlk167721292"/>
                              <w:bookmarkEnd w:id="0"/>
                            </w:p>
                            <w:p w14:paraId="4D6E964A" w14:textId="77777777" w:rsidR="0004690E" w:rsidRDefault="0004690E" w:rsidP="0004690E">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wps:wsp>
                        <wps:cNvPr id="1778946209" name="Rectangles 7"/>
                        <wps:cNvSpPr>
                          <a:spLocks noChangeArrowheads="1"/>
                        </wps:cNvSpPr>
                        <wps:spPr bwMode="auto">
                          <a:xfrm>
                            <a:off x="28862" y="3034"/>
                            <a:ext cx="1720"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0C4C6" w14:textId="087264BE" w:rsidR="0004690E" w:rsidRDefault="0004690E" w:rsidP="0004690E">
                              <w:pPr>
                                <w:spacing w:after="0" w:line="2240" w:lineRule="atLeast"/>
                                <w:rPr>
                                  <w:sz w:val="24"/>
                                  <w:szCs w:val="24"/>
                                </w:rPr>
                              </w:pPr>
                            </w:p>
                            <w:p w14:paraId="1E09A5D7" w14:textId="77777777" w:rsidR="0004690E" w:rsidRDefault="0004690E" w:rsidP="0004690E">
                              <w:pPr>
                                <w:widowControl w:val="0"/>
                                <w:autoSpaceDE w:val="0"/>
                                <w:autoSpaceDN w:val="0"/>
                                <w:adjustRightInd w:val="0"/>
                                <w:spacing w:after="0" w:line="240" w:lineRule="auto"/>
                                <w:rPr>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02B19574" id="Group 2" o:spid="_x0000_s1026" style="position:absolute;margin-left:2.35pt;margin-top:-30.55pt;width:1578.1pt;height:289.2pt;z-index:-251625984;mso-position-horizontal-relative:page;mso-position-vertical-relative:page" coordorigin=",-235" coordsize="31659,5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" o:allowincell="f">
                <v:rect id="Rectangles 3" o:spid="_x0000_s1027" style="position:absolute;width:31659;height:4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" fillcolor="#17365d" stroked="f">
                  <v:path arrowok="t"/>
                </v:rect>
                <v:shape id="FreeForm 4" o:spid="_x0000_s1028" style="position:absolute;top:-235;width:31659;height:4653;visibility:visible;mso-wrap-style:square;v-text-anchor:top" coordsize="31659,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" path="m,235l,4654r31659,l31659,235e" filled="f" strokecolor="#c0504d" strokeweight=".43036mm">
                  <v:path arrowok="t" o:connecttype="custom" o:connectlocs="0,235;0,4654;31659,4654;31659,235" o:connectangles="0,0,0,0"/>
                </v:shape>
                <v:rect id="Rectangles 5" o:spid="_x0000_s1029" style="position:absolute;left:28861;top:1224;width:1780;height:1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" filled="f" stroked="f">
                  <v:textbox inset="0,0,0,0">
                    <w:txbxContent>
                      <w:p w14:paraId="71BF2801" w14:textId="77777777" w:rsidR="0004690E" w:rsidRDefault="0004690E" w:rsidP="0004690E">
                        <w:pPr>
                          <w:spacing w:after="0" w:line="1780" w:lineRule="atLeast"/>
                          <w:rPr>
                            <w:sz w:val="24"/>
                            <w:szCs w:val="24"/>
                          </w:rPr>
                        </w:pPr>
                        <w:bookmarkStart w:id="1" w:name="_Hlk167721292"/>
                        <w:bookmarkEnd w:id="1"/>
                      </w:p>
                      <w:p w14:paraId="4D6E964A" w14:textId="77777777" w:rsidR="0004690E" w:rsidRDefault="0004690E" w:rsidP="0004690E">
                        <w:pPr>
                          <w:widowControl w:val="0"/>
                          <w:autoSpaceDE w:val="0"/>
                          <w:autoSpaceDN w:val="0"/>
                          <w:adjustRightInd w:val="0"/>
                          <w:spacing w:after="0" w:line="240" w:lineRule="auto"/>
                          <w:rPr>
                            <w:sz w:val="24"/>
                            <w:szCs w:val="24"/>
                          </w:rPr>
                        </w:pPr>
                      </w:p>
                    </w:txbxContent>
                  </v:textbox>
                </v:rect>
                <v:rect id="Rectangles 7" o:spid="_x0000_s1030" style="position:absolute;left:28862;top:3034;width:1720;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" filled="f" stroked="f">
                  <v:textbox inset="0,0,0,0">
                    <w:txbxContent>
                      <w:p w14:paraId="2380C4C6" w14:textId="087264BE" w:rsidR="0004690E" w:rsidRDefault="0004690E" w:rsidP="0004690E">
                        <w:pPr>
                          <w:spacing w:after="0" w:line="2240" w:lineRule="atLeast"/>
                          <w:rPr>
                            <w:sz w:val="24"/>
                            <w:szCs w:val="24"/>
                          </w:rPr>
                        </w:pPr>
                      </w:p>
                      <w:p w14:paraId="1E09A5D7" w14:textId="77777777" w:rsidR="0004690E" w:rsidRDefault="0004690E" w:rsidP="0004690E">
                        <w:pPr>
                          <w:widowControl w:val="0"/>
                          <w:autoSpaceDE w:val="0"/>
                          <w:autoSpaceDN w:val="0"/>
                          <w:adjustRightInd w:val="0"/>
                          <w:spacing w:after="0" w:line="240" w:lineRule="auto"/>
                          <w:rPr>
                            <w:sz w:val="24"/>
                            <w:szCs w:val="24"/>
                          </w:rPr>
                        </w:pPr>
                      </w:p>
                    </w:txbxContent>
                  </v:textbox>
                </v:rect>
                <w10:wrap anchorx="page" anchory="page"/>
              </v:group>
            </w:pict>
          </mc:Fallback>
        </mc:AlternateContent>
      </w:r>
    </w:p>
    <w:p w14:paraId="067409C7"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2CA7C2C1"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3AE72714"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50D2F03F"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475793C0"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5CC180D"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1C36266"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3FA294F5"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5B3953CC"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41508CF4"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4A3C504C"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6E13D6B"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09FDE221"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6BD8BE90" w14:textId="77777777" w:rsidR="00EA24C1" w:rsidRDefault="00EA24C1">
      <w:pPr>
        <w:widowControl w:val="0"/>
        <w:autoSpaceDE w:val="0"/>
        <w:autoSpaceDN w:val="0"/>
        <w:adjustRightInd w:val="0"/>
        <w:spacing w:after="0" w:line="200" w:lineRule="exact"/>
        <w:rPr>
          <w:rFonts w:ascii="Times New Roman" w:hAnsi="Times New Roman"/>
          <w:sz w:val="20"/>
          <w:szCs w:val="20"/>
        </w:rPr>
      </w:pPr>
    </w:p>
    <w:p w14:paraId="75138B74" w14:textId="614B0958" w:rsidR="00EA24C1" w:rsidRDefault="00EA24C1">
      <w:pPr>
        <w:widowControl w:val="0"/>
        <w:autoSpaceDE w:val="0"/>
        <w:autoSpaceDN w:val="0"/>
        <w:adjustRightInd w:val="0"/>
        <w:spacing w:after="0" w:line="200" w:lineRule="exact"/>
        <w:rPr>
          <w:rFonts w:ascii="Times New Roman" w:hAnsi="Times New Roman"/>
          <w:sz w:val="20"/>
          <w:szCs w:val="20"/>
        </w:rPr>
      </w:pPr>
    </w:p>
    <w:p w14:paraId="09D9C5C6" w14:textId="16B26BF5" w:rsidR="00EA24C1" w:rsidRDefault="00FD0968">
      <w:pPr>
        <w:widowControl w:val="0"/>
        <w:autoSpaceDE w:val="0"/>
        <w:autoSpaceDN w:val="0"/>
        <w:adjustRightInd w:val="0"/>
        <w:spacing w:after="0" w:line="200" w:lineRule="exact"/>
        <w:rPr>
          <w:rFonts w:ascii="Times New Roman" w:hAnsi="Times New Roman"/>
          <w:sz w:val="20"/>
          <w:szCs w:val="20"/>
        </w:rPr>
      </w:pPr>
      <w:r>
        <w:rPr>
          <w:rFonts w:ascii="Arial" w:hAnsi="Arial" w:cs="Arial"/>
          <w:noProof/>
          <w:sz w:val="62"/>
          <w:szCs w:val="62"/>
        </w:rPr>
        <mc:AlternateContent>
          <mc:Choice Requires="wps">
            <w:drawing>
              <wp:anchor distT="0" distB="0" distL="114300" distR="114300" simplePos="0" relativeHeight="251654656" behindDoc="0" locked="0" layoutInCell="1" allowOverlap="1" wp14:anchorId="4DBC9CDC" wp14:editId="4EA57294">
                <wp:simplePos x="0" y="0"/>
                <wp:positionH relativeFrom="column">
                  <wp:posOffset>-364067</wp:posOffset>
                </wp:positionH>
                <wp:positionV relativeFrom="paragraph">
                  <wp:posOffset>101600</wp:posOffset>
                </wp:positionV>
                <wp:extent cx="20039542" cy="2113280"/>
                <wp:effectExtent l="0" t="0" r="20320" b="20320"/>
                <wp:wrapNone/>
                <wp:docPr id="1464403910"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39542" cy="2113280"/>
                        </a:xfrm>
                        <a:prstGeom prst="rect">
                          <a:avLst/>
                        </a:prstGeom>
                        <a:solidFill>
                          <a:srgbClr val="FFFFFF"/>
                        </a:solidFill>
                        <a:ln w="25400">
                          <a:solidFill>
                            <a:srgbClr val="CC0000"/>
                          </a:solidFill>
                          <a:miter lim="800000"/>
                          <a:headEnd/>
                          <a:tailEnd/>
                        </a:ln>
                      </wps:spPr>
                      <wps:txbx>
                        <w:txbxContent>
                          <w:p w14:paraId="139C4C93" w14:textId="4271FD87" w:rsidR="00E03FC0" w:rsidRPr="001746EB" w:rsidRDefault="00E03FC0" w:rsidP="004F7DBA">
                            <w:pPr>
                              <w:jc w:val="both"/>
                              <w:rPr>
                                <w:rFonts w:ascii="Times New Roman" w:hAnsi="Times New Roman"/>
                                <w:bCs/>
                                <w:sz w:val="32"/>
                                <w:szCs w:val="32"/>
                              </w:rPr>
                            </w:pPr>
                            <w:r w:rsidRPr="00C22CA6">
                              <w:rPr>
                                <w:rFonts w:ascii="Times New Roman" w:hAnsi="Times New Roman"/>
                                <w:b/>
                                <w:sz w:val="44"/>
                                <w:szCs w:val="44"/>
                              </w:rPr>
                              <w:t>Abstract</w:t>
                            </w:r>
                            <w:r w:rsidRPr="00C22CA6">
                              <w:rPr>
                                <w:rFonts w:ascii="Times New Roman" w:hAnsi="Times New Roman"/>
                                <w:bCs/>
                                <w:sz w:val="44"/>
                                <w:szCs w:val="44"/>
                              </w:rPr>
                              <w:t>:</w:t>
                            </w:r>
                            <w:r w:rsidRPr="000B555C">
                              <w:rPr>
                                <w:rFonts w:ascii="Times New Roman" w:hAnsi="Times New Roman"/>
                                <w:bCs/>
                                <w:sz w:val="44"/>
                                <w:szCs w:val="44"/>
                              </w:rPr>
                              <w:t xml:space="preserve"> </w:t>
                            </w:r>
                            <w:r w:rsidR="004065F3" w:rsidRPr="00FA371E">
                              <w:rPr>
                                <w:rFonts w:ascii="Times New Roman" w:hAnsi="Times New Roman"/>
                                <w:bCs/>
                                <w:sz w:val="28"/>
                                <w:szCs w:val="28"/>
                              </w:rPr>
                              <w:t>The implementation of an Agentic AI system for Clinical Decision Support (CDS) involves a fundamental architectural shift from a single, passive Large Language Model (LLM) to a proactive, goal-directed Multi-Agent System (MAS). This framework is theoretically necessary to overcome the LLM's inherent limitations, such as hallucination and lack of deterministic action. The process begins with a Planner/Controller Agent that functions as the system's "brain," maintaining the clinical goal, decomposing complex diagnostic tasks into a sequence of steps, and managing the patient's context through a persistent memory buffer. This core reasoning is then supported by a dedicated Retrieval-Augmented Generation (RAG) Agent, whose theoretical role is to ensure all outputs are grounded by linking them to authoritative, external medical knowledge bases, thus addressing the critical need for verifiable evidence and minimizing unsupported medical claims. Complementing this is the Specialized Tool Agent, which executes necessary deterministic actions (e.g., drug checks, coding lookups) by interfacing with specialized rule-based clinical systems, ensuring precision where the probabilistic LLM core cannot. Crucially, the final step involves a Verification/Safety Agent that provides mandatory, multi-layered oversight, performing compliance checks (like HIPAA anonymization) and evaluating the entire reasoning chain before a final, explainable, and traceable recommendation is routed for mandatory clinician supervision, thereby achieving a theoretical framework for accountable and reliable Human-AI collaboration.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DBC9CDC" id="_x0000_t202" coordsize="21600,21600" o:spt="202" path="m,l,21600r21600,l21600,xe">
                <v:stroke joinstyle="miter"/>
                <v:path gradientshapeok="t" o:connecttype="rect"/>
              </v:shapetype>
              <v:shape id="Text Box 104" o:spid="_x0000_s1031" type="#_x0000_t202" style="position:absolute;margin-left:-28.65pt;margin-top:8pt;width:1577.9pt;height:166.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" strokecolor="#c00" strokeweight="2pt">
                <v:textbox>
                  <w:txbxContent>
                    <w:p w14:paraId="139C4C93" w14:textId="4271FD87" w:rsidR="00E03FC0" w:rsidRPr="001746EB" w:rsidRDefault="00E03FC0" w:rsidP="004F7DBA">
                      <w:pPr>
                        <w:jc w:val="both"/>
                        <w:rPr>
                          <w:rFonts w:ascii="Times New Roman" w:hAnsi="Times New Roman"/>
                          <w:bCs/>
                          <w:sz w:val="32"/>
                          <w:szCs w:val="32"/>
                        </w:rPr>
                      </w:pPr>
                      <w:r w:rsidRPr="00C22CA6">
                        <w:rPr>
                          <w:rFonts w:ascii="Times New Roman" w:hAnsi="Times New Roman"/>
                          <w:b/>
                          <w:sz w:val="44"/>
                          <w:szCs w:val="44"/>
                        </w:rPr>
                        <w:t>Abstract</w:t>
                      </w:r>
                      <w:r w:rsidRPr="00C22CA6">
                        <w:rPr>
                          <w:rFonts w:ascii="Times New Roman" w:hAnsi="Times New Roman"/>
                          <w:bCs/>
                          <w:sz w:val="44"/>
                          <w:szCs w:val="44"/>
                        </w:rPr>
                        <w:t>:</w:t>
                      </w:r>
                      <w:r w:rsidRPr="000B555C">
                        <w:rPr>
                          <w:rFonts w:ascii="Times New Roman" w:hAnsi="Times New Roman"/>
                          <w:bCs/>
                          <w:sz w:val="44"/>
                          <w:szCs w:val="44"/>
                        </w:rPr>
                        <w:t xml:space="preserve"> </w:t>
                      </w:r>
                      <w:r w:rsidR="004065F3" w:rsidRPr="00FA371E">
                        <w:rPr>
                          <w:rFonts w:ascii="Times New Roman" w:hAnsi="Times New Roman"/>
                          <w:bCs/>
                          <w:sz w:val="28"/>
                          <w:szCs w:val="28"/>
                        </w:rPr>
                        <w:t>The implementation of an Agentic AI system for Clinical Decision Support (CDS) involves a fundamental architectural shift from a single, passive Large Language Model (LLM) to a proactive, goal-directed Multi-Agent System (MAS). This framework is theoretically necessary to overcome the LLM's inherent limitations, such as hallucination and lack of deterministic action. The process begins with a Planner/Controller Agent that functions as the system's "brain," maintaining the clinical goal, decomposing complex diagnostic tasks into a sequence of steps, and managing the patient's context through a persistent memory buffer. This core reasoning is then supported by a dedicated Retrieval-Augmented Generation (RAG) Agent, whose theoretical role is to ensure all outputs are grounded by linking them to authoritative, external medical knowledge bases, thus addressing the critical need for verifiable evidence and minimizing unsupported medical claims. Complementing this is the Specialized Tool Agent, which executes necessary deterministic actions (e.g., drug checks, coding lookups) by interfacing with specialized rule-based clinical systems, ensuring precision where the probabilistic LLM core cannot. Crucially, the final step involves a Verification/Safety Agent that provides mandatory, multi-layered oversight, performing compliance checks (like HIPAA anonymization) and evaluating the entire reasoning chain before a final, explainable, and traceable recommendation is routed for mandatory clinician supervision, thereby achieving a theoretical framework for accountable and reliable Human-AI collaboration.</w:t>
                      </w:r>
                    </w:p>
                  </w:txbxContent>
                </v:textbox>
              </v:shape>
            </w:pict>
          </mc:Fallback>
        </mc:AlternateContent>
      </w:r>
    </w:p>
    <w:p w14:paraId="0284EE50" w14:textId="55BBAC9D" w:rsidR="00EA24C1" w:rsidRDefault="00EA24C1">
      <w:pPr>
        <w:widowControl w:val="0"/>
        <w:autoSpaceDE w:val="0"/>
        <w:autoSpaceDN w:val="0"/>
        <w:adjustRightInd w:val="0"/>
        <w:spacing w:after="0" w:line="200" w:lineRule="exact"/>
        <w:rPr>
          <w:rFonts w:ascii="Times New Roman" w:hAnsi="Times New Roman"/>
          <w:sz w:val="20"/>
          <w:szCs w:val="20"/>
        </w:rPr>
      </w:pPr>
    </w:p>
    <w:p w14:paraId="40B71B13" w14:textId="05E5EA8D" w:rsidR="00EA24C1" w:rsidRDefault="00EA24C1">
      <w:pPr>
        <w:widowControl w:val="0"/>
        <w:autoSpaceDE w:val="0"/>
        <w:autoSpaceDN w:val="0"/>
        <w:adjustRightInd w:val="0"/>
        <w:spacing w:after="0" w:line="200" w:lineRule="exact"/>
        <w:rPr>
          <w:rFonts w:ascii="Times New Roman" w:hAnsi="Times New Roman"/>
          <w:sz w:val="20"/>
          <w:szCs w:val="20"/>
        </w:rPr>
      </w:pPr>
    </w:p>
    <w:p w14:paraId="67F67EF4" w14:textId="1CA682C8" w:rsidR="00E03FC0" w:rsidRDefault="00E03FC0" w:rsidP="00934F38">
      <w:pPr>
        <w:widowControl w:val="0"/>
        <w:autoSpaceDE w:val="0"/>
        <w:autoSpaceDN w:val="0"/>
        <w:adjustRightInd w:val="0"/>
        <w:spacing w:after="0" w:line="240" w:lineRule="auto"/>
        <w:ind w:left="2750" w:right="-14"/>
        <w:jc w:val="center"/>
        <w:rPr>
          <w:rFonts w:ascii="Arial" w:hAnsi="Arial" w:cs="Arial"/>
          <w:sz w:val="62"/>
          <w:szCs w:val="62"/>
        </w:rPr>
      </w:pPr>
    </w:p>
    <w:p w14:paraId="52B7E585" w14:textId="77777777" w:rsidR="00CA491A" w:rsidRPr="0030528C" w:rsidRDefault="00EA24C1" w:rsidP="00CA491A">
      <w:pPr>
        <w:widowControl w:val="0"/>
        <w:tabs>
          <w:tab w:val="left" w:pos="26508"/>
        </w:tabs>
        <w:autoSpaceDE w:val="0"/>
        <w:autoSpaceDN w:val="0"/>
        <w:adjustRightInd w:val="0"/>
        <w:spacing w:after="0" w:line="240" w:lineRule="auto"/>
        <w:ind w:left="-567" w:right="2034"/>
        <w:jc w:val="center"/>
        <w:rPr>
          <w:rFonts w:ascii="Times New Roman" w:hAnsi="Times New Roman"/>
          <w:b/>
          <w:bCs/>
          <w:noProof/>
          <w:color w:val="FFFFFF" w:themeColor="background1"/>
          <w:sz w:val="60"/>
          <w:szCs w:val="60"/>
        </w:rPr>
      </w:pPr>
      <w:r w:rsidRPr="00CA491A">
        <w:rPr>
          <w:rFonts w:ascii="Times New Roman" w:hAnsi="Times New Roman"/>
          <w:color w:val="FFFFFF" w:themeColor="background1"/>
          <w:sz w:val="62"/>
          <w:szCs w:val="62"/>
        </w:rPr>
        <w:br w:type="column"/>
      </w:r>
      <w:r w:rsidR="00CA491A" w:rsidRPr="0030528C">
        <w:rPr>
          <w:rFonts w:ascii="Times New Roman" w:hAnsi="Times New Roman"/>
          <w:b/>
          <w:bCs/>
          <w:noProof/>
          <w:color w:val="FFFFFF" w:themeColor="background1"/>
          <w:sz w:val="60"/>
          <w:szCs w:val="60"/>
        </w:rPr>
        <w:t xml:space="preserve">S.B. JAIN INSTITUTE OF TECHNOLOGY, MANAGEMENT&amp; RESEARCH, NAGPUR </w:t>
      </w:r>
    </w:p>
    <w:p w14:paraId="3088E501" w14:textId="1535F9AC" w:rsidR="00CA491A" w:rsidRPr="0030528C" w:rsidRDefault="00CA491A" w:rsidP="00CA491A">
      <w:pPr>
        <w:widowControl w:val="0"/>
        <w:tabs>
          <w:tab w:val="left" w:pos="26508"/>
        </w:tabs>
        <w:autoSpaceDE w:val="0"/>
        <w:autoSpaceDN w:val="0"/>
        <w:adjustRightInd w:val="0"/>
        <w:spacing w:after="0" w:line="240" w:lineRule="auto"/>
        <w:ind w:left="-567" w:right="2034"/>
        <w:jc w:val="center"/>
        <w:rPr>
          <w:rFonts w:ascii="Times New Roman" w:hAnsi="Times New Roman"/>
          <w:b/>
          <w:bCs/>
          <w:noProof/>
          <w:color w:val="FFFFFF" w:themeColor="background1"/>
          <w:sz w:val="48"/>
          <w:szCs w:val="48"/>
        </w:rPr>
      </w:pPr>
      <w:r w:rsidRPr="0030528C">
        <w:rPr>
          <w:rFonts w:ascii="Times New Roman" w:hAnsi="Times New Roman"/>
          <w:b/>
          <w:bCs/>
          <w:noProof/>
          <w:color w:val="FFFFFF" w:themeColor="background1"/>
          <w:sz w:val="48"/>
          <w:szCs w:val="48"/>
        </w:rPr>
        <w:t>DEPARTMENT OF EMERGING TECHNOLOGIES (ARTIFICIAL INTELLIGENCE &amp; DATA SCIENCE)</w:t>
      </w:r>
    </w:p>
    <w:p w14:paraId="12295517" w14:textId="15150E53" w:rsidR="00CA491A" w:rsidRPr="00CA491A" w:rsidRDefault="00CA491A" w:rsidP="00CA491A">
      <w:pPr>
        <w:widowControl w:val="0"/>
        <w:tabs>
          <w:tab w:val="left" w:pos="26508"/>
        </w:tabs>
        <w:autoSpaceDE w:val="0"/>
        <w:autoSpaceDN w:val="0"/>
        <w:adjustRightInd w:val="0"/>
        <w:spacing w:after="0"/>
        <w:ind w:left="-567" w:right="2034"/>
        <w:jc w:val="center"/>
        <w:rPr>
          <w:rFonts w:ascii="Times New Roman" w:hAnsi="Times New Roman"/>
          <w:b/>
          <w:bCs/>
          <w:noProof/>
          <w:color w:val="FFFFFF" w:themeColor="background1"/>
          <w:sz w:val="56"/>
          <w:szCs w:val="56"/>
        </w:rPr>
      </w:pPr>
      <w:r w:rsidRPr="00CA491A">
        <w:rPr>
          <w:rFonts w:ascii="Times New Roman" w:hAnsi="Times New Roman"/>
          <w:b/>
          <w:bCs/>
          <w:color w:val="FFFFFF" w:themeColor="background1"/>
          <w:sz w:val="56"/>
          <w:szCs w:val="56"/>
        </w:rPr>
        <w:t>“</w:t>
      </w:r>
      <w:r w:rsidR="003557B4" w:rsidRPr="00CA491A">
        <w:rPr>
          <w:rFonts w:ascii="Times New Roman" w:hAnsi="Times New Roman"/>
          <w:b/>
          <w:bCs/>
          <w:color w:val="FFFFFF" w:themeColor="background1"/>
          <w:sz w:val="56"/>
          <w:szCs w:val="56"/>
        </w:rPr>
        <w:t>Transforming Healthcare with Agentic AI</w:t>
      </w:r>
      <w:r w:rsidRPr="00CA491A">
        <w:rPr>
          <w:rFonts w:ascii="Times New Roman" w:hAnsi="Times New Roman"/>
          <w:b/>
          <w:bCs/>
          <w:color w:val="FFFFFF" w:themeColor="background1"/>
          <w:sz w:val="56"/>
          <w:szCs w:val="56"/>
        </w:rPr>
        <w:t>”</w:t>
      </w:r>
    </w:p>
    <w:p w14:paraId="6E663C8D" w14:textId="1A2CBE49" w:rsidR="00E26471" w:rsidRPr="00CA491A" w:rsidRDefault="0030528C" w:rsidP="00CA491A">
      <w:pPr>
        <w:widowControl w:val="0"/>
        <w:tabs>
          <w:tab w:val="left" w:pos="26508"/>
        </w:tabs>
        <w:autoSpaceDE w:val="0"/>
        <w:autoSpaceDN w:val="0"/>
        <w:adjustRightInd w:val="0"/>
        <w:spacing w:after="0" w:line="240" w:lineRule="auto"/>
        <w:ind w:left="-567" w:right="2034"/>
        <w:jc w:val="center"/>
        <w:rPr>
          <w:rFonts w:ascii="Times New Roman" w:hAnsi="Times New Roman"/>
          <w:b/>
          <w:bCs/>
          <w:color w:val="FFFFFF" w:themeColor="background1"/>
          <w:spacing w:val="-2"/>
          <w:position w:val="-1"/>
          <w:sz w:val="52"/>
          <w:szCs w:val="52"/>
        </w:rPr>
      </w:pPr>
      <w:r>
        <w:rPr>
          <w:rFonts w:ascii="Times New Roman" w:hAnsi="Times New Roman"/>
          <w:b/>
          <w:bCs/>
          <w:color w:val="FFFFFF" w:themeColor="background1"/>
          <w:spacing w:val="-2"/>
          <w:position w:val="-1"/>
          <w:sz w:val="52"/>
          <w:szCs w:val="52"/>
        </w:rPr>
        <w:t>By-</w:t>
      </w:r>
      <w:r w:rsidR="00003CC9" w:rsidRPr="00CA491A">
        <w:rPr>
          <w:rFonts w:ascii="Times New Roman" w:hAnsi="Times New Roman"/>
          <w:b/>
          <w:bCs/>
          <w:color w:val="FFFFFF" w:themeColor="background1"/>
          <w:spacing w:val="-2"/>
          <w:position w:val="-1"/>
          <w:sz w:val="52"/>
          <w:szCs w:val="52"/>
        </w:rPr>
        <w:t>Kalyani Pendke</w:t>
      </w:r>
      <w:r w:rsidR="00025226" w:rsidRPr="00CA491A">
        <w:rPr>
          <w:rFonts w:ascii="Times New Roman" w:hAnsi="Times New Roman"/>
          <w:b/>
          <w:bCs/>
          <w:color w:val="FFFFFF" w:themeColor="background1"/>
          <w:spacing w:val="-2"/>
          <w:position w:val="-1"/>
          <w:sz w:val="52"/>
          <w:szCs w:val="52"/>
        </w:rPr>
        <w:t xml:space="preserve">, </w:t>
      </w:r>
      <w:r w:rsidR="00014329" w:rsidRPr="00CA491A">
        <w:rPr>
          <w:rFonts w:ascii="Times New Roman" w:hAnsi="Times New Roman"/>
          <w:b/>
          <w:bCs/>
          <w:color w:val="FFFFFF" w:themeColor="background1"/>
          <w:spacing w:val="-2"/>
          <w:position w:val="-1"/>
          <w:sz w:val="52"/>
          <w:szCs w:val="52"/>
        </w:rPr>
        <w:t>Pranay Borikar</w:t>
      </w:r>
      <w:r w:rsidR="00003CC9" w:rsidRPr="00CA491A">
        <w:rPr>
          <w:rFonts w:ascii="Times New Roman" w:hAnsi="Times New Roman"/>
          <w:b/>
          <w:bCs/>
          <w:color w:val="FFFFFF" w:themeColor="background1"/>
          <w:spacing w:val="-2"/>
          <w:position w:val="-1"/>
          <w:sz w:val="52"/>
          <w:szCs w:val="52"/>
        </w:rPr>
        <w:t>, Divyan</w:t>
      </w:r>
      <w:r w:rsidR="00014329" w:rsidRPr="00CA491A">
        <w:rPr>
          <w:rFonts w:ascii="Times New Roman" w:hAnsi="Times New Roman"/>
          <w:b/>
          <w:bCs/>
          <w:color w:val="FFFFFF" w:themeColor="background1"/>
          <w:spacing w:val="-2"/>
          <w:position w:val="-1"/>
          <w:sz w:val="52"/>
          <w:szCs w:val="52"/>
        </w:rPr>
        <w:t>shi Bokade</w:t>
      </w:r>
      <w:r w:rsidR="00127F80" w:rsidRPr="00CA491A">
        <w:rPr>
          <w:rFonts w:ascii="Times New Roman" w:hAnsi="Times New Roman"/>
          <w:b/>
          <w:bCs/>
          <w:color w:val="FFFFFF" w:themeColor="background1"/>
          <w:spacing w:val="-2"/>
          <w:position w:val="-1"/>
          <w:sz w:val="52"/>
          <w:szCs w:val="52"/>
        </w:rPr>
        <w:t>,</w:t>
      </w:r>
      <w:r w:rsidR="00003CC9" w:rsidRPr="00CA491A">
        <w:rPr>
          <w:rFonts w:ascii="Times New Roman" w:hAnsi="Times New Roman"/>
          <w:b/>
          <w:bCs/>
          <w:color w:val="FFFFFF" w:themeColor="background1"/>
          <w:spacing w:val="-2"/>
          <w:position w:val="-1"/>
          <w:sz w:val="52"/>
          <w:szCs w:val="52"/>
        </w:rPr>
        <w:t xml:space="preserve"> </w:t>
      </w:r>
      <w:r w:rsidR="00014329" w:rsidRPr="00CA491A">
        <w:rPr>
          <w:rFonts w:ascii="Times New Roman" w:hAnsi="Times New Roman"/>
          <w:b/>
          <w:bCs/>
          <w:color w:val="FFFFFF" w:themeColor="background1"/>
          <w:spacing w:val="-2"/>
          <w:position w:val="-1"/>
          <w:sz w:val="52"/>
          <w:szCs w:val="52"/>
        </w:rPr>
        <w:t>Gauri Atalkar</w:t>
      </w:r>
      <w:r w:rsidR="00127F80" w:rsidRPr="00CA491A">
        <w:rPr>
          <w:rFonts w:ascii="Times New Roman" w:hAnsi="Times New Roman"/>
          <w:b/>
          <w:bCs/>
          <w:color w:val="FFFFFF" w:themeColor="background1"/>
          <w:spacing w:val="-2"/>
          <w:position w:val="-1"/>
          <w:sz w:val="52"/>
          <w:szCs w:val="52"/>
        </w:rPr>
        <w:t xml:space="preserve">, </w:t>
      </w:r>
      <w:r w:rsidR="00014329" w:rsidRPr="00CA491A">
        <w:rPr>
          <w:rFonts w:ascii="Times New Roman" w:hAnsi="Times New Roman"/>
          <w:b/>
          <w:bCs/>
          <w:color w:val="FFFFFF" w:themeColor="background1"/>
          <w:spacing w:val="-2"/>
          <w:position w:val="-1"/>
          <w:sz w:val="52"/>
          <w:szCs w:val="52"/>
        </w:rPr>
        <w:t>Uday Agre</w:t>
      </w:r>
    </w:p>
    <w:p w14:paraId="22FF46AA" w14:textId="632DDCA4" w:rsidR="00F45ABF" w:rsidRDefault="00207F6A" w:rsidP="00207F6A">
      <w:pPr>
        <w:widowControl w:val="0"/>
        <w:autoSpaceDE w:val="0"/>
        <w:autoSpaceDN w:val="0"/>
        <w:adjustRightInd w:val="0"/>
        <w:spacing w:after="0" w:line="240" w:lineRule="auto"/>
        <w:ind w:left="-90" w:right="-14"/>
        <w:jc w:val="center"/>
        <w:rPr>
          <w:rFonts w:ascii="Times New Roman" w:hAnsi="Times New Roman"/>
          <w:b/>
          <w:color w:val="FFFFFF" w:themeColor="background1"/>
          <w:spacing w:val="-2"/>
          <w:position w:val="-1"/>
          <w:sz w:val="48"/>
          <w:szCs w:val="44"/>
        </w:rPr>
      </w:pPr>
      <w:r>
        <w:rPr>
          <w:rFonts w:ascii="Times New Roman" w:hAnsi="Times New Roman"/>
          <w:b/>
          <w:color w:val="FFFFFF" w:themeColor="background1"/>
          <w:spacing w:val="-2"/>
          <w:position w:val="-1"/>
          <w:sz w:val="48"/>
          <w:szCs w:val="44"/>
        </w:rPr>
        <w:t xml:space="preserve">                                                                                        </w:t>
      </w:r>
    </w:p>
    <w:p w14:paraId="7946CCCE" w14:textId="746F56EA" w:rsidR="00EA24C1" w:rsidRPr="0089093E" w:rsidRDefault="00F45ABF" w:rsidP="00E26471">
      <w:pPr>
        <w:widowControl w:val="0"/>
        <w:autoSpaceDE w:val="0"/>
        <w:autoSpaceDN w:val="0"/>
        <w:adjustRightInd w:val="0"/>
        <w:spacing w:after="0" w:line="240" w:lineRule="auto"/>
        <w:ind w:left="-90" w:right="-14"/>
        <w:jc w:val="center"/>
        <w:rPr>
          <w:rFonts w:ascii="Arial" w:hAnsi="Arial" w:cs="Arial"/>
          <w:color w:val="FFFFFF" w:themeColor="background1"/>
          <w:sz w:val="20"/>
          <w:szCs w:val="20"/>
        </w:rPr>
      </w:pPr>
      <w:r>
        <w:rPr>
          <w:rFonts w:ascii="Times New Roman" w:hAnsi="Times New Roman"/>
          <w:b/>
          <w:color w:val="FFFFFF" w:themeColor="background1"/>
          <w:spacing w:val="-2"/>
          <w:position w:val="-1"/>
          <w:sz w:val="48"/>
          <w:szCs w:val="44"/>
        </w:rPr>
        <w:t xml:space="preserve">                                                                                                                                                                                                 </w:t>
      </w:r>
    </w:p>
    <w:p w14:paraId="2C2BE516" w14:textId="77777777" w:rsidR="00EA24C1" w:rsidRPr="0089093E" w:rsidRDefault="00EA24C1">
      <w:pPr>
        <w:widowControl w:val="0"/>
        <w:autoSpaceDE w:val="0"/>
        <w:autoSpaceDN w:val="0"/>
        <w:adjustRightInd w:val="0"/>
        <w:spacing w:after="0" w:line="251" w:lineRule="auto"/>
        <w:ind w:right="-1034"/>
        <w:rPr>
          <w:rFonts w:ascii="Arial" w:hAnsi="Arial" w:cs="Arial"/>
          <w:color w:val="FFFFFF" w:themeColor="background1"/>
          <w:sz w:val="39"/>
          <w:szCs w:val="39"/>
        </w:rPr>
      </w:pPr>
    </w:p>
    <w:p w14:paraId="2B004659" w14:textId="77777777" w:rsidR="00697F6A" w:rsidRDefault="00697F6A">
      <w:pPr>
        <w:widowControl w:val="0"/>
        <w:autoSpaceDE w:val="0"/>
        <w:autoSpaceDN w:val="0"/>
        <w:adjustRightInd w:val="0"/>
        <w:spacing w:after="0" w:line="251" w:lineRule="auto"/>
        <w:ind w:right="-1034"/>
        <w:rPr>
          <w:rFonts w:ascii="Arial" w:hAnsi="Arial" w:cs="Arial"/>
          <w:color w:val="000000"/>
          <w:sz w:val="39"/>
          <w:szCs w:val="39"/>
        </w:rPr>
        <w:sectPr w:rsidR="00697F6A" w:rsidSect="00CA491A">
          <w:type w:val="continuous"/>
          <w:pgSz w:w="31660" w:h="21120" w:orient="landscape"/>
          <w:pgMar w:top="160" w:right="0" w:bottom="280" w:left="620" w:header="720" w:footer="720" w:gutter="0"/>
          <w:cols w:num="2" w:space="720" w:equalWidth="0">
            <w:col w:w="2201" w:space="-1"/>
            <w:col w:w="28967"/>
          </w:cols>
          <w:noEndnote/>
        </w:sectPr>
      </w:pPr>
    </w:p>
    <w:p w14:paraId="44979781" w14:textId="2027EE21" w:rsidR="00EA24C1" w:rsidRDefault="00FD0968">
      <w:pPr>
        <w:widowControl w:val="0"/>
        <w:autoSpaceDE w:val="0"/>
        <w:autoSpaceDN w:val="0"/>
        <w:adjustRightInd w:val="0"/>
        <w:spacing w:before="6" w:after="0" w:line="200" w:lineRule="exact"/>
        <w:rPr>
          <w:rFonts w:ascii="Arial" w:hAnsi="Arial" w:cs="Arial"/>
          <w:color w:val="000000"/>
          <w:sz w:val="20"/>
          <w:szCs w:val="20"/>
        </w:rPr>
        <w:sectPr w:rsidR="00EA24C1" w:rsidSect="002D78A2">
          <w:type w:val="continuous"/>
          <w:pgSz w:w="31660" w:h="21120" w:orient="landscape"/>
          <w:pgMar w:top="160" w:right="800" w:bottom="280" w:left="620" w:header="720" w:footer="720" w:gutter="0"/>
          <w:cols w:space="720" w:equalWidth="0">
            <w:col w:w="30240"/>
          </w:cols>
          <w:noEndnote/>
        </w:sectPr>
      </w:pPr>
      <w:r>
        <w:rPr>
          <w:noProof/>
          <w:color w:val="FFFFFF" w:themeColor="background1"/>
          <w:sz w:val="19"/>
          <w:szCs w:val="19"/>
        </w:rPr>
        <mc:AlternateContent>
          <mc:Choice Requires="wps">
            <w:drawing>
              <wp:anchor distT="0" distB="0" distL="114300" distR="114300" simplePos="0" relativeHeight="251659776" behindDoc="0" locked="0" layoutInCell="1" allowOverlap="1" wp14:anchorId="13341C1F" wp14:editId="3161066F">
                <wp:simplePos x="0" y="0"/>
                <wp:positionH relativeFrom="column">
                  <wp:posOffset>12865100</wp:posOffset>
                </wp:positionH>
                <wp:positionV relativeFrom="paragraph">
                  <wp:posOffset>5876290</wp:posOffset>
                </wp:positionV>
                <wp:extent cx="6814446" cy="4073574"/>
                <wp:effectExtent l="0" t="0" r="24765" b="22225"/>
                <wp:wrapNone/>
                <wp:docPr id="44869354"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4446" cy="4073574"/>
                        </a:xfrm>
                        <a:prstGeom prst="rect">
                          <a:avLst/>
                        </a:prstGeom>
                        <a:solidFill>
                          <a:srgbClr val="FFFFFF"/>
                        </a:solidFill>
                        <a:ln w="25400">
                          <a:solidFill>
                            <a:srgbClr val="CC0000"/>
                          </a:solidFill>
                          <a:miter lim="800000"/>
                          <a:headEnd/>
                          <a:tailEnd/>
                        </a:ln>
                      </wps:spPr>
                      <wps:txbx>
                        <w:txbxContent>
                          <w:p w14:paraId="66947D02" w14:textId="77777777" w:rsidR="00674FED" w:rsidRPr="00C22CA6" w:rsidRDefault="00674FED" w:rsidP="00674FED">
                            <w:pPr>
                              <w:pStyle w:val="ListParagraph"/>
                              <w:spacing w:after="0"/>
                              <w:ind w:left="0"/>
                              <w:jc w:val="both"/>
                              <w:rPr>
                                <w:rFonts w:ascii="Times New Roman" w:hAnsi="Times New Roman"/>
                                <w:b/>
                                <w:sz w:val="44"/>
                                <w:szCs w:val="44"/>
                              </w:rPr>
                            </w:pPr>
                            <w:r w:rsidRPr="00C22CA6">
                              <w:rPr>
                                <w:rFonts w:ascii="Times New Roman" w:hAnsi="Times New Roman"/>
                                <w:b/>
                                <w:sz w:val="44"/>
                                <w:szCs w:val="44"/>
                              </w:rPr>
                              <w:t>References:</w:t>
                            </w:r>
                          </w:p>
                          <w:p w14:paraId="38CB681E" w14:textId="6E6629F3"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[1] N. Karunanayake, “Next-generation agentic AI for transforming healthcare,” Informatics and Health, vol. 2, no. 2, pp. 73–83, 2025.</w:t>
                            </w:r>
                          </w:p>
                          <w:p w14:paraId="0407AAE6" w14:textId="49F6745C"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[2] Fan Bai, Yuxin Du, Tiejun Huang, Max Q.-H. Meng, Bo Zhao, “M3D: Advancing 3D Medical Image Analysis with Multi-Modal Large Language Models,” 2024.</w:t>
                            </w:r>
                          </w:p>
                          <w:p w14:paraId="74AA9B16" w14:textId="66D280C7"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[3] Karan Singhal, Shekoofeh Azizi, Tao Tu, S. Sara Mahdavi, Jason Wei, Hyung Won Chung, “Large Language Models Encode Clinical Knowledge,”2022.</w:t>
                            </w:r>
                          </w:p>
                          <w:p w14:paraId="6D6663B4" w14:textId="05E78D25"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[4] Jun-Yu Wu, Cheng-Yun Wu, Bor-Jen Chen, Min-Yuh Day, “IMNTPU at NTCIR-18 MedNLP-CHAT Task: Evaluating Agentic AI for Multilingual Risk Assessment in Medical Chatbots,” 2025.</w:t>
                            </w:r>
                          </w:p>
                          <w:p w14:paraId="2AC1D8A8" w14:textId="34BAD95E"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[5] Ajit Singh, “Agentic AI in Healthcare: Diagnosis and Treatment,” 2025.</w:t>
                            </w:r>
                          </w:p>
                          <w:p w14:paraId="0929BCA8" w14:textId="3204273F"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[6] H. Yu et al., “Simulated patient systems are intelligent when powered by large language model-based AI agents,” arXiv [cs.CL], 2025.</w:t>
                            </w:r>
                          </w:p>
                          <w:p w14:paraId="2CDECFFB" w14:textId="5815526F" w:rsidR="00FE4DDC" w:rsidRPr="00FD0968" w:rsidRDefault="00FE4DDC" w:rsidP="00FD0968">
                            <w:pPr>
                              <w:pStyle w:val="references"/>
                              <w:numPr>
                                <w:ilvl w:val="0"/>
                                <w:numId w:val="0"/>
                              </w:numPr>
                              <w:spacing w:before="240" w:after="0" w:line="240" w:lineRule="auto"/>
                              <w:ind w:left="360" w:hanging="360"/>
                              <w:rPr>
                                <w:sz w:val="24"/>
                                <w:szCs w:val="24"/>
                              </w:rPr>
                            </w:pPr>
                            <w:r w:rsidRPr="003D38A0">
                              <w:rPr>
                                <w:sz w:val="24"/>
                                <w:szCs w:val="24"/>
                              </w:rPr>
                              <w:t>[7] F. L. Barra et al., “From prompt to platform: an agentic AI workflow for healthcare simulation scenario design,” Adv. Simul., vol. 10, no. 1, p. 29, 2025.</w:t>
                            </w:r>
                          </w:p>
                          <w:p w14:paraId="5635C8B5" w14:textId="77777777" w:rsidR="00027B2B" w:rsidRPr="005B036B" w:rsidRDefault="00027B2B" w:rsidP="00027B2B">
                            <w:pPr>
                              <w:pStyle w:val="references"/>
                              <w:numPr>
                                <w:ilvl w:val="0"/>
                                <w:numId w:val="0"/>
                              </w:numPr>
                              <w:spacing w:before="240" w:line="360" w:lineRule="auto"/>
                              <w:ind w:left="360" w:hanging="360"/>
                              <w:rPr>
                                <w:sz w:val="40"/>
                                <w:szCs w:val="40"/>
                              </w:rPr>
                            </w:pPr>
                          </w:p>
                          <w:p w14:paraId="6861BA78" w14:textId="77777777" w:rsidR="00027B2B" w:rsidRDefault="00027B2B" w:rsidP="00027B2B">
                            <w:pPr>
                              <w:pStyle w:val="IEEEParagraph"/>
                              <w:spacing w:before="240" w:line="360" w:lineRule="auto"/>
                              <w:ind w:firstLine="0"/>
                              <w:rPr>
                                <w:sz w:val="40"/>
                                <w:szCs w:val="40"/>
                              </w:rPr>
                            </w:pPr>
                          </w:p>
                          <w:p w14:paraId="083B6AF5" w14:textId="77777777" w:rsidR="00027B2B" w:rsidRPr="00BC4C70" w:rsidRDefault="00027B2B" w:rsidP="00027B2B">
                            <w:pPr>
                              <w:pStyle w:val="IEEEParagraph"/>
                              <w:spacing w:before="240" w:line="360" w:lineRule="auto"/>
                              <w:ind w:firstLine="0"/>
                              <w:rPr>
                                <w:sz w:val="40"/>
                                <w:szCs w:val="40"/>
                              </w:rPr>
                            </w:pPr>
                          </w:p>
                          <w:p w14:paraId="383F463F" w14:textId="77777777" w:rsidR="001305EA" w:rsidRDefault="001305EA" w:rsidP="001305EA">
                            <w:pPr>
                              <w:autoSpaceDE w:val="0"/>
                              <w:autoSpaceDN w:val="0"/>
                              <w:adjustRightInd w:val="0"/>
                              <w:spacing w:after="0" w:line="240" w:lineRule="auto"/>
                              <w:jc w:val="both"/>
                              <w:rPr>
                                <w:rFonts w:ascii="Times New Roman" w:hAnsi="Times New Roman"/>
                              </w:rPr>
                            </w:pPr>
                          </w:p>
                          <w:p w14:paraId="6E76C1F0" w14:textId="77777777" w:rsidR="001305EA" w:rsidRPr="001305EA" w:rsidRDefault="001305EA" w:rsidP="001305EA">
                            <w:pPr>
                              <w:autoSpaceDE w:val="0"/>
                              <w:autoSpaceDN w:val="0"/>
                              <w:adjustRightInd w:val="0"/>
                              <w:spacing w:after="0" w:line="240" w:lineRule="auto"/>
                              <w:jc w:val="both"/>
                              <w:rPr>
                                <w:rFonts w:ascii="Times New Roman" w:hAnsi="Times New Roman"/>
                              </w:rPr>
                            </w:pPr>
                          </w:p>
                          <w:p w14:paraId="5CFB1955" w14:textId="77777777" w:rsidR="001305EA" w:rsidRPr="00247C4E" w:rsidRDefault="001305EA" w:rsidP="001305EA">
                            <w:pPr>
                              <w:autoSpaceDE w:val="0"/>
                              <w:autoSpaceDN w:val="0"/>
                              <w:adjustRightInd w:val="0"/>
                              <w:spacing w:after="0" w:line="240" w:lineRule="auto"/>
                              <w:jc w:val="both"/>
                              <w:rPr>
                                <w:rFonts w:ascii="Times New Roman" w:hAnsi="Times New Roman"/>
                                <w:sz w:val="24"/>
                                <w:szCs w:val="24"/>
                              </w:rPr>
                            </w:pPr>
                          </w:p>
                          <w:p w14:paraId="2807C98B" w14:textId="77777777" w:rsidR="00447E71" w:rsidRPr="009D2943" w:rsidRDefault="00447E71" w:rsidP="00447E71">
                            <w:pPr>
                              <w:pStyle w:val="ListParagraph"/>
                              <w:spacing w:after="0"/>
                              <w:ind w:left="0"/>
                              <w:jc w:val="both"/>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3341C1F" id="Text Box 109" o:spid="_x0000_s1032" type="#_x0000_t202" style="position:absolute;margin-left:1013pt;margin-top:462.7pt;width:536.55pt;height:320.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" strokecolor="#c00" strokeweight="2pt">
                <v:textbox>
                  <w:txbxContent>
                    <w:p w14:paraId="66947D02" w14:textId="77777777" w:rsidR="00674FED" w:rsidRPr="00C22CA6" w:rsidRDefault="00674FED" w:rsidP="00674FED">
                      <w:pPr>
                        <w:pStyle w:val="ListParagraph"/>
                        <w:spacing w:after="0"/>
                        <w:ind w:left="0"/>
                        <w:jc w:val="both"/>
                        <w:rPr>
                          <w:rFonts w:ascii="Times New Roman" w:hAnsi="Times New Roman"/>
                          <w:b/>
                          <w:sz w:val="44"/>
                          <w:szCs w:val="44"/>
                        </w:rPr>
                      </w:pPr>
                      <w:r w:rsidRPr="00C22CA6">
                        <w:rPr>
                          <w:rFonts w:ascii="Times New Roman" w:hAnsi="Times New Roman"/>
                          <w:b/>
                          <w:sz w:val="44"/>
                          <w:szCs w:val="44"/>
                        </w:rPr>
                        <w:t>References:</w:t>
                      </w:r>
                    </w:p>
                    <w:p w14:paraId="38CB681E" w14:textId="6E6629F3"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[1] N. Karunanayake, “Next-generation agentic AI for transforming healthcare,” Informatics and Health, vol. 2, no. 2, pp. 73–83, 2025.</w:t>
                      </w:r>
                    </w:p>
                    <w:p w14:paraId="0407AAE6" w14:textId="49F6745C"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[2] Fan Bai, Yuxin Du, Tiejun Huang, Max Q.-H. Meng, Bo Zhao, “M3D: Advancing 3D Medical Image Analysis with Multi-Modal Large Language Models,” 2024.</w:t>
                      </w:r>
                    </w:p>
                    <w:p w14:paraId="74AA9B16" w14:textId="66D280C7"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[3] Karan Singhal, Shekoofeh Azizi, Tao Tu, S. Sara Mahdavi, Jason Wei, Hyung Won Chung, “Large Language Models Encode Clinical Knowledge,”2022.</w:t>
                      </w:r>
                    </w:p>
                    <w:p w14:paraId="6D6663B4" w14:textId="05E78D25"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[4] Jun-Yu Wu, Cheng-Yun Wu, Bor-Jen Chen, Min-Yuh Day, “IMNTPU at NTCIR-18 MedNLP-CHAT Task: Evaluating Agentic AI for Multilingual Risk Assessment in Medical Chatbots,” 2025.</w:t>
                      </w:r>
                    </w:p>
                    <w:p w14:paraId="2AC1D8A8" w14:textId="34BAD95E"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[5] Ajit Singh, “Agentic AI in Healthcare: Diagnosis and Treatment,” 2025.</w:t>
                      </w:r>
                    </w:p>
                    <w:p w14:paraId="0929BCA8" w14:textId="3204273F" w:rsidR="00FE4DDC" w:rsidRPr="003D38A0" w:rsidRDefault="00FE4DDC" w:rsidP="00FD0968">
                      <w:pPr>
                        <w:pStyle w:val="references"/>
                        <w:numPr>
                          <w:ilvl w:val="0"/>
                          <w:numId w:val="0"/>
                        </w:numPr>
                        <w:spacing w:before="240" w:after="0" w:line="240" w:lineRule="auto"/>
                        <w:ind w:left="360" w:hanging="360"/>
                        <w:rPr>
                          <w:sz w:val="24"/>
                          <w:szCs w:val="24"/>
                        </w:rPr>
                      </w:pPr>
                      <w:r w:rsidRPr="003D38A0">
                        <w:rPr>
                          <w:sz w:val="24"/>
                          <w:szCs w:val="24"/>
                        </w:rPr>
                        <w:t>[6] H. Yu et al., “Simulated patient systems are intelligent when powered by large language model-based AI agents,” arXiv [cs.CL], 2025.</w:t>
                      </w:r>
                    </w:p>
                    <w:p w14:paraId="2CDECFFB" w14:textId="5815526F" w:rsidR="00FE4DDC" w:rsidRPr="00FD0968" w:rsidRDefault="00FE4DDC" w:rsidP="00FD0968">
                      <w:pPr>
                        <w:pStyle w:val="references"/>
                        <w:numPr>
                          <w:ilvl w:val="0"/>
                          <w:numId w:val="0"/>
                        </w:numPr>
                        <w:spacing w:before="240" w:after="0" w:line="240" w:lineRule="auto"/>
                        <w:ind w:left="360" w:hanging="360"/>
                        <w:rPr>
                          <w:sz w:val="24"/>
                          <w:szCs w:val="24"/>
                        </w:rPr>
                      </w:pPr>
                      <w:r w:rsidRPr="003D38A0">
                        <w:rPr>
                          <w:sz w:val="24"/>
                          <w:szCs w:val="24"/>
                        </w:rPr>
                        <w:t>[7] F. L. Barra et al., “From prompt to platform: an agentic AI workflow for healthcare simulation scenario design,” Adv. Simul., vol. 10, no. 1, p. 29, 2025.</w:t>
                      </w:r>
                    </w:p>
                    <w:p w14:paraId="5635C8B5" w14:textId="77777777" w:rsidR="00027B2B" w:rsidRPr="005B036B" w:rsidRDefault="00027B2B" w:rsidP="00027B2B">
                      <w:pPr>
                        <w:pStyle w:val="references"/>
                        <w:numPr>
                          <w:ilvl w:val="0"/>
                          <w:numId w:val="0"/>
                        </w:numPr>
                        <w:spacing w:before="240" w:line="360" w:lineRule="auto"/>
                        <w:ind w:left="360" w:hanging="360"/>
                        <w:rPr>
                          <w:sz w:val="40"/>
                          <w:szCs w:val="40"/>
                        </w:rPr>
                      </w:pPr>
                    </w:p>
                    <w:p w14:paraId="6861BA78" w14:textId="77777777" w:rsidR="00027B2B" w:rsidRDefault="00027B2B" w:rsidP="00027B2B">
                      <w:pPr>
                        <w:pStyle w:val="IEEEParagraph"/>
                        <w:spacing w:before="240" w:line="360" w:lineRule="auto"/>
                        <w:ind w:firstLine="0"/>
                        <w:rPr>
                          <w:sz w:val="40"/>
                          <w:szCs w:val="40"/>
                        </w:rPr>
                      </w:pPr>
                    </w:p>
                    <w:p w14:paraId="083B6AF5" w14:textId="77777777" w:rsidR="00027B2B" w:rsidRPr="00BC4C70" w:rsidRDefault="00027B2B" w:rsidP="00027B2B">
                      <w:pPr>
                        <w:pStyle w:val="IEEEParagraph"/>
                        <w:spacing w:before="240" w:line="360" w:lineRule="auto"/>
                        <w:ind w:firstLine="0"/>
                        <w:rPr>
                          <w:sz w:val="40"/>
                          <w:szCs w:val="40"/>
                        </w:rPr>
                      </w:pPr>
                    </w:p>
                    <w:p w14:paraId="383F463F" w14:textId="77777777" w:rsidR="001305EA" w:rsidRDefault="001305EA" w:rsidP="001305EA">
                      <w:pPr>
                        <w:autoSpaceDE w:val="0"/>
                        <w:autoSpaceDN w:val="0"/>
                        <w:adjustRightInd w:val="0"/>
                        <w:spacing w:after="0" w:line="240" w:lineRule="auto"/>
                        <w:jc w:val="both"/>
                        <w:rPr>
                          <w:rFonts w:ascii="Times New Roman" w:hAnsi="Times New Roman"/>
                        </w:rPr>
                      </w:pPr>
                    </w:p>
                    <w:p w14:paraId="6E76C1F0" w14:textId="77777777" w:rsidR="001305EA" w:rsidRPr="001305EA" w:rsidRDefault="001305EA" w:rsidP="001305EA">
                      <w:pPr>
                        <w:autoSpaceDE w:val="0"/>
                        <w:autoSpaceDN w:val="0"/>
                        <w:adjustRightInd w:val="0"/>
                        <w:spacing w:after="0" w:line="240" w:lineRule="auto"/>
                        <w:jc w:val="both"/>
                        <w:rPr>
                          <w:rFonts w:ascii="Times New Roman" w:hAnsi="Times New Roman"/>
                        </w:rPr>
                      </w:pPr>
                    </w:p>
                    <w:p w14:paraId="5CFB1955" w14:textId="77777777" w:rsidR="001305EA" w:rsidRPr="00247C4E" w:rsidRDefault="001305EA" w:rsidP="001305EA">
                      <w:pPr>
                        <w:autoSpaceDE w:val="0"/>
                        <w:autoSpaceDN w:val="0"/>
                        <w:adjustRightInd w:val="0"/>
                        <w:spacing w:after="0" w:line="240" w:lineRule="auto"/>
                        <w:jc w:val="both"/>
                        <w:rPr>
                          <w:rFonts w:ascii="Times New Roman" w:hAnsi="Times New Roman"/>
                          <w:sz w:val="24"/>
                          <w:szCs w:val="24"/>
                        </w:rPr>
                      </w:pPr>
                    </w:p>
                    <w:p w14:paraId="2807C98B" w14:textId="77777777" w:rsidR="00447E71" w:rsidRPr="009D2943" w:rsidRDefault="00447E71" w:rsidP="00447E71">
                      <w:pPr>
                        <w:pStyle w:val="ListParagraph"/>
                        <w:spacing w:after="0"/>
                        <w:ind w:left="0"/>
                        <w:jc w:val="both"/>
                        <w:rPr>
                          <w:rFonts w:ascii="Times New Roman" w:hAnsi="Times New Roman"/>
                        </w:rPr>
                      </w:pPr>
                    </w:p>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658752" behindDoc="0" locked="0" layoutInCell="1" allowOverlap="1" wp14:anchorId="51279F1D" wp14:editId="75FDD546">
                <wp:simplePos x="0" y="0"/>
                <wp:positionH relativeFrom="column">
                  <wp:posOffset>12865099</wp:posOffset>
                </wp:positionH>
                <wp:positionV relativeFrom="paragraph">
                  <wp:posOffset>910590</wp:posOffset>
                </wp:positionV>
                <wp:extent cx="6812703" cy="4970145"/>
                <wp:effectExtent l="0" t="0" r="26670" b="20955"/>
                <wp:wrapNone/>
                <wp:docPr id="89347316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703" cy="4970145"/>
                        </a:xfrm>
                        <a:prstGeom prst="rect">
                          <a:avLst/>
                        </a:prstGeom>
                        <a:solidFill>
                          <a:srgbClr val="FFFFFF"/>
                        </a:solidFill>
                        <a:ln w="25400">
                          <a:solidFill>
                            <a:srgbClr val="CC0000"/>
                          </a:solidFill>
                          <a:miter lim="800000"/>
                          <a:headEnd/>
                          <a:tailEnd/>
                        </a:ln>
                      </wps:spPr>
                      <wps:txbx>
                        <w:txbxContent>
                          <w:p w14:paraId="1561D8D4" w14:textId="04C2143F" w:rsidR="00674FED" w:rsidRPr="00C22CA6" w:rsidRDefault="003732EB" w:rsidP="00C22CA6">
                            <w:pPr>
                              <w:pStyle w:val="ListParagraph"/>
                              <w:spacing w:before="120" w:after="0" w:line="240" w:lineRule="auto"/>
                              <w:ind w:left="0"/>
                              <w:jc w:val="both"/>
                              <w:rPr>
                                <w:rFonts w:ascii="Times New Roman" w:hAnsi="Times New Roman"/>
                                <w:b/>
                                <w:sz w:val="44"/>
                                <w:szCs w:val="44"/>
                              </w:rPr>
                            </w:pPr>
                            <w:r w:rsidRPr="00C22CA6">
                              <w:rPr>
                                <w:rFonts w:ascii="Times New Roman" w:hAnsi="Times New Roman"/>
                                <w:b/>
                                <w:sz w:val="44"/>
                                <w:szCs w:val="44"/>
                              </w:rPr>
                              <w:t>Conclusion and F</w:t>
                            </w:r>
                            <w:r w:rsidR="00E77FB9" w:rsidRPr="00C22CA6">
                              <w:rPr>
                                <w:rFonts w:ascii="Times New Roman" w:hAnsi="Times New Roman"/>
                                <w:b/>
                                <w:sz w:val="44"/>
                                <w:szCs w:val="44"/>
                              </w:rPr>
                              <w:t xml:space="preserve">uture </w:t>
                            </w:r>
                            <w:r w:rsidR="008B5E14" w:rsidRPr="00C22CA6">
                              <w:rPr>
                                <w:rFonts w:ascii="Times New Roman" w:hAnsi="Times New Roman"/>
                                <w:b/>
                                <w:sz w:val="44"/>
                                <w:szCs w:val="44"/>
                              </w:rPr>
                              <w:t>S</w:t>
                            </w:r>
                            <w:r w:rsidR="00E77FB9" w:rsidRPr="00C22CA6">
                              <w:rPr>
                                <w:rFonts w:ascii="Times New Roman" w:hAnsi="Times New Roman"/>
                                <w:b/>
                                <w:sz w:val="44"/>
                                <w:szCs w:val="44"/>
                              </w:rPr>
                              <w:t>cope</w:t>
                            </w:r>
                            <w:r w:rsidR="00FD5BEC" w:rsidRPr="00C22CA6">
                              <w:rPr>
                                <w:rFonts w:ascii="Times New Roman" w:hAnsi="Times New Roman"/>
                                <w:b/>
                                <w:sz w:val="44"/>
                                <w:szCs w:val="44"/>
                              </w:rPr>
                              <w:t>:</w:t>
                            </w:r>
                          </w:p>
                          <w:p w14:paraId="101D2232" w14:textId="2CA10BBE" w:rsidR="00003CC9" w:rsidRPr="00FD0968" w:rsidRDefault="005C3707" w:rsidP="00FD0968">
                            <w:pPr>
                              <w:pStyle w:val="LRECHeading1"/>
                              <w:spacing w:before="0" w:after="0" w:line="276" w:lineRule="auto"/>
                              <w:jc w:val="both"/>
                              <w:rPr>
                                <w:sz w:val="26"/>
                                <w:szCs w:val="26"/>
                              </w:rPr>
                            </w:pPr>
                            <w:r w:rsidRPr="00FD0968">
                              <w:rPr>
                                <w:rFonts w:eastAsia="Times New Roman"/>
                                <w:kern w:val="0"/>
                                <w:sz w:val="26"/>
                                <w:szCs w:val="26"/>
                                <w:lang w:eastAsia="en-US"/>
                              </w:rPr>
                              <w:t>Conclusion:</w:t>
                            </w:r>
                            <w:r w:rsidR="00FA371E" w:rsidRPr="00FD0968">
                              <w:rPr>
                                <w:rFonts w:eastAsia="Times New Roman"/>
                                <w:kern w:val="0"/>
                                <w:sz w:val="26"/>
                                <w:szCs w:val="26"/>
                                <w:lang w:eastAsia="en-US"/>
                              </w:rPr>
                              <w:t xml:space="preserve"> </w:t>
                            </w:r>
                            <w:r w:rsidR="00FA371E" w:rsidRPr="00FD0968">
                              <w:rPr>
                                <w:b w:val="0"/>
                                <w:bCs/>
                                <w:sz w:val="26"/>
                                <w:szCs w:val="26"/>
                              </w:rPr>
                              <w:t xml:space="preserve">The main theoretical conclusion is that the transition of Large Language Models (LLMs) into responsible Clinical Decision Support (CDS) can be achieved by the required change in the role of statistical competency (demonstrated by models such as Med-PaLM 2 on such evaluations as MedNLP_CHAT) into accountable autonomy. Theoretically, the review finds that even though LLMs have the mental ability to engage in medical reasoning, its use is limited due to an ongoing reliability gap in the scenario of ambiguity or rare clinical cases. Consequently, the overall theoretical conclusion is that technological </w:t>
                            </w:r>
                            <w:r w:rsidR="00C0101B" w:rsidRPr="00FD0968">
                              <w:rPr>
                                <w:b w:val="0"/>
                                <w:bCs/>
                                <w:sz w:val="26"/>
                                <w:szCs w:val="26"/>
                              </w:rPr>
                              <w:t>advances</w:t>
                            </w:r>
                            <w:r w:rsidR="00FA371E" w:rsidRPr="00FD0968">
                              <w:rPr>
                                <w:b w:val="0"/>
                                <w:bCs/>
                                <w:sz w:val="26"/>
                                <w:szCs w:val="26"/>
                              </w:rPr>
                              <w:t xml:space="preserve"> is inadequate</w:t>
                            </w:r>
                            <w:r w:rsidR="00C0101B">
                              <w:rPr>
                                <w:b w:val="0"/>
                                <w:bCs/>
                                <w:sz w:val="26"/>
                                <w:szCs w:val="26"/>
                              </w:rPr>
                              <w:t>,</w:t>
                            </w:r>
                            <w:r w:rsidR="00FA371E" w:rsidRPr="00FD0968">
                              <w:rPr>
                                <w:b w:val="0"/>
                                <w:bCs/>
                                <w:sz w:val="26"/>
                                <w:szCs w:val="26"/>
                              </w:rPr>
                              <w:t xml:space="preserve"> success eventually will depend on the essential formation of a Human-AI Teaming model, with enhanced attention paid to stringent safety measures and understandable logic in reinforcing the human-centered decision-making procedure in medicine, instead of eliminating it.</w:t>
                            </w:r>
                          </w:p>
                          <w:p w14:paraId="4E824169" w14:textId="77777777" w:rsidR="00D73217" w:rsidRPr="00FD0968" w:rsidRDefault="00D73217" w:rsidP="00D73217">
                            <w:pPr>
                              <w:pStyle w:val="LRECHeading1"/>
                              <w:spacing w:before="0" w:after="0" w:line="276" w:lineRule="auto"/>
                              <w:jc w:val="both"/>
                              <w:rPr>
                                <w:b w:val="0"/>
                                <w:bCs/>
                                <w:sz w:val="26"/>
                                <w:szCs w:val="26"/>
                              </w:rPr>
                            </w:pPr>
                          </w:p>
                          <w:p w14:paraId="2A725E3C" w14:textId="52E398B7" w:rsidR="00FD5BEC" w:rsidRPr="00FD0968" w:rsidRDefault="00FA371E" w:rsidP="00FD0968">
                            <w:pPr>
                              <w:pStyle w:val="ListParagraph"/>
                              <w:spacing w:after="0"/>
                              <w:ind w:left="0"/>
                              <w:jc w:val="both"/>
                              <w:rPr>
                                <w:rFonts w:ascii="Times New Roman" w:hAnsi="Times New Roman"/>
                                <w:sz w:val="26"/>
                                <w:szCs w:val="26"/>
                                <w:lang w:val="en-IN"/>
                              </w:rPr>
                            </w:pPr>
                            <w:r w:rsidRPr="00FD0968">
                              <w:rPr>
                                <w:rFonts w:ascii="Times New Roman" w:eastAsia="SimSun" w:hAnsi="Times New Roman"/>
                                <w:b/>
                                <w:bCs/>
                                <w:kern w:val="2"/>
                                <w:sz w:val="26"/>
                                <w:szCs w:val="26"/>
                                <w:lang w:eastAsia="zh-CN"/>
                              </w:rPr>
                              <w:t xml:space="preserve">Future Scope: </w:t>
                            </w:r>
                            <w:r w:rsidRPr="00FD0968">
                              <w:rPr>
                                <w:rFonts w:ascii="Times New Roman" w:eastAsia="SimSun" w:hAnsi="Times New Roman"/>
                                <w:kern w:val="2"/>
                                <w:sz w:val="26"/>
                                <w:szCs w:val="26"/>
                                <w:lang w:eastAsia="zh-CN"/>
                              </w:rPr>
                              <w:t xml:space="preserve">The future direction is characterized by three core, short-term doctrines: </w:t>
                            </w:r>
                            <w:r w:rsidR="00C0101B" w:rsidRPr="00FD0968">
                              <w:rPr>
                                <w:rFonts w:ascii="Times New Roman" w:eastAsia="SimSun" w:hAnsi="Times New Roman"/>
                                <w:kern w:val="2"/>
                                <w:sz w:val="26"/>
                                <w:szCs w:val="26"/>
                                <w:lang w:eastAsia="zh-CN"/>
                              </w:rPr>
                              <w:t>Integrated Modality</w:t>
                            </w:r>
                            <w:r w:rsidRPr="00FD0968">
                              <w:rPr>
                                <w:rFonts w:ascii="Times New Roman" w:eastAsia="SimSun" w:hAnsi="Times New Roman"/>
                                <w:kern w:val="2"/>
                                <w:sz w:val="26"/>
                                <w:szCs w:val="26"/>
                                <w:lang w:eastAsia="zh-CN"/>
                              </w:rPr>
                              <w:t>: Achieve Unified Multimodal Synthesis (genomics, images, temporal data) so that awareness of longitudinal patient trajectory can be assured and individualized care delivery is possible.</w:t>
                            </w:r>
                            <w:r w:rsidR="00C0101B">
                              <w:rPr>
                                <w:rFonts w:ascii="Times New Roman" w:eastAsia="SimSun" w:hAnsi="Times New Roman"/>
                                <w:kern w:val="2"/>
                                <w:sz w:val="26"/>
                                <w:szCs w:val="26"/>
                                <w:lang w:eastAsia="zh-CN"/>
                              </w:rPr>
                              <w:t xml:space="preserve"> </w:t>
                            </w:r>
                            <w:r w:rsidRPr="00FD0968">
                              <w:rPr>
                                <w:rFonts w:ascii="Times New Roman" w:eastAsia="SimSun" w:hAnsi="Times New Roman"/>
                                <w:kern w:val="2"/>
                                <w:sz w:val="26"/>
                                <w:szCs w:val="26"/>
                                <w:lang w:eastAsia="zh-CN"/>
                              </w:rPr>
                              <w:t>Accountable Agency (MAS): Advance to Hierarchical Multi-Agency Systems to include formal Orchestration Mechanism so that awareness of longitudinal patient trajectory can be made and individualized care delivery is viable.</w:t>
                            </w:r>
                            <w:r w:rsidR="00C0101B">
                              <w:rPr>
                                <w:rFonts w:ascii="Times New Roman" w:eastAsia="SimSun" w:hAnsi="Times New Roman"/>
                                <w:kern w:val="2"/>
                                <w:sz w:val="26"/>
                                <w:szCs w:val="26"/>
                                <w:lang w:eastAsia="zh-CN"/>
                              </w:rPr>
                              <w:t xml:space="preserve"> </w:t>
                            </w:r>
                            <w:r w:rsidRPr="00FD0968">
                              <w:rPr>
                                <w:rFonts w:ascii="Times New Roman" w:eastAsia="SimSun" w:hAnsi="Times New Roman"/>
                                <w:kern w:val="2"/>
                                <w:sz w:val="26"/>
                                <w:szCs w:val="26"/>
                                <w:lang w:eastAsia="zh-CN"/>
                              </w:rPr>
                              <w:t xml:space="preserve">Trust and Sustainability (XAI): Resolve the black </w:t>
                            </w:r>
                            <w:r w:rsidR="00C0101B">
                              <w:rPr>
                                <w:rFonts w:ascii="Times New Roman" w:eastAsia="SimSun" w:hAnsi="Times New Roman"/>
                                <w:kern w:val="2"/>
                                <w:sz w:val="26"/>
                                <w:szCs w:val="26"/>
                                <w:lang w:eastAsia="zh-CN"/>
                              </w:rPr>
                              <w:t>m</w:t>
                            </w:r>
                            <w:r w:rsidRPr="00FD0968">
                              <w:rPr>
                                <w:rFonts w:ascii="Times New Roman" w:eastAsia="SimSun" w:hAnsi="Times New Roman"/>
                                <w:kern w:val="2"/>
                                <w:sz w:val="26"/>
                                <w:szCs w:val="26"/>
                                <w:lang w:eastAsia="zh-CN"/>
                              </w:rPr>
                              <w:t>oreover, put Small Language Models (SLMs) and Federated Learning into priority due to their cheaper and privacy-sensitive deployment.</w:t>
                            </w:r>
                          </w:p>
                          <w:p w14:paraId="0095FDF1" w14:textId="77777777" w:rsidR="000F2D36" w:rsidRPr="005C3707" w:rsidRDefault="000F2D36" w:rsidP="00FD5BEC">
                            <w:pPr>
                              <w:pStyle w:val="ListParagraph"/>
                              <w:spacing w:after="0" w:line="240" w:lineRule="auto"/>
                              <w:ind w:left="0"/>
                              <w:jc w:val="both"/>
                              <w:rPr>
                                <w:rFonts w:ascii="Times New Roman" w:hAnsi="Times New Roman"/>
                                <w:b/>
                              </w:rPr>
                            </w:pPr>
                          </w:p>
                          <w:p w14:paraId="153BA75F" w14:textId="77777777" w:rsidR="00FD5BEC" w:rsidRPr="005C3707" w:rsidRDefault="00FD5BEC" w:rsidP="00FD5BEC">
                            <w:pPr>
                              <w:autoSpaceDE w:val="0"/>
                              <w:autoSpaceDN w:val="0"/>
                              <w:adjustRightInd w:val="0"/>
                              <w:rPr>
                                <w:rFonts w:ascii="Times New Roman" w:hAnsi="Times New Roman"/>
                              </w:rPr>
                            </w:pPr>
                          </w:p>
                          <w:p w14:paraId="2C90B06B" w14:textId="77777777" w:rsidR="00493D14" w:rsidRPr="00FB3F2D" w:rsidRDefault="00493D14" w:rsidP="00674FED">
                            <w:pPr>
                              <w:pStyle w:val="ListParagraph"/>
                              <w:spacing w:after="0" w:line="240" w:lineRule="auto"/>
                              <w:ind w:left="0"/>
                              <w:jc w:val="both"/>
                              <w:rPr>
                                <w:rFonts w:ascii="Times New Roman" w:hAnsi="Times New Roman"/>
                                <w:sz w:val="48"/>
                                <w:szCs w:val="48"/>
                              </w:rPr>
                            </w:pPr>
                            <w:r>
                              <w:rPr>
                                <w:b/>
                                <w:noProof/>
                                <w:sz w:val="56"/>
                                <w:szCs w:val="56"/>
                              </w:rPr>
                              <w:tab/>
                            </w:r>
                            <w:r>
                              <w:rPr>
                                <w:b/>
                                <w:noProof/>
                                <w:sz w:val="56"/>
                                <w:szCs w:val="56"/>
                              </w:rPr>
                              <w:tab/>
                              <w:t xml:space="preserve"> </w:t>
                            </w:r>
                            <w:r>
                              <w:rPr>
                                <w:b/>
                                <w:noProof/>
                                <w:sz w:val="56"/>
                                <w:szCs w:val="56"/>
                              </w:rPr>
                              <w:tab/>
                            </w:r>
                            <w:r>
                              <w:rPr>
                                <w:b/>
                                <w:noProof/>
                              </w:rPr>
                              <w:tab/>
                            </w:r>
                            <w:r>
                              <w:rPr>
                                <w:b/>
                                <w:noProof/>
                              </w:rPr>
                              <w:tab/>
                            </w:r>
                          </w:p>
                          <w:p w14:paraId="45CCD419" w14:textId="77777777" w:rsidR="00493D14" w:rsidRPr="00E03FC0" w:rsidRDefault="00493D14" w:rsidP="00493D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279F1D" id="_x0000_t202" coordsize="21600,21600" o:spt="202" path="m,l,21600r21600,l21600,xe">
                <v:stroke joinstyle="miter"/>
                <v:path gradientshapeok="t" o:connecttype="rect"/>
              </v:shapetype>
              <v:shape id="Text Box 108" o:spid="_x0000_s1033" type="#_x0000_t202" style="position:absolute;margin-left:1013pt;margin-top:71.7pt;width:536.45pt;height:391.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" strokecolor="#c00" strokeweight="2pt">
                <v:textbox>
                  <w:txbxContent>
                    <w:p w14:paraId="1561D8D4" w14:textId="04C2143F" w:rsidR="00674FED" w:rsidRPr="00C22CA6" w:rsidRDefault="003732EB" w:rsidP="00C22CA6">
                      <w:pPr>
                        <w:pStyle w:val="ListParagraph"/>
                        <w:spacing w:before="120" w:after="0" w:line="240" w:lineRule="auto"/>
                        <w:ind w:left="0"/>
                        <w:jc w:val="both"/>
                        <w:rPr>
                          <w:rFonts w:ascii="Times New Roman" w:hAnsi="Times New Roman"/>
                          <w:b/>
                          <w:sz w:val="44"/>
                          <w:szCs w:val="44"/>
                        </w:rPr>
                      </w:pPr>
                      <w:r w:rsidRPr="00C22CA6">
                        <w:rPr>
                          <w:rFonts w:ascii="Times New Roman" w:hAnsi="Times New Roman"/>
                          <w:b/>
                          <w:sz w:val="44"/>
                          <w:szCs w:val="44"/>
                        </w:rPr>
                        <w:t>Conclusion and F</w:t>
                      </w:r>
                      <w:r w:rsidR="00E77FB9" w:rsidRPr="00C22CA6">
                        <w:rPr>
                          <w:rFonts w:ascii="Times New Roman" w:hAnsi="Times New Roman"/>
                          <w:b/>
                          <w:sz w:val="44"/>
                          <w:szCs w:val="44"/>
                        </w:rPr>
                        <w:t xml:space="preserve">uture </w:t>
                      </w:r>
                      <w:r w:rsidR="008B5E14" w:rsidRPr="00C22CA6">
                        <w:rPr>
                          <w:rFonts w:ascii="Times New Roman" w:hAnsi="Times New Roman"/>
                          <w:b/>
                          <w:sz w:val="44"/>
                          <w:szCs w:val="44"/>
                        </w:rPr>
                        <w:t>S</w:t>
                      </w:r>
                      <w:r w:rsidR="00E77FB9" w:rsidRPr="00C22CA6">
                        <w:rPr>
                          <w:rFonts w:ascii="Times New Roman" w:hAnsi="Times New Roman"/>
                          <w:b/>
                          <w:sz w:val="44"/>
                          <w:szCs w:val="44"/>
                        </w:rPr>
                        <w:t>cope</w:t>
                      </w:r>
                      <w:r w:rsidR="00FD5BEC" w:rsidRPr="00C22CA6">
                        <w:rPr>
                          <w:rFonts w:ascii="Times New Roman" w:hAnsi="Times New Roman"/>
                          <w:b/>
                          <w:sz w:val="44"/>
                          <w:szCs w:val="44"/>
                        </w:rPr>
                        <w:t>:</w:t>
                      </w:r>
                    </w:p>
                    <w:p w14:paraId="101D2232" w14:textId="2CA10BBE" w:rsidR="00003CC9" w:rsidRPr="00FD0968" w:rsidRDefault="005C3707" w:rsidP="00FD0968">
                      <w:pPr>
                        <w:pStyle w:val="LRECHeading1"/>
                        <w:spacing w:before="0" w:after="0" w:line="276" w:lineRule="auto"/>
                        <w:jc w:val="both"/>
                        <w:rPr>
                          <w:sz w:val="26"/>
                          <w:szCs w:val="26"/>
                        </w:rPr>
                      </w:pPr>
                      <w:r w:rsidRPr="00FD0968">
                        <w:rPr>
                          <w:rFonts w:eastAsia="Times New Roman"/>
                          <w:kern w:val="0"/>
                          <w:sz w:val="26"/>
                          <w:szCs w:val="26"/>
                          <w:lang w:eastAsia="en-US"/>
                        </w:rPr>
                        <w:t>Conclusion:</w:t>
                      </w:r>
                      <w:r w:rsidR="00FA371E" w:rsidRPr="00FD0968">
                        <w:rPr>
                          <w:rFonts w:eastAsia="Times New Roman"/>
                          <w:kern w:val="0"/>
                          <w:sz w:val="26"/>
                          <w:szCs w:val="26"/>
                          <w:lang w:eastAsia="en-US"/>
                        </w:rPr>
                        <w:t xml:space="preserve"> </w:t>
                      </w:r>
                      <w:r w:rsidR="00FA371E" w:rsidRPr="00FD0968">
                        <w:rPr>
                          <w:b w:val="0"/>
                          <w:bCs/>
                          <w:sz w:val="26"/>
                          <w:szCs w:val="26"/>
                        </w:rPr>
                        <w:t xml:space="preserve">The main theoretical conclusion is that the transition of Large Language Models (LLMs) into responsible Clinical Decision Support (CDS) can be achieved by the required change in the role of statistical competency (demonstrated by models such as Med-PaLM 2 on such evaluations as MedNLP_CHAT) into accountable autonomy. Theoretically, the review finds that even though LLMs have the mental ability to engage in medical reasoning, its use is limited due to an ongoing reliability gap in the scenario of ambiguity or rare clinical cases. Consequently, the overall theoretical conclusion is that technological </w:t>
                      </w:r>
                      <w:r w:rsidR="00C0101B" w:rsidRPr="00FD0968">
                        <w:rPr>
                          <w:b w:val="0"/>
                          <w:bCs/>
                          <w:sz w:val="26"/>
                          <w:szCs w:val="26"/>
                        </w:rPr>
                        <w:t>advances</w:t>
                      </w:r>
                      <w:r w:rsidR="00FA371E" w:rsidRPr="00FD0968">
                        <w:rPr>
                          <w:b w:val="0"/>
                          <w:bCs/>
                          <w:sz w:val="26"/>
                          <w:szCs w:val="26"/>
                        </w:rPr>
                        <w:t xml:space="preserve"> is inadequate</w:t>
                      </w:r>
                      <w:r w:rsidR="00C0101B">
                        <w:rPr>
                          <w:b w:val="0"/>
                          <w:bCs/>
                          <w:sz w:val="26"/>
                          <w:szCs w:val="26"/>
                        </w:rPr>
                        <w:t>,</w:t>
                      </w:r>
                      <w:r w:rsidR="00FA371E" w:rsidRPr="00FD0968">
                        <w:rPr>
                          <w:b w:val="0"/>
                          <w:bCs/>
                          <w:sz w:val="26"/>
                          <w:szCs w:val="26"/>
                        </w:rPr>
                        <w:t xml:space="preserve"> success eventually will depend on the essential formation of a Human-AI Teaming model, with enhanced attention paid to stringent safety measures and understandable logic in reinforcing the human-centered decision-making procedure in medicine, instead of eliminating it.</w:t>
                      </w:r>
                    </w:p>
                    <w:p w14:paraId="4E824169" w14:textId="77777777" w:rsidR="00D73217" w:rsidRPr="00FD0968" w:rsidRDefault="00D73217" w:rsidP="00D73217">
                      <w:pPr>
                        <w:pStyle w:val="LRECHeading1"/>
                        <w:spacing w:before="0" w:after="0" w:line="276" w:lineRule="auto"/>
                        <w:jc w:val="both"/>
                        <w:rPr>
                          <w:b w:val="0"/>
                          <w:bCs/>
                          <w:sz w:val="26"/>
                          <w:szCs w:val="26"/>
                        </w:rPr>
                      </w:pPr>
                    </w:p>
                    <w:p w14:paraId="2A725E3C" w14:textId="52E398B7" w:rsidR="00FD5BEC" w:rsidRPr="00FD0968" w:rsidRDefault="00FA371E" w:rsidP="00FD0968">
                      <w:pPr>
                        <w:pStyle w:val="ListParagraph"/>
                        <w:spacing w:after="0"/>
                        <w:ind w:left="0"/>
                        <w:jc w:val="both"/>
                        <w:rPr>
                          <w:rFonts w:ascii="Times New Roman" w:hAnsi="Times New Roman"/>
                          <w:sz w:val="26"/>
                          <w:szCs w:val="26"/>
                          <w:lang w:val="en-IN"/>
                        </w:rPr>
                      </w:pPr>
                      <w:r w:rsidRPr="00FD0968">
                        <w:rPr>
                          <w:rFonts w:ascii="Times New Roman" w:eastAsia="SimSun" w:hAnsi="Times New Roman"/>
                          <w:b/>
                          <w:bCs/>
                          <w:kern w:val="2"/>
                          <w:sz w:val="26"/>
                          <w:szCs w:val="26"/>
                          <w:lang w:eastAsia="zh-CN"/>
                        </w:rPr>
                        <w:t xml:space="preserve">Future Scope: </w:t>
                      </w:r>
                      <w:r w:rsidRPr="00FD0968">
                        <w:rPr>
                          <w:rFonts w:ascii="Times New Roman" w:eastAsia="SimSun" w:hAnsi="Times New Roman"/>
                          <w:kern w:val="2"/>
                          <w:sz w:val="26"/>
                          <w:szCs w:val="26"/>
                          <w:lang w:eastAsia="zh-CN"/>
                        </w:rPr>
                        <w:t xml:space="preserve">The future direction is characterized by three core, short-term doctrines: </w:t>
                      </w:r>
                      <w:r w:rsidR="00C0101B" w:rsidRPr="00FD0968">
                        <w:rPr>
                          <w:rFonts w:ascii="Times New Roman" w:eastAsia="SimSun" w:hAnsi="Times New Roman"/>
                          <w:kern w:val="2"/>
                          <w:sz w:val="26"/>
                          <w:szCs w:val="26"/>
                          <w:lang w:eastAsia="zh-CN"/>
                        </w:rPr>
                        <w:t>Integrated Modality</w:t>
                      </w:r>
                      <w:r w:rsidRPr="00FD0968">
                        <w:rPr>
                          <w:rFonts w:ascii="Times New Roman" w:eastAsia="SimSun" w:hAnsi="Times New Roman"/>
                          <w:kern w:val="2"/>
                          <w:sz w:val="26"/>
                          <w:szCs w:val="26"/>
                          <w:lang w:eastAsia="zh-CN"/>
                        </w:rPr>
                        <w:t>: Achieve Unified Multimodal Synthesis (genomics, images, temporal data) so that awareness of longitudinal patient trajectory can be assured and individualized care delivery is possible.</w:t>
                      </w:r>
                      <w:r w:rsidR="00C0101B">
                        <w:rPr>
                          <w:rFonts w:ascii="Times New Roman" w:eastAsia="SimSun" w:hAnsi="Times New Roman"/>
                          <w:kern w:val="2"/>
                          <w:sz w:val="26"/>
                          <w:szCs w:val="26"/>
                          <w:lang w:eastAsia="zh-CN"/>
                        </w:rPr>
                        <w:t xml:space="preserve"> </w:t>
                      </w:r>
                      <w:r w:rsidRPr="00FD0968">
                        <w:rPr>
                          <w:rFonts w:ascii="Times New Roman" w:eastAsia="SimSun" w:hAnsi="Times New Roman"/>
                          <w:kern w:val="2"/>
                          <w:sz w:val="26"/>
                          <w:szCs w:val="26"/>
                          <w:lang w:eastAsia="zh-CN"/>
                        </w:rPr>
                        <w:t>Accountable Agency (MAS): Advance to Hierarchical Multi-Agency Systems to include formal Orchestration Mechanism so that awareness of longitudinal patient trajectory can be made and individualized care delivery is viable.</w:t>
                      </w:r>
                      <w:r w:rsidR="00C0101B">
                        <w:rPr>
                          <w:rFonts w:ascii="Times New Roman" w:eastAsia="SimSun" w:hAnsi="Times New Roman"/>
                          <w:kern w:val="2"/>
                          <w:sz w:val="26"/>
                          <w:szCs w:val="26"/>
                          <w:lang w:eastAsia="zh-CN"/>
                        </w:rPr>
                        <w:t xml:space="preserve"> </w:t>
                      </w:r>
                      <w:r w:rsidRPr="00FD0968">
                        <w:rPr>
                          <w:rFonts w:ascii="Times New Roman" w:eastAsia="SimSun" w:hAnsi="Times New Roman"/>
                          <w:kern w:val="2"/>
                          <w:sz w:val="26"/>
                          <w:szCs w:val="26"/>
                          <w:lang w:eastAsia="zh-CN"/>
                        </w:rPr>
                        <w:t xml:space="preserve">Trust and Sustainability (XAI): Resolve the black </w:t>
                      </w:r>
                      <w:r w:rsidR="00C0101B">
                        <w:rPr>
                          <w:rFonts w:ascii="Times New Roman" w:eastAsia="SimSun" w:hAnsi="Times New Roman"/>
                          <w:kern w:val="2"/>
                          <w:sz w:val="26"/>
                          <w:szCs w:val="26"/>
                          <w:lang w:eastAsia="zh-CN"/>
                        </w:rPr>
                        <w:t>m</w:t>
                      </w:r>
                      <w:r w:rsidRPr="00FD0968">
                        <w:rPr>
                          <w:rFonts w:ascii="Times New Roman" w:eastAsia="SimSun" w:hAnsi="Times New Roman"/>
                          <w:kern w:val="2"/>
                          <w:sz w:val="26"/>
                          <w:szCs w:val="26"/>
                          <w:lang w:eastAsia="zh-CN"/>
                        </w:rPr>
                        <w:t>oreover, put Small Language Models (SLMs) and Federated Learning into priority due to their cheaper and privacy-sensitive deployment.</w:t>
                      </w:r>
                    </w:p>
                    <w:p w14:paraId="0095FDF1" w14:textId="77777777" w:rsidR="000F2D36" w:rsidRPr="005C3707" w:rsidRDefault="000F2D36" w:rsidP="00FD5BEC">
                      <w:pPr>
                        <w:pStyle w:val="ListParagraph"/>
                        <w:spacing w:after="0" w:line="240" w:lineRule="auto"/>
                        <w:ind w:left="0"/>
                        <w:jc w:val="both"/>
                        <w:rPr>
                          <w:rFonts w:ascii="Times New Roman" w:hAnsi="Times New Roman"/>
                          <w:b/>
                        </w:rPr>
                      </w:pPr>
                    </w:p>
                    <w:p w14:paraId="153BA75F" w14:textId="77777777" w:rsidR="00FD5BEC" w:rsidRPr="005C3707" w:rsidRDefault="00FD5BEC" w:rsidP="00FD5BEC">
                      <w:pPr>
                        <w:autoSpaceDE w:val="0"/>
                        <w:autoSpaceDN w:val="0"/>
                        <w:adjustRightInd w:val="0"/>
                        <w:rPr>
                          <w:rFonts w:ascii="Times New Roman" w:hAnsi="Times New Roman"/>
                        </w:rPr>
                      </w:pPr>
                    </w:p>
                    <w:p w14:paraId="2C90B06B" w14:textId="77777777" w:rsidR="00493D14" w:rsidRPr="00FB3F2D" w:rsidRDefault="00493D14" w:rsidP="00674FED">
                      <w:pPr>
                        <w:pStyle w:val="ListParagraph"/>
                        <w:spacing w:after="0" w:line="240" w:lineRule="auto"/>
                        <w:ind w:left="0"/>
                        <w:jc w:val="both"/>
                        <w:rPr>
                          <w:rFonts w:ascii="Times New Roman" w:hAnsi="Times New Roman"/>
                          <w:sz w:val="48"/>
                          <w:szCs w:val="48"/>
                        </w:rPr>
                      </w:pPr>
                      <w:r>
                        <w:rPr>
                          <w:b/>
                          <w:noProof/>
                          <w:sz w:val="56"/>
                          <w:szCs w:val="56"/>
                        </w:rPr>
                        <w:tab/>
                      </w:r>
                      <w:r>
                        <w:rPr>
                          <w:b/>
                          <w:noProof/>
                          <w:sz w:val="56"/>
                          <w:szCs w:val="56"/>
                        </w:rPr>
                        <w:tab/>
                        <w:t xml:space="preserve"> </w:t>
                      </w:r>
                      <w:r>
                        <w:rPr>
                          <w:b/>
                          <w:noProof/>
                          <w:sz w:val="56"/>
                          <w:szCs w:val="56"/>
                        </w:rPr>
                        <w:tab/>
                      </w:r>
                      <w:r>
                        <w:rPr>
                          <w:b/>
                          <w:noProof/>
                        </w:rPr>
                        <w:tab/>
                      </w:r>
                      <w:r>
                        <w:rPr>
                          <w:b/>
                          <w:noProof/>
                        </w:rPr>
                        <w:tab/>
                      </w:r>
                    </w:p>
                    <w:p w14:paraId="45CCD419" w14:textId="77777777" w:rsidR="00493D14" w:rsidRPr="00E03FC0" w:rsidRDefault="00493D14" w:rsidP="00493D14"/>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703808" behindDoc="0" locked="0" layoutInCell="1" allowOverlap="1" wp14:anchorId="5BBDD456" wp14:editId="2DBEF4BD">
                <wp:simplePos x="0" y="0"/>
                <wp:positionH relativeFrom="column">
                  <wp:posOffset>8750300</wp:posOffset>
                </wp:positionH>
                <wp:positionV relativeFrom="paragraph">
                  <wp:posOffset>1478461</wp:posOffset>
                </wp:positionV>
                <wp:extent cx="3920671" cy="4267835"/>
                <wp:effectExtent l="0" t="0" r="22860" b="18415"/>
                <wp:wrapNone/>
                <wp:docPr id="554479584" name="Text Box 5"/>
                <wp:cNvGraphicFramePr/>
                <a:graphic xmlns:a="http://schemas.openxmlformats.org/drawingml/2006/main">
                  <a:graphicData uri="http://schemas.microsoft.com/office/word/2010/wordprocessingShape">
                    <wps:wsp>
                      <wps:cNvSpPr txBox="1"/>
                      <wps:spPr>
                        <a:xfrm>
                          <a:off x="0" y="0"/>
                          <a:ext cx="3920671" cy="4267835"/>
                        </a:xfrm>
                        <a:prstGeom prst="rect">
                          <a:avLst/>
                        </a:prstGeom>
                        <a:solidFill>
                          <a:schemeClr val="lt1"/>
                        </a:solidFill>
                        <a:ln w="6350">
                          <a:solidFill>
                            <a:prstClr val="black"/>
                          </a:solidFill>
                        </a:ln>
                      </wps:spPr>
                      <wps:txbx>
                        <w:txbxContent>
                          <w:p w14:paraId="6B2031C3" w14:textId="2DBBD25B" w:rsidR="00422CEB" w:rsidRDefault="003557B4">
                            <w:r w:rsidRPr="003C3367">
                              <w:rPr>
                                <w:rFonts w:ascii="Times New Roman" w:hAnsi="Times New Roman"/>
                                <w:noProof/>
                                <w:sz w:val="18"/>
                                <w:szCs w:val="18"/>
                              </w:rPr>
                              <w:drawing>
                                <wp:inline distT="0" distB="0" distL="0" distR="0" wp14:anchorId="30AEDD89" wp14:editId="097683AF">
                                  <wp:extent cx="3606800" cy="4117340"/>
                                  <wp:effectExtent l="0" t="0" r="0" b="0"/>
                                  <wp:docPr id="3642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343" name=""/>
                                          <pic:cNvPicPr/>
                                        </pic:nvPicPr>
                                        <pic:blipFill rotWithShape="1">
                                          <a:blip r:embed="rId6"/>
                                          <a:srcRect l="3116" r="820"/>
                                          <a:stretch>
                                            <a:fillRect/>
                                          </a:stretch>
                                        </pic:blipFill>
                                        <pic:spPr bwMode="auto">
                                          <a:xfrm>
                                            <a:off x="0" y="0"/>
                                            <a:ext cx="3615473" cy="412724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BBDD456" id="Text Box 5" o:spid="_x0000_s1034" type="#_x0000_t202" style="position:absolute;margin-left:689pt;margin-top:116.4pt;width:308.7pt;height:336.0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" fillcolor="white [3201]" strokeweight=".5pt">
                <v:textbox>
                  <w:txbxContent>
                    <w:p w14:paraId="6B2031C3" w14:textId="2DBBD25B" w:rsidR="00422CEB" w:rsidRDefault="003557B4">
                      <w:r w:rsidRPr="003C3367">
                        <w:rPr>
                          <w:rFonts w:ascii="Times New Roman" w:hAnsi="Times New Roman"/>
                          <w:noProof/>
                          <w:sz w:val="18"/>
                          <w:szCs w:val="18"/>
                        </w:rPr>
                        <w:drawing>
                          <wp:inline distT="0" distB="0" distL="0" distR="0" wp14:anchorId="30AEDD89" wp14:editId="097683AF">
                            <wp:extent cx="3606800" cy="4117340"/>
                            <wp:effectExtent l="0" t="0" r="0" b="0"/>
                            <wp:docPr id="3642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343" name=""/>
                                    <pic:cNvPicPr/>
                                  </pic:nvPicPr>
                                  <pic:blipFill rotWithShape="1">
                                    <a:blip r:embed="rId7"/>
                                    <a:srcRect l="3116" r="820"/>
                                    <a:stretch>
                                      <a:fillRect/>
                                    </a:stretch>
                                  </pic:blipFill>
                                  <pic:spPr bwMode="auto">
                                    <a:xfrm>
                                      <a:off x="0" y="0"/>
                                      <a:ext cx="3615473" cy="412724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656704" behindDoc="0" locked="0" layoutInCell="1" allowOverlap="1" wp14:anchorId="134AB9C2" wp14:editId="739574B2">
                <wp:simplePos x="0" y="0"/>
                <wp:positionH relativeFrom="column">
                  <wp:posOffset>8586652</wp:posOffset>
                </wp:positionH>
                <wp:positionV relativeFrom="paragraph">
                  <wp:posOffset>912404</wp:posOffset>
                </wp:positionV>
                <wp:extent cx="4277814" cy="4970145"/>
                <wp:effectExtent l="0" t="0" r="27940" b="20955"/>
                <wp:wrapNone/>
                <wp:docPr id="77687852"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7814" cy="4970145"/>
                        </a:xfrm>
                        <a:prstGeom prst="rect">
                          <a:avLst/>
                        </a:prstGeom>
                        <a:solidFill>
                          <a:srgbClr val="FFFFFF"/>
                        </a:solidFill>
                        <a:ln w="25400">
                          <a:solidFill>
                            <a:srgbClr val="CC0000"/>
                          </a:solidFill>
                          <a:miter lim="800000"/>
                          <a:headEnd/>
                          <a:tailEnd/>
                        </a:ln>
                      </wps:spPr>
                      <wps:txbx>
                        <w:txbxContent>
                          <w:p w14:paraId="3108CA57" w14:textId="77777777" w:rsidR="005C3707" w:rsidRDefault="00A32AEC"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 xml:space="preserve"> </w:t>
                            </w:r>
                            <w:r w:rsidR="00441104" w:rsidRPr="00C22CA6">
                              <w:rPr>
                                <w:rFonts w:ascii="Times New Roman" w:hAnsi="Times New Roman"/>
                                <w:b/>
                                <w:sz w:val="44"/>
                                <w:szCs w:val="44"/>
                              </w:rPr>
                              <w:t>Proposed System</w:t>
                            </w:r>
                            <w:r w:rsidR="00FF091F" w:rsidRPr="00C22CA6">
                              <w:rPr>
                                <w:rFonts w:ascii="Times New Roman" w:hAnsi="Times New Roman"/>
                                <w:b/>
                                <w:sz w:val="44"/>
                                <w:szCs w:val="44"/>
                              </w:rPr>
                              <w:t>:</w:t>
                            </w:r>
                          </w:p>
                          <w:p w14:paraId="5176AD5E" w14:textId="586B8CE3" w:rsidR="00917874" w:rsidRDefault="00917874"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ab/>
                            </w:r>
                            <w:r>
                              <w:rPr>
                                <w:rFonts w:ascii="Times New Roman" w:hAnsi="Times New Roman"/>
                                <w:b/>
                                <w:sz w:val="48"/>
                                <w:szCs w:val="48"/>
                              </w:rPr>
                              <w:tab/>
                            </w:r>
                            <w:r>
                              <w:rPr>
                                <w:rFonts w:ascii="Times New Roman" w:hAnsi="Times New Roman"/>
                                <w:b/>
                                <w:sz w:val="48"/>
                                <w:szCs w:val="48"/>
                              </w:rPr>
                              <w:tab/>
                            </w:r>
                          </w:p>
                          <w:p w14:paraId="50E5CAA3" w14:textId="7CCF683B" w:rsidR="00584945" w:rsidRDefault="00584945" w:rsidP="005C3707">
                            <w:pPr>
                              <w:pStyle w:val="ListParagraph"/>
                              <w:spacing w:after="0" w:line="240" w:lineRule="auto"/>
                              <w:ind w:left="0"/>
                              <w:jc w:val="center"/>
                              <w:rPr>
                                <w:rFonts w:ascii="Times New Roman" w:hAnsi="Times New Roman"/>
                                <w:b/>
                                <w:sz w:val="48"/>
                                <w:szCs w:val="48"/>
                              </w:rPr>
                            </w:pPr>
                          </w:p>
                          <w:p w14:paraId="1A9BA0BD" w14:textId="77777777" w:rsidR="002C30D1" w:rsidRDefault="002C30D1" w:rsidP="002C30D1">
                            <w:pPr>
                              <w:pStyle w:val="ListParagraph"/>
                              <w:spacing w:after="0" w:line="240" w:lineRule="auto"/>
                              <w:ind w:left="0"/>
                              <w:jc w:val="both"/>
                              <w:rPr>
                                <w:rFonts w:ascii="Times New Roman" w:hAnsi="Times New Roman"/>
                                <w:kern w:val="24"/>
                                <w:sz w:val="24"/>
                                <w:szCs w:val="24"/>
                              </w:rPr>
                            </w:pPr>
                            <w:r w:rsidRPr="00FB3F2D">
                              <w:rPr>
                                <w:rFonts w:ascii="Times New Roman" w:hAnsi="Times New Roman"/>
                                <w:sz w:val="48"/>
                                <w:szCs w:val="48"/>
                              </w:rPr>
                              <w:t xml:space="preserve"> </w:t>
                            </w:r>
                          </w:p>
                          <w:p w14:paraId="5F723E1D" w14:textId="18FAC6D3" w:rsidR="002C30D1" w:rsidRPr="00FB3F2D" w:rsidRDefault="00584945" w:rsidP="002C30D1">
                            <w:pPr>
                              <w:jc w:val="both"/>
                              <w:rPr>
                                <w:rFonts w:ascii="Times New Roman" w:hAnsi="Times New Roman"/>
                                <w:sz w:val="48"/>
                                <w:szCs w:val="48"/>
                              </w:rPr>
                            </w:pPr>
                            <w:r>
                              <w:rPr>
                                <w:b/>
                                <w:noProof/>
                                <w:sz w:val="56"/>
                                <w:szCs w:val="56"/>
                              </w:rPr>
                              <w:tab/>
                            </w:r>
                            <w:r>
                              <w:rPr>
                                <w:b/>
                                <w:noProof/>
                                <w:sz w:val="56"/>
                                <w:szCs w:val="56"/>
                              </w:rPr>
                              <w:tab/>
                            </w:r>
                            <w:r>
                              <w:rPr>
                                <w:b/>
                                <w:noProof/>
                                <w:sz w:val="56"/>
                                <w:szCs w:val="56"/>
                              </w:rPr>
                              <w:tab/>
                              <w:t xml:space="preserve"> </w:t>
                            </w:r>
                            <w:r>
                              <w:rPr>
                                <w:b/>
                                <w:noProof/>
                                <w:sz w:val="56"/>
                                <w:szCs w:val="56"/>
                              </w:rPr>
                              <w:tab/>
                            </w:r>
                            <w:r>
                              <w:rPr>
                                <w:b/>
                                <w:noProof/>
                              </w:rPr>
                              <w:tab/>
                            </w:r>
                            <w:r>
                              <w:rPr>
                                <w:b/>
                                <w:noProof/>
                              </w:rPr>
                              <w:tab/>
                            </w:r>
                          </w:p>
                          <w:p w14:paraId="3CC5B501" w14:textId="1710D236" w:rsidR="002C30D1" w:rsidRPr="00E03FC0" w:rsidRDefault="00934A01" w:rsidP="002C30D1">
                            <w:r>
                              <w:t xml:space="preserve"> </w:t>
                            </w:r>
                            <w:r w:rsidR="00E43FFB">
                              <w:t xml:space="preserve">  </w:t>
                            </w:r>
                            <w:r w:rsidR="00E43FFB">
                              <w:tab/>
                            </w:r>
                            <w:r w:rsidR="00E43FFB">
                              <w:tab/>
                            </w:r>
                            <w:r w:rsidR="00E43FFB">
                              <w:tab/>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34AB9C2" id="Text Box 106" o:spid="_x0000_s1035" type="#_x0000_t202" style="position:absolute;margin-left:676.1pt;margin-top:71.85pt;width:336.85pt;height:391.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" strokecolor="#c00" strokeweight="2pt">
                <v:textbox>
                  <w:txbxContent>
                    <w:p w14:paraId="3108CA57" w14:textId="77777777" w:rsidR="005C3707" w:rsidRDefault="00A32AEC"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 xml:space="preserve"> </w:t>
                      </w:r>
                      <w:r w:rsidR="00441104" w:rsidRPr="00C22CA6">
                        <w:rPr>
                          <w:rFonts w:ascii="Times New Roman" w:hAnsi="Times New Roman"/>
                          <w:b/>
                          <w:sz w:val="44"/>
                          <w:szCs w:val="44"/>
                        </w:rPr>
                        <w:t>Proposed System</w:t>
                      </w:r>
                      <w:r w:rsidR="00FF091F" w:rsidRPr="00C22CA6">
                        <w:rPr>
                          <w:rFonts w:ascii="Times New Roman" w:hAnsi="Times New Roman"/>
                          <w:b/>
                          <w:sz w:val="44"/>
                          <w:szCs w:val="44"/>
                        </w:rPr>
                        <w:t>:</w:t>
                      </w:r>
                    </w:p>
                    <w:p w14:paraId="5176AD5E" w14:textId="586B8CE3" w:rsidR="00917874" w:rsidRDefault="00917874" w:rsidP="002C30D1">
                      <w:pPr>
                        <w:pStyle w:val="ListParagraph"/>
                        <w:spacing w:after="0" w:line="240" w:lineRule="auto"/>
                        <w:ind w:left="0"/>
                        <w:jc w:val="both"/>
                        <w:rPr>
                          <w:rFonts w:ascii="Times New Roman" w:hAnsi="Times New Roman"/>
                          <w:b/>
                          <w:sz w:val="48"/>
                          <w:szCs w:val="48"/>
                        </w:rPr>
                      </w:pPr>
                      <w:r>
                        <w:rPr>
                          <w:rFonts w:ascii="Times New Roman" w:hAnsi="Times New Roman"/>
                          <w:b/>
                          <w:sz w:val="48"/>
                          <w:szCs w:val="48"/>
                        </w:rPr>
                        <w:tab/>
                      </w:r>
                      <w:r>
                        <w:rPr>
                          <w:rFonts w:ascii="Times New Roman" w:hAnsi="Times New Roman"/>
                          <w:b/>
                          <w:sz w:val="48"/>
                          <w:szCs w:val="48"/>
                        </w:rPr>
                        <w:tab/>
                      </w:r>
                      <w:r>
                        <w:rPr>
                          <w:rFonts w:ascii="Times New Roman" w:hAnsi="Times New Roman"/>
                          <w:b/>
                          <w:sz w:val="48"/>
                          <w:szCs w:val="48"/>
                        </w:rPr>
                        <w:tab/>
                      </w:r>
                    </w:p>
                    <w:p w14:paraId="50E5CAA3" w14:textId="7CCF683B" w:rsidR="00584945" w:rsidRDefault="00584945" w:rsidP="005C3707">
                      <w:pPr>
                        <w:pStyle w:val="ListParagraph"/>
                        <w:spacing w:after="0" w:line="240" w:lineRule="auto"/>
                        <w:ind w:left="0"/>
                        <w:jc w:val="center"/>
                        <w:rPr>
                          <w:rFonts w:ascii="Times New Roman" w:hAnsi="Times New Roman"/>
                          <w:b/>
                          <w:sz w:val="48"/>
                          <w:szCs w:val="48"/>
                        </w:rPr>
                      </w:pPr>
                    </w:p>
                    <w:p w14:paraId="1A9BA0BD" w14:textId="77777777" w:rsidR="002C30D1" w:rsidRDefault="002C30D1" w:rsidP="002C30D1">
                      <w:pPr>
                        <w:pStyle w:val="ListParagraph"/>
                        <w:spacing w:after="0" w:line="240" w:lineRule="auto"/>
                        <w:ind w:left="0"/>
                        <w:jc w:val="both"/>
                        <w:rPr>
                          <w:rFonts w:ascii="Times New Roman" w:hAnsi="Times New Roman"/>
                          <w:kern w:val="24"/>
                          <w:sz w:val="24"/>
                          <w:szCs w:val="24"/>
                        </w:rPr>
                      </w:pPr>
                      <w:r w:rsidRPr="00FB3F2D">
                        <w:rPr>
                          <w:rFonts w:ascii="Times New Roman" w:hAnsi="Times New Roman"/>
                          <w:sz w:val="48"/>
                          <w:szCs w:val="48"/>
                        </w:rPr>
                        <w:t xml:space="preserve"> </w:t>
                      </w:r>
                    </w:p>
                    <w:p w14:paraId="5F723E1D" w14:textId="18FAC6D3" w:rsidR="002C30D1" w:rsidRPr="00FB3F2D" w:rsidRDefault="00584945" w:rsidP="002C30D1">
                      <w:pPr>
                        <w:jc w:val="both"/>
                        <w:rPr>
                          <w:rFonts w:ascii="Times New Roman" w:hAnsi="Times New Roman"/>
                          <w:sz w:val="48"/>
                          <w:szCs w:val="48"/>
                        </w:rPr>
                      </w:pPr>
                      <w:r>
                        <w:rPr>
                          <w:b/>
                          <w:noProof/>
                          <w:sz w:val="56"/>
                          <w:szCs w:val="56"/>
                        </w:rPr>
                        <w:tab/>
                      </w:r>
                      <w:r>
                        <w:rPr>
                          <w:b/>
                          <w:noProof/>
                          <w:sz w:val="56"/>
                          <w:szCs w:val="56"/>
                        </w:rPr>
                        <w:tab/>
                      </w:r>
                      <w:r>
                        <w:rPr>
                          <w:b/>
                          <w:noProof/>
                          <w:sz w:val="56"/>
                          <w:szCs w:val="56"/>
                        </w:rPr>
                        <w:tab/>
                        <w:t xml:space="preserve"> </w:t>
                      </w:r>
                      <w:r>
                        <w:rPr>
                          <w:b/>
                          <w:noProof/>
                          <w:sz w:val="56"/>
                          <w:szCs w:val="56"/>
                        </w:rPr>
                        <w:tab/>
                      </w:r>
                      <w:r>
                        <w:rPr>
                          <w:b/>
                          <w:noProof/>
                        </w:rPr>
                        <w:tab/>
                      </w:r>
                      <w:r>
                        <w:rPr>
                          <w:b/>
                          <w:noProof/>
                        </w:rPr>
                        <w:tab/>
                      </w:r>
                    </w:p>
                    <w:p w14:paraId="3CC5B501" w14:textId="1710D236" w:rsidR="002C30D1" w:rsidRPr="00E03FC0" w:rsidRDefault="00934A01" w:rsidP="002C30D1">
                      <w:r>
                        <w:t xml:space="preserve"> </w:t>
                      </w:r>
                      <w:r w:rsidR="00E43FFB">
                        <w:t xml:space="preserve">  </w:t>
                      </w:r>
                      <w:r w:rsidR="00E43FFB">
                        <w:tab/>
                      </w:r>
                      <w:r w:rsidR="00E43FFB">
                        <w:tab/>
                      </w:r>
                      <w:r w:rsidR="00E43FFB">
                        <w:tab/>
                        <w:t xml:space="preserve">   </w:t>
                      </w:r>
                    </w:p>
                  </w:txbxContent>
                </v:textbox>
              </v:shape>
            </w:pict>
          </mc:Fallback>
        </mc:AlternateContent>
      </w:r>
      <w:r w:rsidR="002E1346">
        <w:rPr>
          <w:noProof/>
          <w:color w:val="FFFFFF" w:themeColor="background1"/>
          <w:sz w:val="19"/>
          <w:szCs w:val="19"/>
        </w:rPr>
        <mc:AlternateContent>
          <mc:Choice Requires="wpi">
            <w:drawing>
              <wp:anchor distT="0" distB="0" distL="114300" distR="114300" simplePos="0" relativeHeight="251702784" behindDoc="0" locked="0" layoutInCell="1" allowOverlap="1" wp14:anchorId="165DD2B8" wp14:editId="4C3C7BF7">
                <wp:simplePos x="0" y="0"/>
                <wp:positionH relativeFrom="column">
                  <wp:posOffset>8984076</wp:posOffset>
                </wp:positionH>
                <wp:positionV relativeFrom="paragraph">
                  <wp:posOffset>9193181</wp:posOffset>
                </wp:positionV>
                <wp:extent cx="360" cy="360"/>
                <wp:effectExtent l="0" t="0" r="0" b="0"/>
                <wp:wrapNone/>
                <wp:docPr id="312897364"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type w14:anchorId="30F40A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06.9pt;margin-top:723.35pt;width:1.05pt;height:1.05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">
                <v:imagedata r:id="rId11" o:title=""/>
              </v:shape>
            </w:pict>
          </mc:Fallback>
        </mc:AlternateContent>
      </w:r>
      <w:r w:rsidR="002E1346">
        <w:rPr>
          <w:noProof/>
          <w:color w:val="FFFFFF" w:themeColor="background1"/>
          <w:sz w:val="19"/>
          <w:szCs w:val="19"/>
        </w:rPr>
        <mc:AlternateContent>
          <mc:Choice Requires="wpi">
            <w:drawing>
              <wp:anchor distT="0" distB="0" distL="114300" distR="114300" simplePos="0" relativeHeight="251701760" behindDoc="0" locked="0" layoutInCell="1" allowOverlap="1" wp14:anchorId="6345C9A4" wp14:editId="0FC77151">
                <wp:simplePos x="0" y="0"/>
                <wp:positionH relativeFrom="column">
                  <wp:posOffset>10609476</wp:posOffset>
                </wp:positionH>
                <wp:positionV relativeFrom="paragraph">
                  <wp:posOffset>8095901</wp:posOffset>
                </wp:positionV>
                <wp:extent cx="360" cy="360"/>
                <wp:effectExtent l="38100" t="38100" r="38100" b="38100"/>
                <wp:wrapNone/>
                <wp:docPr id="129800349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xmlns:oel="http://schemas.microsoft.com/office/2019/extlst">
            <w:pict>
              <v:shape w14:anchorId="49972B92" id="Ink 2" o:spid="_x0000_s1026" type="#_x0000_t75" style="position:absolute;margin-left:834.9pt;margin-top:636.95pt;width:1.05pt;height:1.05pt;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">
                <v:imagedata r:id="rId11" o:title=""/>
              </v:shape>
            </w:pict>
          </mc:Fallback>
        </mc:AlternateContent>
      </w:r>
      <w:r w:rsidR="004101C3">
        <w:rPr>
          <w:noProof/>
          <w:color w:val="FFFFFF" w:themeColor="background1"/>
          <w:sz w:val="19"/>
          <w:szCs w:val="19"/>
        </w:rPr>
        <mc:AlternateContent>
          <mc:Choice Requires="wpi">
            <w:drawing>
              <wp:anchor distT="0" distB="0" distL="114300" distR="114300" simplePos="0" relativeHeight="251700736" behindDoc="0" locked="0" layoutInCell="1" allowOverlap="1" wp14:anchorId="0F6B121E" wp14:editId="6ED14C27">
                <wp:simplePos x="0" y="0"/>
                <wp:positionH relativeFrom="column">
                  <wp:posOffset>20060556</wp:posOffset>
                </wp:positionH>
                <wp:positionV relativeFrom="paragraph">
                  <wp:posOffset>176212</wp:posOffset>
                </wp:positionV>
                <wp:extent cx="365040" cy="3896280"/>
                <wp:effectExtent l="38100" t="19050" r="35560" b="28575"/>
                <wp:wrapNone/>
                <wp:docPr id="30281294"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65040" cy="3896280"/>
                      </w14:xfrm>
                    </w14:contentPart>
                  </a:graphicData>
                </a:graphic>
              </wp:anchor>
            </w:drawing>
          </mc:Choice>
          <mc:Fallback xmlns:w16sdtfl="http://schemas.microsoft.com/office/word/2024/wordml/sdtformatlock" xmlns:w16du="http://schemas.microsoft.com/office/word/2023/wordml/word16du" xmlns:oel="http://schemas.microsoft.com/office/2019/extlst">
            <w:pict>
              <v:shapetype w14:anchorId="20E0F6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579.3pt;margin-top:13.6pt;width:29.3pt;height:307.35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">
                <v:imagedata r:id="rId14" o:title=""/>
              </v:shape>
            </w:pict>
          </mc:Fallback>
        </mc:AlternateContent>
      </w:r>
    </w:p>
    <w:p w14:paraId="069BFB2C" w14:textId="77777777" w:rsidR="00EA24C1" w:rsidRDefault="00EA24C1" w:rsidP="00E03FC0">
      <w:pPr>
        <w:widowControl w:val="0"/>
        <w:autoSpaceDE w:val="0"/>
        <w:autoSpaceDN w:val="0"/>
        <w:adjustRightInd w:val="0"/>
        <w:spacing w:after="0" w:line="265" w:lineRule="exact"/>
        <w:ind w:right="-20"/>
        <w:rPr>
          <w:sz w:val="19"/>
          <w:szCs w:val="19"/>
        </w:rPr>
      </w:pPr>
    </w:p>
    <w:p w14:paraId="28FF6927" w14:textId="77777777" w:rsidR="00FB3F2D" w:rsidRDefault="00FB3F2D" w:rsidP="00E03FC0">
      <w:pPr>
        <w:widowControl w:val="0"/>
        <w:autoSpaceDE w:val="0"/>
        <w:autoSpaceDN w:val="0"/>
        <w:adjustRightInd w:val="0"/>
        <w:spacing w:after="0" w:line="265" w:lineRule="exact"/>
        <w:ind w:right="-20"/>
        <w:rPr>
          <w:sz w:val="19"/>
          <w:szCs w:val="19"/>
        </w:rPr>
      </w:pPr>
    </w:p>
    <w:p w14:paraId="6971D069" w14:textId="77777777" w:rsidR="00FB3F2D" w:rsidRDefault="00FB3F2D" w:rsidP="00E03FC0">
      <w:pPr>
        <w:widowControl w:val="0"/>
        <w:autoSpaceDE w:val="0"/>
        <w:autoSpaceDN w:val="0"/>
        <w:adjustRightInd w:val="0"/>
        <w:spacing w:after="0" w:line="265" w:lineRule="exact"/>
        <w:ind w:right="-20"/>
        <w:rPr>
          <w:sz w:val="19"/>
          <w:szCs w:val="19"/>
        </w:rPr>
      </w:pPr>
    </w:p>
    <w:p w14:paraId="4E5544C7" w14:textId="77777777" w:rsidR="00FB3F2D" w:rsidRDefault="00FB3F2D" w:rsidP="00E03FC0">
      <w:pPr>
        <w:widowControl w:val="0"/>
        <w:autoSpaceDE w:val="0"/>
        <w:autoSpaceDN w:val="0"/>
        <w:adjustRightInd w:val="0"/>
        <w:spacing w:after="0" w:line="265" w:lineRule="exact"/>
        <w:ind w:right="-20"/>
        <w:rPr>
          <w:sz w:val="19"/>
          <w:szCs w:val="19"/>
        </w:rPr>
      </w:pPr>
    </w:p>
    <w:p w14:paraId="383C7111" w14:textId="5BD780C0" w:rsidR="00FB3F2D" w:rsidRPr="009F7686" w:rsidRDefault="00A63FC6" w:rsidP="00E03FC0">
      <w:pPr>
        <w:widowControl w:val="0"/>
        <w:autoSpaceDE w:val="0"/>
        <w:autoSpaceDN w:val="0"/>
        <w:adjustRightInd w:val="0"/>
        <w:spacing w:after="0" w:line="265" w:lineRule="exact"/>
        <w:ind w:right="-20"/>
        <w:rPr>
          <w:color w:val="FFFFFF" w:themeColor="background1"/>
          <w:sz w:val="19"/>
          <w:szCs w:val="19"/>
        </w:rPr>
      </w:pPr>
      <w:r>
        <w:rPr>
          <w:noProof/>
          <w:color w:val="FFFFFF" w:themeColor="background1"/>
          <w:sz w:val="19"/>
          <w:szCs w:val="19"/>
        </w:rPr>
        <mc:AlternateContent>
          <mc:Choice Requires="wps">
            <w:drawing>
              <wp:anchor distT="0" distB="0" distL="114300" distR="114300" simplePos="0" relativeHeight="251691520" behindDoc="1" locked="0" layoutInCell="1" allowOverlap="1" wp14:anchorId="20BBF308" wp14:editId="45CB4E11">
                <wp:simplePos x="0" y="0"/>
                <wp:positionH relativeFrom="column">
                  <wp:posOffset>-364392</wp:posOffset>
                </wp:positionH>
                <wp:positionV relativeFrom="paragraph">
                  <wp:posOffset>5048933</wp:posOffset>
                </wp:positionV>
                <wp:extent cx="13227474" cy="4097215"/>
                <wp:effectExtent l="0" t="0" r="12700" b="17780"/>
                <wp:wrapNone/>
                <wp:docPr id="1924172824"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7474" cy="4097215"/>
                        </a:xfrm>
                        <a:prstGeom prst="rect">
                          <a:avLst/>
                        </a:prstGeom>
                        <a:solidFill>
                          <a:srgbClr val="FFFFFF"/>
                        </a:solidFill>
                        <a:ln w="25400">
                          <a:solidFill>
                            <a:srgbClr val="CC0000"/>
                          </a:solidFill>
                          <a:miter lim="800000"/>
                          <a:headEnd/>
                          <a:tailEnd/>
                        </a:ln>
                      </wps:spPr>
                      <wps:txbx>
                        <w:txbxContent>
                          <w:p w14:paraId="4F735F1A" w14:textId="268CD98F" w:rsidR="00CD7013" w:rsidRDefault="00CD7013" w:rsidP="00CD7013">
                            <w:pPr>
                              <w:rPr>
                                <w:rFonts w:ascii="Times New Roman" w:hAnsi="Times New Roman"/>
                                <w:b/>
                                <w:bCs/>
                                <w:sz w:val="48"/>
                                <w:szCs w:val="48"/>
                              </w:rPr>
                            </w:pPr>
                            <w:r w:rsidRPr="00C22CA6">
                              <w:rPr>
                                <w:rFonts w:ascii="Times New Roman" w:hAnsi="Times New Roman"/>
                                <w:b/>
                                <w:bCs/>
                                <w:sz w:val="44"/>
                                <w:szCs w:val="44"/>
                              </w:rPr>
                              <w:t>Results:</w:t>
                            </w:r>
                            <w:r w:rsidRPr="00C22CA6">
                              <w:rPr>
                                <w:rFonts w:ascii="Times New Roman" w:hAnsi="Times New Roman"/>
                                <w:b/>
                                <w:bCs/>
                                <w:sz w:val="48"/>
                                <w:szCs w:val="48"/>
                              </w:rPr>
                              <w:t xml:space="preserve"> </w:t>
                            </w:r>
                          </w:p>
                          <w:p w14:paraId="5AF52B10" w14:textId="77777777" w:rsidR="00CD7013" w:rsidRDefault="00CD7013" w:rsidP="00CD7013">
                            <w:pPr>
                              <w:rPr>
                                <w:rFonts w:ascii="Times New Roman" w:hAnsi="Times New Roman"/>
                                <w:b/>
                                <w:bCs/>
                                <w:sz w:val="48"/>
                                <w:szCs w:val="48"/>
                              </w:rPr>
                            </w:pPr>
                          </w:p>
                          <w:p w14:paraId="353E87B5" w14:textId="77777777" w:rsidR="00CD7013" w:rsidRDefault="00CD7013" w:rsidP="00CD7013">
                            <w:pPr>
                              <w:rPr>
                                <w:rFonts w:ascii="Times New Roman" w:hAnsi="Times New Roman"/>
                                <w:b/>
                                <w:bCs/>
                                <w:sz w:val="48"/>
                                <w:szCs w:val="48"/>
                              </w:rPr>
                            </w:pPr>
                          </w:p>
                          <w:p w14:paraId="1978E059" w14:textId="77777777" w:rsidR="00CD7013" w:rsidRDefault="00CD7013" w:rsidP="00CD7013">
                            <w:pPr>
                              <w:rPr>
                                <w:rFonts w:ascii="Times New Roman" w:hAnsi="Times New Roman"/>
                                <w:b/>
                                <w:bCs/>
                                <w:sz w:val="48"/>
                                <w:szCs w:val="48"/>
                              </w:rPr>
                            </w:pPr>
                          </w:p>
                          <w:p w14:paraId="09C553EC" w14:textId="77777777" w:rsidR="00CD7013" w:rsidRDefault="00CD7013" w:rsidP="00CD7013">
                            <w:pPr>
                              <w:rPr>
                                <w:rFonts w:ascii="Times New Roman" w:hAnsi="Times New Roman"/>
                                <w:b/>
                                <w:bCs/>
                                <w:sz w:val="48"/>
                                <w:szCs w:val="48"/>
                              </w:rPr>
                            </w:pPr>
                            <w:r>
                              <w:rPr>
                                <w:rFonts w:ascii="Times New Roman" w:hAnsi="Times New Roman"/>
                                <w:b/>
                                <w:bCs/>
                                <w:sz w:val="48"/>
                                <w:szCs w:val="48"/>
                              </w:rPr>
                              <w:t xml:space="preserve">                                                   </w:t>
                            </w:r>
                          </w:p>
                          <w:p w14:paraId="6388B555" w14:textId="77777777" w:rsidR="00CD7013" w:rsidRDefault="00CD7013" w:rsidP="00CD7013">
                            <w:pPr>
                              <w:rPr>
                                <w:rFonts w:ascii="Times New Roman" w:hAnsi="Times New Roman"/>
                                <w:b/>
                                <w:bCs/>
                                <w:sz w:val="48"/>
                                <w:szCs w:val="48"/>
                              </w:rPr>
                            </w:pPr>
                          </w:p>
                          <w:p w14:paraId="580C7422" w14:textId="77777777" w:rsidR="00DB50BA" w:rsidRDefault="00DB50BA" w:rsidP="00CD7013">
                            <w:pPr>
                              <w:rPr>
                                <w:rFonts w:ascii="Times New Roman" w:hAnsi="Times New Roman"/>
                                <w:b/>
                                <w:bCs/>
                                <w:sz w:val="48"/>
                                <w:szCs w:val="48"/>
                              </w:rPr>
                            </w:pPr>
                          </w:p>
                          <w:p w14:paraId="53FE61D7" w14:textId="50D01B4F" w:rsidR="00014329" w:rsidRPr="00DB50BA" w:rsidRDefault="00CD7013" w:rsidP="00CD7013">
                            <w:pPr>
                              <w:rPr>
                                <w:rFonts w:ascii="Times New Roman" w:hAnsi="Times New Roman"/>
                                <w:sz w:val="48"/>
                                <w:szCs w:val="48"/>
                              </w:rPr>
                            </w:pPr>
                            <w:r>
                              <w:rPr>
                                <w:rFonts w:ascii="Times New Roman" w:hAnsi="Times New Roman"/>
                                <w:b/>
                                <w:bCs/>
                                <w:sz w:val="48"/>
                                <w:szCs w:val="48"/>
                              </w:rPr>
                              <w:t xml:space="preserve">                                                            </w:t>
                            </w:r>
                            <w:r w:rsidR="00014329" w:rsidRPr="00583139">
                              <w:rPr>
                                <w:rFonts w:ascii="Times New Roman" w:hAnsi="Times New Roman"/>
                                <w:b/>
                                <w:bCs/>
                                <w:sz w:val="24"/>
                                <w:szCs w:val="24"/>
                              </w:rPr>
                              <w:t xml:space="preserve">Figure </w:t>
                            </w:r>
                            <w:r w:rsidR="00DB50BA">
                              <w:rPr>
                                <w:rFonts w:ascii="Times New Roman" w:hAnsi="Times New Roman"/>
                                <w:b/>
                                <w:bCs/>
                                <w:sz w:val="24"/>
                                <w:szCs w:val="24"/>
                              </w:rPr>
                              <w:t>3</w:t>
                            </w:r>
                            <w:r w:rsidR="00014329">
                              <w:rPr>
                                <w:rFonts w:ascii="Times New Roman" w:hAnsi="Times New Roman"/>
                                <w:b/>
                                <w:bCs/>
                                <w:sz w:val="24"/>
                                <w:szCs w:val="24"/>
                              </w:rPr>
                              <w:t>:</w:t>
                            </w:r>
                            <w:r w:rsidR="00014329" w:rsidRPr="00583139">
                              <w:rPr>
                                <w:rFonts w:ascii="Times New Roman" w:hAnsi="Times New Roman"/>
                                <w:b/>
                                <w:bCs/>
                                <w:sz w:val="24"/>
                                <w:szCs w:val="24"/>
                              </w:rPr>
                              <w:t xml:space="preserve"> </w:t>
                            </w:r>
                            <w:r>
                              <w:rPr>
                                <w:rFonts w:ascii="Times New Roman" w:hAnsi="Times New Roman"/>
                                <w:sz w:val="24"/>
                                <w:szCs w:val="24"/>
                              </w:rPr>
                              <w:t xml:space="preserve">Model Loss Over </w:t>
                            </w:r>
                            <w:r w:rsidRPr="00DB50BA">
                              <w:rPr>
                                <w:rFonts w:ascii="Times New Roman" w:hAnsi="Times New Roman"/>
                                <w:sz w:val="24"/>
                                <w:szCs w:val="24"/>
                              </w:rPr>
                              <w:t xml:space="preserve">Epochs </w:t>
                            </w:r>
                            <w:r w:rsidR="00014329" w:rsidRPr="00DB50BA">
                              <w:rPr>
                                <w:rFonts w:ascii="Times New Roman" w:hAnsi="Times New Roman"/>
                                <w:sz w:val="24"/>
                                <w:szCs w:val="24"/>
                              </w:rPr>
                              <w:t xml:space="preserve"> </w:t>
                            </w:r>
                            <w:r w:rsidR="00DB50BA" w:rsidRPr="00DB50BA">
                              <w:rPr>
                                <w:rFonts w:ascii="Times New Roman" w:hAnsi="Times New Roman"/>
                                <w:b/>
                                <w:bCs/>
                                <w:sz w:val="24"/>
                                <w:szCs w:val="24"/>
                              </w:rPr>
                              <w:t xml:space="preserve">                             Figure 4:</w:t>
                            </w:r>
                            <w:r w:rsidR="00DB50BA">
                              <w:rPr>
                                <w:rFonts w:ascii="Times New Roman" w:hAnsi="Times New Roman"/>
                                <w:b/>
                                <w:bCs/>
                                <w:sz w:val="24"/>
                                <w:szCs w:val="24"/>
                              </w:rPr>
                              <w:t xml:space="preserve"> </w:t>
                            </w:r>
                            <w:r w:rsidR="00DB50BA">
                              <w:rPr>
                                <w:rFonts w:ascii="Times New Roman" w:hAnsi="Times New Roman"/>
                                <w:sz w:val="24"/>
                                <w:szCs w:val="24"/>
                              </w:rPr>
                              <w:t xml:space="preserve">Model Accuracy Over Epochs </w:t>
                            </w:r>
                          </w:p>
                          <w:p w14:paraId="5AA10974" w14:textId="60FC63C6" w:rsidR="00773B52" w:rsidRPr="009A5C88" w:rsidRDefault="00B174B8" w:rsidP="009A5C88">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0BBF308" id="Text Box 176" o:spid="_x0000_s1036" type="#_x0000_t202" style="position:absolute;margin-left:-28.7pt;margin-top:397.55pt;width:1041.55pt;height:322.6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" strokecolor="#c00" strokeweight="2pt">
                <v:textbox>
                  <w:txbxContent>
                    <w:p w14:paraId="4F735F1A" w14:textId="268CD98F" w:rsidR="00CD7013" w:rsidRDefault="00CD7013" w:rsidP="00CD7013">
                      <w:pPr>
                        <w:rPr>
                          <w:rFonts w:ascii="Times New Roman" w:hAnsi="Times New Roman"/>
                          <w:b/>
                          <w:bCs/>
                          <w:sz w:val="48"/>
                          <w:szCs w:val="48"/>
                        </w:rPr>
                      </w:pPr>
                      <w:r w:rsidRPr="00C22CA6">
                        <w:rPr>
                          <w:rFonts w:ascii="Times New Roman" w:hAnsi="Times New Roman"/>
                          <w:b/>
                          <w:bCs/>
                          <w:sz w:val="44"/>
                          <w:szCs w:val="44"/>
                        </w:rPr>
                        <w:t>Results:</w:t>
                      </w:r>
                      <w:r w:rsidRPr="00C22CA6">
                        <w:rPr>
                          <w:rFonts w:ascii="Times New Roman" w:hAnsi="Times New Roman"/>
                          <w:b/>
                          <w:bCs/>
                          <w:sz w:val="48"/>
                          <w:szCs w:val="48"/>
                        </w:rPr>
                        <w:t xml:space="preserve"> </w:t>
                      </w:r>
                    </w:p>
                    <w:p w14:paraId="5AF52B10" w14:textId="77777777" w:rsidR="00CD7013" w:rsidRDefault="00CD7013" w:rsidP="00CD7013">
                      <w:pPr>
                        <w:rPr>
                          <w:rFonts w:ascii="Times New Roman" w:hAnsi="Times New Roman"/>
                          <w:b/>
                          <w:bCs/>
                          <w:sz w:val="48"/>
                          <w:szCs w:val="48"/>
                        </w:rPr>
                      </w:pPr>
                    </w:p>
                    <w:p w14:paraId="353E87B5" w14:textId="77777777" w:rsidR="00CD7013" w:rsidRDefault="00CD7013" w:rsidP="00CD7013">
                      <w:pPr>
                        <w:rPr>
                          <w:rFonts w:ascii="Times New Roman" w:hAnsi="Times New Roman"/>
                          <w:b/>
                          <w:bCs/>
                          <w:sz w:val="48"/>
                          <w:szCs w:val="48"/>
                        </w:rPr>
                      </w:pPr>
                    </w:p>
                    <w:p w14:paraId="1978E059" w14:textId="77777777" w:rsidR="00CD7013" w:rsidRDefault="00CD7013" w:rsidP="00CD7013">
                      <w:pPr>
                        <w:rPr>
                          <w:rFonts w:ascii="Times New Roman" w:hAnsi="Times New Roman"/>
                          <w:b/>
                          <w:bCs/>
                          <w:sz w:val="48"/>
                          <w:szCs w:val="48"/>
                        </w:rPr>
                      </w:pPr>
                    </w:p>
                    <w:p w14:paraId="09C553EC" w14:textId="77777777" w:rsidR="00CD7013" w:rsidRDefault="00CD7013" w:rsidP="00CD7013">
                      <w:pPr>
                        <w:rPr>
                          <w:rFonts w:ascii="Times New Roman" w:hAnsi="Times New Roman"/>
                          <w:b/>
                          <w:bCs/>
                          <w:sz w:val="48"/>
                          <w:szCs w:val="48"/>
                        </w:rPr>
                      </w:pPr>
                      <w:r>
                        <w:rPr>
                          <w:rFonts w:ascii="Times New Roman" w:hAnsi="Times New Roman"/>
                          <w:b/>
                          <w:bCs/>
                          <w:sz w:val="48"/>
                          <w:szCs w:val="48"/>
                        </w:rPr>
                        <w:t xml:space="preserve">                                                   </w:t>
                      </w:r>
                    </w:p>
                    <w:p w14:paraId="6388B555" w14:textId="77777777" w:rsidR="00CD7013" w:rsidRDefault="00CD7013" w:rsidP="00CD7013">
                      <w:pPr>
                        <w:rPr>
                          <w:rFonts w:ascii="Times New Roman" w:hAnsi="Times New Roman"/>
                          <w:b/>
                          <w:bCs/>
                          <w:sz w:val="48"/>
                          <w:szCs w:val="48"/>
                        </w:rPr>
                      </w:pPr>
                    </w:p>
                    <w:p w14:paraId="580C7422" w14:textId="77777777" w:rsidR="00DB50BA" w:rsidRDefault="00DB50BA" w:rsidP="00CD7013">
                      <w:pPr>
                        <w:rPr>
                          <w:rFonts w:ascii="Times New Roman" w:hAnsi="Times New Roman"/>
                          <w:b/>
                          <w:bCs/>
                          <w:sz w:val="48"/>
                          <w:szCs w:val="48"/>
                        </w:rPr>
                      </w:pPr>
                    </w:p>
                    <w:p w14:paraId="53FE61D7" w14:textId="50D01B4F" w:rsidR="00014329" w:rsidRPr="00DB50BA" w:rsidRDefault="00CD7013" w:rsidP="00CD7013">
                      <w:pPr>
                        <w:rPr>
                          <w:rFonts w:ascii="Times New Roman" w:hAnsi="Times New Roman"/>
                          <w:sz w:val="48"/>
                          <w:szCs w:val="48"/>
                        </w:rPr>
                      </w:pPr>
                      <w:r>
                        <w:rPr>
                          <w:rFonts w:ascii="Times New Roman" w:hAnsi="Times New Roman"/>
                          <w:b/>
                          <w:bCs/>
                          <w:sz w:val="48"/>
                          <w:szCs w:val="48"/>
                        </w:rPr>
                        <w:t xml:space="preserve">                                                            </w:t>
                      </w:r>
                      <w:r w:rsidR="00014329" w:rsidRPr="00583139">
                        <w:rPr>
                          <w:rFonts w:ascii="Times New Roman" w:hAnsi="Times New Roman"/>
                          <w:b/>
                          <w:bCs/>
                          <w:sz w:val="24"/>
                          <w:szCs w:val="24"/>
                        </w:rPr>
                        <w:t xml:space="preserve">Figure </w:t>
                      </w:r>
                      <w:r w:rsidR="00DB50BA">
                        <w:rPr>
                          <w:rFonts w:ascii="Times New Roman" w:hAnsi="Times New Roman"/>
                          <w:b/>
                          <w:bCs/>
                          <w:sz w:val="24"/>
                          <w:szCs w:val="24"/>
                        </w:rPr>
                        <w:t>3</w:t>
                      </w:r>
                      <w:r w:rsidR="00014329">
                        <w:rPr>
                          <w:rFonts w:ascii="Times New Roman" w:hAnsi="Times New Roman"/>
                          <w:b/>
                          <w:bCs/>
                          <w:sz w:val="24"/>
                          <w:szCs w:val="24"/>
                        </w:rPr>
                        <w:t>:</w:t>
                      </w:r>
                      <w:r w:rsidR="00014329" w:rsidRPr="00583139">
                        <w:rPr>
                          <w:rFonts w:ascii="Times New Roman" w:hAnsi="Times New Roman"/>
                          <w:b/>
                          <w:bCs/>
                          <w:sz w:val="24"/>
                          <w:szCs w:val="24"/>
                        </w:rPr>
                        <w:t xml:space="preserve"> </w:t>
                      </w:r>
                      <w:r>
                        <w:rPr>
                          <w:rFonts w:ascii="Times New Roman" w:hAnsi="Times New Roman"/>
                          <w:sz w:val="24"/>
                          <w:szCs w:val="24"/>
                        </w:rPr>
                        <w:t xml:space="preserve">Model Loss Over </w:t>
                      </w:r>
                      <w:r w:rsidRPr="00DB50BA">
                        <w:rPr>
                          <w:rFonts w:ascii="Times New Roman" w:hAnsi="Times New Roman"/>
                          <w:sz w:val="24"/>
                          <w:szCs w:val="24"/>
                        </w:rPr>
                        <w:t xml:space="preserve">Epochs </w:t>
                      </w:r>
                      <w:r w:rsidR="00014329" w:rsidRPr="00DB50BA">
                        <w:rPr>
                          <w:rFonts w:ascii="Times New Roman" w:hAnsi="Times New Roman"/>
                          <w:sz w:val="24"/>
                          <w:szCs w:val="24"/>
                        </w:rPr>
                        <w:t xml:space="preserve"> </w:t>
                      </w:r>
                      <w:r w:rsidR="00DB50BA" w:rsidRPr="00DB50BA">
                        <w:rPr>
                          <w:rFonts w:ascii="Times New Roman" w:hAnsi="Times New Roman"/>
                          <w:b/>
                          <w:bCs/>
                          <w:sz w:val="24"/>
                          <w:szCs w:val="24"/>
                        </w:rPr>
                        <w:t xml:space="preserve">                             Figure 4:</w:t>
                      </w:r>
                      <w:r w:rsidR="00DB50BA">
                        <w:rPr>
                          <w:rFonts w:ascii="Times New Roman" w:hAnsi="Times New Roman"/>
                          <w:b/>
                          <w:bCs/>
                          <w:sz w:val="24"/>
                          <w:szCs w:val="24"/>
                        </w:rPr>
                        <w:t xml:space="preserve"> </w:t>
                      </w:r>
                      <w:r w:rsidR="00DB50BA">
                        <w:rPr>
                          <w:rFonts w:ascii="Times New Roman" w:hAnsi="Times New Roman"/>
                          <w:sz w:val="24"/>
                          <w:szCs w:val="24"/>
                        </w:rPr>
                        <w:t xml:space="preserve">Model Accuracy Over Epochs </w:t>
                      </w:r>
                    </w:p>
                    <w:p w14:paraId="5AA10974" w14:textId="60FC63C6" w:rsidR="00773B52" w:rsidRPr="009A5C88" w:rsidRDefault="00B174B8" w:rsidP="009A5C88">
                      <w:r>
                        <w:t xml:space="preserve">                                                                                           </w:t>
                      </w:r>
                    </w:p>
                  </w:txbxContent>
                </v:textbox>
              </v:shape>
            </w:pict>
          </mc:Fallback>
        </mc:AlternateContent>
      </w:r>
      <w:r>
        <w:rPr>
          <w:noProof/>
          <w:color w:val="FFFFFF" w:themeColor="background1"/>
          <w:sz w:val="19"/>
          <w:szCs w:val="19"/>
        </w:rPr>
        <mc:AlternateContent>
          <mc:Choice Requires="wps">
            <w:drawing>
              <wp:anchor distT="0" distB="0" distL="114300" distR="114300" simplePos="0" relativeHeight="251655680" behindDoc="0" locked="0" layoutInCell="1" allowOverlap="1" wp14:anchorId="20BBF308" wp14:editId="556582BA">
                <wp:simplePos x="0" y="0"/>
                <wp:positionH relativeFrom="column">
                  <wp:posOffset>-364067</wp:posOffset>
                </wp:positionH>
                <wp:positionV relativeFrom="paragraph">
                  <wp:posOffset>106680</wp:posOffset>
                </wp:positionV>
                <wp:extent cx="8950114" cy="4967605"/>
                <wp:effectExtent l="0" t="0" r="22860" b="23495"/>
                <wp:wrapNone/>
                <wp:docPr id="135737430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0114" cy="4967605"/>
                        </a:xfrm>
                        <a:prstGeom prst="rect">
                          <a:avLst/>
                        </a:prstGeom>
                        <a:solidFill>
                          <a:srgbClr val="FFFFFF"/>
                        </a:solidFill>
                        <a:ln w="25400">
                          <a:solidFill>
                            <a:srgbClr val="CC0000"/>
                          </a:solidFill>
                          <a:miter lim="800000"/>
                          <a:headEnd/>
                          <a:tailEnd/>
                        </a:ln>
                      </wps:spPr>
                      <wps:txbx>
                        <w:txbxContent>
                          <w:p w14:paraId="143676D9" w14:textId="22C338CC" w:rsidR="006A0C67" w:rsidRPr="00CA491A" w:rsidRDefault="00FB3F2D"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Introduction:</w:t>
                            </w:r>
                            <w:r w:rsidR="000C56D9" w:rsidRPr="000C56D9">
                              <w:t xml:space="preserve"> </w:t>
                            </w:r>
                            <w:r w:rsidR="00284FDE">
                              <w:rPr>
                                <w:rFonts w:ascii="Times New Roman" w:hAnsi="Times New Roman"/>
                                <w:sz w:val="26"/>
                                <w:szCs w:val="26"/>
                              </w:rPr>
                              <w:t xml:space="preserve">The </w:t>
                            </w:r>
                            <w:r w:rsidR="00284FDE" w:rsidRPr="00284FDE">
                              <w:rPr>
                                <w:rFonts w:ascii="Times New Roman" w:hAnsi="Times New Roman"/>
                                <w:sz w:val="26"/>
                                <w:szCs w:val="26"/>
                              </w:rPr>
                              <w:t>concept of Large Language Models (LLMs) developing into a full-fledged Clinical Decision Support (CDS) system is, theoretically, the transition of statistical language models to goal-oriented Agentic AI systems. The fundamental theoretical question is how to fill the gap between the contextual fluency demonstrated by an LLM (measured by such variables as MedNLP_CHAT) and the deterministic reliability of clinical use. Such a theoretical change requires replacing the use of a single, monolithic model with a Multi-Agent System (MAS) architecture, in which a complex clinical problem is brought down to task-specific collaborating agents. Theoretically, the system will be accurate as a Retrieval-Augmented Generation (RAG) Agent will base all outputs on confirmed medical evidence and, thus, reduce the chances of LLDL hallucinations. Lastly, the theoretical objective is not to reach complete autonomy, but to implement Human-AI Teaming, in which the system offers an evidence-based recommendation, openly shares its lack of knowledge, and directs high-stakes decisions through compulsory clinician oversight, and operational efficiency is maximized by considering resource-efficient Small Language Models (SLMs) enhanced with toolsets.</w:t>
                            </w:r>
                          </w:p>
                          <w:p w14:paraId="5C657F66" w14:textId="010FE13D" w:rsidR="006A0C67" w:rsidRPr="00CA491A" w:rsidRDefault="00991808"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Research</w:t>
                            </w:r>
                            <w:r w:rsidR="00CA491A" w:rsidRPr="00C22CA6">
                              <w:rPr>
                                <w:rFonts w:ascii="Times New Roman" w:hAnsi="Times New Roman"/>
                                <w:b/>
                                <w:sz w:val="44"/>
                                <w:szCs w:val="44"/>
                              </w:rPr>
                              <w:t xml:space="preserve"> </w:t>
                            </w:r>
                            <w:r w:rsidRPr="00657932">
                              <w:rPr>
                                <w:rFonts w:ascii="Times New Roman" w:hAnsi="Times New Roman"/>
                                <w:b/>
                                <w:sz w:val="44"/>
                                <w:szCs w:val="44"/>
                              </w:rPr>
                              <w:t>Methodology:</w:t>
                            </w:r>
                            <w:r w:rsidR="00661367" w:rsidRPr="00657932">
                              <w:rPr>
                                <w:rFonts w:ascii="Times New Roman" w:hAnsi="Times New Roman"/>
                                <w:sz w:val="16"/>
                                <w:szCs w:val="16"/>
                              </w:rPr>
                              <w:t xml:space="preserve"> </w:t>
                            </w:r>
                            <w:r w:rsidR="00657932" w:rsidRPr="00FA371E">
                              <w:rPr>
                                <w:rFonts w:ascii="Times New Roman" w:hAnsi="Times New Roman"/>
                                <w:sz w:val="26"/>
                                <w:szCs w:val="26"/>
                              </w:rPr>
                              <w:t>The theoretical background of the research methodology is developed based on the guidelines of a Systematic Review, which is meant to introduce order and rigorous synthesis to the disorganized, high-velocity field of LLMs in clinical decision support. In principle the methodology fulfills its aim by four consecutive steps: Selection Theory</w:t>
                            </w:r>
                            <w:r w:rsidR="00C0101B">
                              <w:rPr>
                                <w:rFonts w:ascii="Times New Roman" w:hAnsi="Times New Roman"/>
                                <w:sz w:val="26"/>
                                <w:szCs w:val="26"/>
                              </w:rPr>
                              <w:t xml:space="preserve">. </w:t>
                            </w:r>
                            <w:r w:rsidR="00657932" w:rsidRPr="00FA371E">
                              <w:rPr>
                                <w:rFonts w:ascii="Times New Roman" w:hAnsi="Times New Roman"/>
                                <w:sz w:val="26"/>
                                <w:szCs w:val="26"/>
                              </w:rPr>
                              <w:t>The theoretical objective was to reach focused depth, not exhaustive breadth, and hence required the selection of a very relevant set of thirty research articles. Such a choice was not arbitrary: it was a priority-based selection of the studies that deal with the practical clinical implementation of AI, in particular prioritizing the articles describing Multi-Agent System (MAS) designs, rigorous safety guidelines and simulated clinical validation system. This ensures that the ultimate synthesis is based on deployable theory with reference constants such as Med-PaLM 2 and MedNLP_CHAT. Extraction Theory (Decomposition to Synthesis): Each of the selected papers was theoretically broken down into four key data points which were considered to be critical: methodology, dataset, findings, and clinical implications. This methodical harvest guarantees that the unavoidable difference in individual research measures is defeated by establishing a shared framework on which comparative study is to be carried out, through which the synthesis will be able to identify dependably the technical breakthroughs and recognized shortcomings.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BBF308" id="Text Box 105" o:spid="_x0000_s1037" type="#_x0000_t202" style="position:absolute;margin-left:-28.65pt;margin-top:8.4pt;width:704.75pt;height:391.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" strokecolor="#c00" strokeweight="2pt">
                <v:textbox>
                  <w:txbxContent>
                    <w:p w14:paraId="143676D9" w14:textId="22C338CC" w:rsidR="006A0C67" w:rsidRPr="00CA491A" w:rsidRDefault="00FB3F2D"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Introduction:</w:t>
                      </w:r>
                      <w:r w:rsidR="000C56D9" w:rsidRPr="000C56D9">
                        <w:t xml:space="preserve"> </w:t>
                      </w:r>
                      <w:r w:rsidR="00284FDE">
                        <w:rPr>
                          <w:rFonts w:ascii="Times New Roman" w:hAnsi="Times New Roman"/>
                          <w:sz w:val="26"/>
                          <w:szCs w:val="26"/>
                        </w:rPr>
                        <w:t xml:space="preserve">The </w:t>
                      </w:r>
                      <w:r w:rsidR="00284FDE" w:rsidRPr="00284FDE">
                        <w:rPr>
                          <w:rFonts w:ascii="Times New Roman" w:hAnsi="Times New Roman"/>
                          <w:sz w:val="26"/>
                          <w:szCs w:val="26"/>
                        </w:rPr>
                        <w:t>concept of Large Language Models (LLMs) developing into a full-fledged Clinical Decision Support (CDS) system is, theoretically, the transition of statistical language models to goal-oriented Agentic AI systems. The fundamental theoretical question is how to fill the gap between the contextual fluency demonstrated by an LLM (measured by such variables as MedNLP_CHAT) and the deterministic reliability of clinical use. Such a theoretical change requires replacing the use of a single, monolithic model with a Multi-Agent System (MAS) architecture, in which a complex clinical problem is brought down to task-specific collaborating agents. Theoretically, the system will be accurate as a Retrieval-Augmented Generation (RAG) Agent will base all outputs on confirmed medical evidence and, thus, reduce the chances of LLDL hallucinations. Lastly, the theoretical objective is not to reach complete autonomy, but to implement Human-AI Teaming, in which the system offers an evidence-based recommendation, openly shares its lack of knowledge, and directs high-stakes decisions through compulsory clinician oversight, and operational efficiency is maximized by considering resource-efficient Small Language Models (SLMs) enhanced with toolsets.</w:t>
                      </w:r>
                    </w:p>
                    <w:p w14:paraId="5C657F66" w14:textId="010FE13D" w:rsidR="006A0C67" w:rsidRPr="00CA491A" w:rsidRDefault="00991808" w:rsidP="00FA371E">
                      <w:pPr>
                        <w:autoSpaceDE w:val="0"/>
                        <w:autoSpaceDN w:val="0"/>
                        <w:adjustRightInd w:val="0"/>
                        <w:spacing w:after="120" w:line="240" w:lineRule="auto"/>
                        <w:jc w:val="both"/>
                        <w:rPr>
                          <w:rFonts w:ascii="Times New Roman" w:hAnsi="Times New Roman"/>
                        </w:rPr>
                      </w:pPr>
                      <w:r w:rsidRPr="00C22CA6">
                        <w:rPr>
                          <w:rFonts w:ascii="Times New Roman" w:hAnsi="Times New Roman"/>
                          <w:b/>
                          <w:sz w:val="44"/>
                          <w:szCs w:val="44"/>
                        </w:rPr>
                        <w:t>Research</w:t>
                      </w:r>
                      <w:r w:rsidR="00CA491A" w:rsidRPr="00C22CA6">
                        <w:rPr>
                          <w:rFonts w:ascii="Times New Roman" w:hAnsi="Times New Roman"/>
                          <w:b/>
                          <w:sz w:val="44"/>
                          <w:szCs w:val="44"/>
                        </w:rPr>
                        <w:t xml:space="preserve"> </w:t>
                      </w:r>
                      <w:r w:rsidRPr="00657932">
                        <w:rPr>
                          <w:rFonts w:ascii="Times New Roman" w:hAnsi="Times New Roman"/>
                          <w:b/>
                          <w:sz w:val="44"/>
                          <w:szCs w:val="44"/>
                        </w:rPr>
                        <w:t>Methodology:</w:t>
                      </w:r>
                      <w:r w:rsidR="00661367" w:rsidRPr="00657932">
                        <w:rPr>
                          <w:rFonts w:ascii="Times New Roman" w:hAnsi="Times New Roman"/>
                          <w:sz w:val="16"/>
                          <w:szCs w:val="16"/>
                        </w:rPr>
                        <w:t xml:space="preserve"> </w:t>
                      </w:r>
                      <w:r w:rsidR="00657932" w:rsidRPr="00FA371E">
                        <w:rPr>
                          <w:rFonts w:ascii="Times New Roman" w:hAnsi="Times New Roman"/>
                          <w:sz w:val="26"/>
                          <w:szCs w:val="26"/>
                        </w:rPr>
                        <w:t>The theoretical background of the research methodology is developed based on the guidelines of a Systematic Review, which is meant to introduce order and rigorous synthesis to the disorganized, high-velocity field of LLMs in clinical decision support. In principle the methodology fulfills its aim by four consecutive steps: Selection Theory</w:t>
                      </w:r>
                      <w:r w:rsidR="00C0101B">
                        <w:rPr>
                          <w:rFonts w:ascii="Times New Roman" w:hAnsi="Times New Roman"/>
                          <w:sz w:val="26"/>
                          <w:szCs w:val="26"/>
                        </w:rPr>
                        <w:t xml:space="preserve">. </w:t>
                      </w:r>
                      <w:r w:rsidR="00657932" w:rsidRPr="00FA371E">
                        <w:rPr>
                          <w:rFonts w:ascii="Times New Roman" w:hAnsi="Times New Roman"/>
                          <w:sz w:val="26"/>
                          <w:szCs w:val="26"/>
                        </w:rPr>
                        <w:t>The theoretical objective was to reach focused depth, not exhaustive breadth, and hence required the selection of a very relevant set of thirty research articles. Such a choice was not arbitrary: it was a priority-based selection of the studies that deal with the practical clinical implementation of AI, in particular prioritizing the articles describing Multi-Agent System (MAS) designs, rigorous safety guidelines and simulated clinical validation system. This ensures that the ultimate synthesis is based on deployable theory with reference constants such as Med-PaLM 2 and MedNLP_CHAT. Extraction Theory (Decomposition to Synthesis): Each of the selected papers was theoretically broken down into four key data points which were considered to be critical: methodology, dataset, findings, and clinical implications. This methodical harvest guarantees that the unavoidable difference in individual research measures is defeated by establishing a shared framework on which comparative study is to be carried out, through which the synthesis will be able to identify dependably the technical breakthroughs and recognized shortcomings.</w:t>
                      </w:r>
                    </w:p>
                  </w:txbxContent>
                </v:textbox>
              </v:shape>
            </w:pict>
          </mc:Fallback>
        </mc:AlternateContent>
      </w:r>
      <w:r w:rsidR="00DB50BA">
        <w:rPr>
          <w:noProof/>
          <w:color w:val="FFFFFF" w:themeColor="background1"/>
          <w:sz w:val="19"/>
          <w:szCs w:val="19"/>
        </w:rPr>
        <mc:AlternateContent>
          <mc:Choice Requires="wps">
            <w:drawing>
              <wp:anchor distT="0" distB="0" distL="114300" distR="114300" simplePos="0" relativeHeight="251696640" behindDoc="0" locked="0" layoutInCell="1" allowOverlap="1" wp14:anchorId="3787A854" wp14:editId="7C1C9532">
                <wp:simplePos x="0" y="0"/>
                <wp:positionH relativeFrom="column">
                  <wp:posOffset>7632700</wp:posOffset>
                </wp:positionH>
                <wp:positionV relativeFrom="paragraph">
                  <wp:posOffset>5758180</wp:posOffset>
                </wp:positionV>
                <wp:extent cx="4191000" cy="2857500"/>
                <wp:effectExtent l="0" t="0" r="19050" b="19050"/>
                <wp:wrapNone/>
                <wp:docPr id="1244473669" name="Text Box 26"/>
                <wp:cNvGraphicFramePr/>
                <a:graphic xmlns:a="http://schemas.openxmlformats.org/drawingml/2006/main">
                  <a:graphicData uri="http://schemas.microsoft.com/office/word/2010/wordprocessingShape">
                    <wps:wsp>
                      <wps:cNvSpPr txBox="1"/>
                      <wps:spPr>
                        <a:xfrm>
                          <a:off x="0" y="0"/>
                          <a:ext cx="4191000" cy="2857500"/>
                        </a:xfrm>
                        <a:prstGeom prst="rect">
                          <a:avLst/>
                        </a:prstGeom>
                        <a:solidFill>
                          <a:schemeClr val="lt1"/>
                        </a:solidFill>
                        <a:ln w="6350">
                          <a:solidFill>
                            <a:prstClr val="black"/>
                          </a:solidFill>
                        </a:ln>
                      </wps:spPr>
                      <wps:txbx>
                        <w:txbxContent>
                          <w:p w14:paraId="7D03C5D4" w14:textId="4D64B63C" w:rsidR="00B101EC" w:rsidRDefault="00DB50BA">
                            <w:r>
                              <w:rPr>
                                <w:noProof/>
                              </w:rPr>
                              <w:drawing>
                                <wp:inline distT="0" distB="0" distL="0" distR="0" wp14:anchorId="478058AA" wp14:editId="2BAFFC4E">
                                  <wp:extent cx="3665220" cy="2759710"/>
                                  <wp:effectExtent l="0" t="0" r="0" b="2540"/>
                                  <wp:docPr id="1941320602" name="Picture 24" descr="A graph of a graph showing the difference between a train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7778" name="Picture 24" descr="A graph of a graph showing the difference between a train and validation accurac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65220" cy="27597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787A854" id="Text Box 26" o:spid="_x0000_s1038" type="#_x0000_t202" style="position:absolute;margin-left:601pt;margin-top:453.4pt;width:330pt;height:2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" fillcolor="white [3201]" strokeweight=".5pt">
                <v:textbox>
                  <w:txbxContent>
                    <w:p w14:paraId="7D03C5D4" w14:textId="4D64B63C" w:rsidR="00B101EC" w:rsidRDefault="00DB50BA">
                      <w:r>
                        <w:rPr>
                          <w:noProof/>
                        </w:rPr>
                        <w:drawing>
                          <wp:inline distT="0" distB="0" distL="0" distR="0" wp14:anchorId="478058AA" wp14:editId="2BAFFC4E">
                            <wp:extent cx="3665220" cy="2759710"/>
                            <wp:effectExtent l="0" t="0" r="0" b="2540"/>
                            <wp:docPr id="1941320602" name="Picture 24" descr="A graph of a graph showing the difference between a train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7778" name="Picture 24" descr="A graph of a graph showing the difference between a train and validation accurac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5220" cy="2759710"/>
                                    </a:xfrm>
                                    <a:prstGeom prst="rect">
                                      <a:avLst/>
                                    </a:prstGeom>
                                    <a:noFill/>
                                    <a:ln>
                                      <a:noFill/>
                                    </a:ln>
                                  </pic:spPr>
                                </pic:pic>
                              </a:graphicData>
                            </a:graphic>
                          </wp:inline>
                        </w:drawing>
                      </w:r>
                    </w:p>
                  </w:txbxContent>
                </v:textbox>
              </v:shape>
            </w:pict>
          </mc:Fallback>
        </mc:AlternateContent>
      </w:r>
      <w:r w:rsidR="00DB50BA">
        <w:rPr>
          <w:noProof/>
          <w:color w:val="FFFFFF" w:themeColor="background1"/>
          <w:sz w:val="19"/>
          <w:szCs w:val="19"/>
        </w:rPr>
        <mc:AlternateContent>
          <mc:Choice Requires="wps">
            <w:drawing>
              <wp:anchor distT="0" distB="0" distL="114300" distR="114300" simplePos="0" relativeHeight="251699712" behindDoc="0" locked="0" layoutInCell="1" allowOverlap="1" wp14:anchorId="0ECF2B7B" wp14:editId="117A6F51">
                <wp:simplePos x="0" y="0"/>
                <wp:positionH relativeFrom="column">
                  <wp:posOffset>3517900</wp:posOffset>
                </wp:positionH>
                <wp:positionV relativeFrom="paragraph">
                  <wp:posOffset>5732780</wp:posOffset>
                </wp:positionV>
                <wp:extent cx="3854450" cy="2870200"/>
                <wp:effectExtent l="0" t="0" r="12700" b="25400"/>
                <wp:wrapNone/>
                <wp:docPr id="927458190" name="Text Box 8"/>
                <wp:cNvGraphicFramePr/>
                <a:graphic xmlns:a="http://schemas.openxmlformats.org/drawingml/2006/main">
                  <a:graphicData uri="http://schemas.microsoft.com/office/word/2010/wordprocessingShape">
                    <wps:wsp>
                      <wps:cNvSpPr txBox="1"/>
                      <wps:spPr>
                        <a:xfrm>
                          <a:off x="0" y="0"/>
                          <a:ext cx="3854450" cy="2870200"/>
                        </a:xfrm>
                        <a:prstGeom prst="rect">
                          <a:avLst/>
                        </a:prstGeom>
                        <a:solidFill>
                          <a:schemeClr val="lt1"/>
                        </a:solidFill>
                        <a:ln w="6350">
                          <a:solidFill>
                            <a:prstClr val="black"/>
                          </a:solidFill>
                        </a:ln>
                      </wps:spPr>
                      <wps:txbx>
                        <w:txbxContent>
                          <w:p w14:paraId="7BD8982B" w14:textId="74B16886" w:rsidR="00B174B8" w:rsidRDefault="00CD7013">
                            <w:r>
                              <w:rPr>
                                <w:noProof/>
                              </w:rPr>
                              <w:drawing>
                                <wp:inline distT="0" distB="0" distL="0" distR="0" wp14:anchorId="7DFCFFBB" wp14:editId="34750435">
                                  <wp:extent cx="3594100" cy="2740025"/>
                                  <wp:effectExtent l="0" t="0" r="6350" b="3175"/>
                                  <wp:docPr id="859435906" name="Picture 23"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7949" name="Picture 23" descr="A graph of loss and los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6199" cy="278736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ECF2B7B" id="Text Box 8" o:spid="_x0000_s1039" type="#_x0000_t202" style="position:absolute;margin-left:277pt;margin-top:451.4pt;width:303.5pt;height:226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" fillcolor="white [3201]" strokeweight=".5pt">
                <v:textbox>
                  <w:txbxContent>
                    <w:p w14:paraId="7BD8982B" w14:textId="74B16886" w:rsidR="00B174B8" w:rsidRDefault="00CD7013">
                      <w:r>
                        <w:rPr>
                          <w:noProof/>
                        </w:rPr>
                        <w:drawing>
                          <wp:inline distT="0" distB="0" distL="0" distR="0" wp14:anchorId="7DFCFFBB" wp14:editId="34750435">
                            <wp:extent cx="3594100" cy="2740025"/>
                            <wp:effectExtent l="0" t="0" r="6350" b="3175"/>
                            <wp:docPr id="859435906" name="Picture 23"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37949" name="Picture 23" descr="A graph of loss and los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6199" cy="2787367"/>
                                    </a:xfrm>
                                    <a:prstGeom prst="rect">
                                      <a:avLst/>
                                    </a:prstGeom>
                                    <a:noFill/>
                                    <a:ln>
                                      <a:noFill/>
                                    </a:ln>
                                  </pic:spPr>
                                </pic:pic>
                              </a:graphicData>
                            </a:graphic>
                          </wp:inline>
                        </w:drawing>
                      </w:r>
                    </w:p>
                  </w:txbxContent>
                </v:textbox>
              </v:shape>
            </w:pict>
          </mc:Fallback>
        </mc:AlternateContent>
      </w:r>
      <w:r w:rsidR="00CD7013">
        <w:rPr>
          <w:noProof/>
          <w:color w:val="FFFFFF" w:themeColor="background1"/>
          <w:sz w:val="19"/>
          <w:szCs w:val="19"/>
        </w:rPr>
        <mc:AlternateContent>
          <mc:Choice Requires="wps">
            <w:drawing>
              <wp:anchor distT="0" distB="0" distL="114300" distR="114300" simplePos="0" relativeHeight="251697664" behindDoc="0" locked="0" layoutInCell="1" allowOverlap="1" wp14:anchorId="5CB95358" wp14:editId="17219D25">
                <wp:simplePos x="0" y="0"/>
                <wp:positionH relativeFrom="column">
                  <wp:posOffset>71755</wp:posOffset>
                </wp:positionH>
                <wp:positionV relativeFrom="paragraph">
                  <wp:posOffset>8711565</wp:posOffset>
                </wp:positionV>
                <wp:extent cx="2731770" cy="292100"/>
                <wp:effectExtent l="0" t="0" r="11430" b="12700"/>
                <wp:wrapNone/>
                <wp:docPr id="1372551945" name="Text Box 31"/>
                <wp:cNvGraphicFramePr/>
                <a:graphic xmlns:a="http://schemas.openxmlformats.org/drawingml/2006/main">
                  <a:graphicData uri="http://schemas.microsoft.com/office/word/2010/wordprocessingShape">
                    <wps:wsp>
                      <wps:cNvSpPr txBox="1"/>
                      <wps:spPr>
                        <a:xfrm>
                          <a:off x="0" y="0"/>
                          <a:ext cx="2731770" cy="292100"/>
                        </a:xfrm>
                        <a:prstGeom prst="rect">
                          <a:avLst/>
                        </a:prstGeom>
                        <a:solidFill>
                          <a:schemeClr val="lt1"/>
                        </a:solidFill>
                        <a:ln w="6350">
                          <a:solidFill>
                            <a:schemeClr val="bg1"/>
                          </a:solidFill>
                        </a:ln>
                      </wps:spPr>
                      <wps:txbx>
                        <w:txbxContent>
                          <w:p w14:paraId="3832F93E" w14:textId="486A3833" w:rsidR="00B101EC" w:rsidRDefault="000B555C" w:rsidP="000B555C">
                            <w:pPr>
                              <w:rPr>
                                <w:rFonts w:ascii="Times New Roman" w:hAnsi="Times New Roman"/>
                                <w:sz w:val="24"/>
                                <w:szCs w:val="24"/>
                              </w:rPr>
                            </w:pPr>
                            <w:r>
                              <w:rPr>
                                <w:rFonts w:ascii="Times New Roman" w:hAnsi="Times New Roman"/>
                                <w:b/>
                                <w:bCs/>
                                <w:sz w:val="24"/>
                                <w:szCs w:val="24"/>
                              </w:rPr>
                              <w:t xml:space="preserve">   </w:t>
                            </w:r>
                            <w:r w:rsidR="00B101EC" w:rsidRPr="00583139">
                              <w:rPr>
                                <w:rFonts w:ascii="Times New Roman" w:hAnsi="Times New Roman"/>
                                <w:b/>
                                <w:bCs/>
                                <w:sz w:val="24"/>
                                <w:szCs w:val="24"/>
                              </w:rPr>
                              <w:t xml:space="preserve">Figure </w:t>
                            </w:r>
                            <w:r w:rsidR="00CD7013">
                              <w:rPr>
                                <w:rFonts w:ascii="Times New Roman" w:hAnsi="Times New Roman"/>
                                <w:b/>
                                <w:bCs/>
                                <w:sz w:val="24"/>
                                <w:szCs w:val="24"/>
                              </w:rPr>
                              <w:t>2</w:t>
                            </w:r>
                            <w:r w:rsidR="00B101EC" w:rsidRPr="00583139">
                              <w:rPr>
                                <w:rFonts w:ascii="Times New Roman" w:hAnsi="Times New Roman"/>
                                <w:b/>
                                <w:bCs/>
                                <w:sz w:val="24"/>
                                <w:szCs w:val="24"/>
                              </w:rPr>
                              <w:t xml:space="preserve">: </w:t>
                            </w:r>
                            <w:r w:rsidR="00CD7013">
                              <w:rPr>
                                <w:rFonts w:ascii="Times New Roman" w:hAnsi="Times New Roman"/>
                                <w:sz w:val="24"/>
                                <w:szCs w:val="24"/>
                              </w:rPr>
                              <w:t xml:space="preserve">Classification report </w:t>
                            </w:r>
                          </w:p>
                          <w:p w14:paraId="1690825D" w14:textId="77777777" w:rsidR="00B101EC" w:rsidRDefault="00B101EC" w:rsidP="00B101EC"/>
                          <w:p w14:paraId="23FD6ED3" w14:textId="77777777" w:rsidR="00B101EC" w:rsidRDefault="00B10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CB95358" id="Text Box 31" o:spid="_x0000_s1040" type="#_x0000_t202" style="position:absolute;margin-left:5.65pt;margin-top:685.95pt;width:215.1pt;height:23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" fillcolor="white [3201]" strokecolor="white [3212]" strokeweight=".5pt">
                <v:textbox>
                  <w:txbxContent>
                    <w:p w14:paraId="3832F93E" w14:textId="486A3833" w:rsidR="00B101EC" w:rsidRDefault="000B555C" w:rsidP="000B555C">
                      <w:pPr>
                        <w:rPr>
                          <w:rFonts w:ascii="Times New Roman" w:hAnsi="Times New Roman"/>
                          <w:sz w:val="24"/>
                          <w:szCs w:val="24"/>
                        </w:rPr>
                      </w:pPr>
                      <w:r>
                        <w:rPr>
                          <w:rFonts w:ascii="Times New Roman" w:hAnsi="Times New Roman"/>
                          <w:b/>
                          <w:bCs/>
                          <w:sz w:val="24"/>
                          <w:szCs w:val="24"/>
                        </w:rPr>
                        <w:t xml:space="preserve">   </w:t>
                      </w:r>
                      <w:r w:rsidR="00B101EC" w:rsidRPr="00583139">
                        <w:rPr>
                          <w:rFonts w:ascii="Times New Roman" w:hAnsi="Times New Roman"/>
                          <w:b/>
                          <w:bCs/>
                          <w:sz w:val="24"/>
                          <w:szCs w:val="24"/>
                        </w:rPr>
                        <w:t xml:space="preserve">Figure </w:t>
                      </w:r>
                      <w:r w:rsidR="00CD7013">
                        <w:rPr>
                          <w:rFonts w:ascii="Times New Roman" w:hAnsi="Times New Roman"/>
                          <w:b/>
                          <w:bCs/>
                          <w:sz w:val="24"/>
                          <w:szCs w:val="24"/>
                        </w:rPr>
                        <w:t>2</w:t>
                      </w:r>
                      <w:r w:rsidR="00B101EC" w:rsidRPr="00583139">
                        <w:rPr>
                          <w:rFonts w:ascii="Times New Roman" w:hAnsi="Times New Roman"/>
                          <w:b/>
                          <w:bCs/>
                          <w:sz w:val="24"/>
                          <w:szCs w:val="24"/>
                        </w:rPr>
                        <w:t xml:space="preserve">: </w:t>
                      </w:r>
                      <w:r w:rsidR="00CD7013">
                        <w:rPr>
                          <w:rFonts w:ascii="Times New Roman" w:hAnsi="Times New Roman"/>
                          <w:sz w:val="24"/>
                          <w:szCs w:val="24"/>
                        </w:rPr>
                        <w:t xml:space="preserve">Classification report </w:t>
                      </w:r>
                    </w:p>
                    <w:p w14:paraId="1690825D" w14:textId="77777777" w:rsidR="00B101EC" w:rsidRDefault="00B101EC" w:rsidP="00B101EC"/>
                    <w:p w14:paraId="23FD6ED3" w14:textId="77777777" w:rsidR="00B101EC" w:rsidRDefault="00B101EC"/>
                  </w:txbxContent>
                </v:textbox>
              </v:shape>
            </w:pict>
          </mc:Fallback>
        </mc:AlternateContent>
      </w:r>
      <w:r w:rsidR="000B555C">
        <w:rPr>
          <w:noProof/>
          <w:color w:val="FFFFFF" w:themeColor="background1"/>
          <w:sz w:val="19"/>
          <w:szCs w:val="19"/>
        </w:rPr>
        <mc:AlternateContent>
          <mc:Choice Requires="wps">
            <w:drawing>
              <wp:anchor distT="0" distB="0" distL="114300" distR="114300" simplePos="0" relativeHeight="251698688" behindDoc="0" locked="0" layoutInCell="1" allowOverlap="1" wp14:anchorId="255ABB7C" wp14:editId="5FFC940A">
                <wp:simplePos x="0" y="0"/>
                <wp:positionH relativeFrom="column">
                  <wp:posOffset>14072</wp:posOffset>
                </wp:positionH>
                <wp:positionV relativeFrom="paragraph">
                  <wp:posOffset>7440758</wp:posOffset>
                </wp:positionV>
                <wp:extent cx="3311611" cy="1223010"/>
                <wp:effectExtent l="0" t="0" r="22225" b="15240"/>
                <wp:wrapNone/>
                <wp:docPr id="1400518110" name="Text Box 6"/>
                <wp:cNvGraphicFramePr/>
                <a:graphic xmlns:a="http://schemas.openxmlformats.org/drawingml/2006/main">
                  <a:graphicData uri="http://schemas.microsoft.com/office/word/2010/wordprocessingShape">
                    <wps:wsp>
                      <wps:cNvSpPr txBox="1"/>
                      <wps:spPr>
                        <a:xfrm>
                          <a:off x="0" y="0"/>
                          <a:ext cx="3311611" cy="1223010"/>
                        </a:xfrm>
                        <a:prstGeom prst="rect">
                          <a:avLst/>
                        </a:prstGeom>
                        <a:solidFill>
                          <a:schemeClr val="lt1"/>
                        </a:solidFill>
                        <a:ln w="6350">
                          <a:solidFill>
                            <a:prstClr val="black"/>
                          </a:solidFill>
                        </a:ln>
                      </wps:spPr>
                      <wps:txbx>
                        <w:txbxContent>
                          <w:p w14:paraId="270D7BB3" w14:textId="4A371D33" w:rsidR="00B174B8" w:rsidRDefault="00CD7013">
                            <w:r>
                              <w:rPr>
                                <w:noProof/>
                              </w:rPr>
                              <w:drawing>
                                <wp:inline distT="0" distB="0" distL="0" distR="0" wp14:anchorId="3F68093D" wp14:editId="06992EDF">
                                  <wp:extent cx="3122295" cy="1101726"/>
                                  <wp:effectExtent l="0" t="0" r="1905" b="3175"/>
                                  <wp:docPr id="11239242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4296" name="Picture 1" descr="A screenshot of a computer screen&#10;&#10;AI-generated content may be incorrect."/>
                                          <pic:cNvPicPr/>
                                        </pic:nvPicPr>
                                        <pic:blipFill>
                                          <a:blip r:embed="rId19"/>
                                          <a:stretch>
                                            <a:fillRect/>
                                          </a:stretch>
                                        </pic:blipFill>
                                        <pic:spPr>
                                          <a:xfrm>
                                            <a:off x="0" y="0"/>
                                            <a:ext cx="3122295" cy="11017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 w14:anchorId="255ABB7C" id="Text Box 6" o:spid="_x0000_s1041" type="#_x0000_t202" style="position:absolute;margin-left:1.1pt;margin-top:585.9pt;width:260.75pt;height:96.3pt;z-index:251698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" fillcolor="white [3201]" strokeweight=".5pt">
                <v:textbox>
                  <w:txbxContent>
                    <w:p w14:paraId="270D7BB3" w14:textId="4A371D33" w:rsidR="00B174B8" w:rsidRDefault="00CD7013">
                      <w:r>
                        <w:rPr>
                          <w:noProof/>
                        </w:rPr>
                        <w:drawing>
                          <wp:inline distT="0" distB="0" distL="0" distR="0" wp14:anchorId="3F68093D" wp14:editId="06992EDF">
                            <wp:extent cx="3122295" cy="1101726"/>
                            <wp:effectExtent l="0" t="0" r="1905" b="3175"/>
                            <wp:docPr id="11239242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4296" name="Picture 1" descr="A screenshot of a computer screen&#10;&#10;AI-generated content may be incorrect."/>
                                    <pic:cNvPicPr/>
                                  </pic:nvPicPr>
                                  <pic:blipFill>
                                    <a:blip r:embed="rId20"/>
                                    <a:stretch>
                                      <a:fillRect/>
                                    </a:stretch>
                                  </pic:blipFill>
                                  <pic:spPr>
                                    <a:xfrm>
                                      <a:off x="0" y="0"/>
                                      <a:ext cx="3122295" cy="1101726"/>
                                    </a:xfrm>
                                    <a:prstGeom prst="rect">
                                      <a:avLst/>
                                    </a:prstGeom>
                                  </pic:spPr>
                                </pic:pic>
                              </a:graphicData>
                            </a:graphic>
                          </wp:inline>
                        </w:drawing>
                      </w:r>
                    </w:p>
                  </w:txbxContent>
                </v:textbox>
              </v:shape>
            </w:pict>
          </mc:Fallback>
        </mc:AlternateContent>
      </w:r>
      <w:r w:rsidR="00B174B8">
        <w:rPr>
          <w:noProof/>
          <w:color w:val="FFFFFF" w:themeColor="background1"/>
          <w:sz w:val="19"/>
          <w:szCs w:val="19"/>
        </w:rPr>
        <mc:AlternateContent>
          <mc:Choice Requires="wps">
            <w:drawing>
              <wp:anchor distT="0" distB="0" distL="114300" distR="114300" simplePos="0" relativeHeight="251692544" behindDoc="0" locked="0" layoutInCell="1" allowOverlap="1" wp14:anchorId="39943491" wp14:editId="6CEEF978">
                <wp:simplePos x="0" y="0"/>
                <wp:positionH relativeFrom="margin">
                  <wp:posOffset>-90805</wp:posOffset>
                </wp:positionH>
                <wp:positionV relativeFrom="paragraph">
                  <wp:posOffset>7063105</wp:posOffset>
                </wp:positionV>
                <wp:extent cx="2851785" cy="300990"/>
                <wp:effectExtent l="0" t="0" r="24765" b="22860"/>
                <wp:wrapNone/>
                <wp:docPr id="690967235" name="Text Box 13"/>
                <wp:cNvGraphicFramePr/>
                <a:graphic xmlns:a="http://schemas.openxmlformats.org/drawingml/2006/main">
                  <a:graphicData uri="http://schemas.microsoft.com/office/word/2010/wordprocessingShape">
                    <wps:wsp>
                      <wps:cNvSpPr txBox="1"/>
                      <wps:spPr>
                        <a:xfrm>
                          <a:off x="0" y="0"/>
                          <a:ext cx="2851785" cy="300990"/>
                        </a:xfrm>
                        <a:prstGeom prst="rect">
                          <a:avLst/>
                        </a:prstGeom>
                        <a:solidFill>
                          <a:schemeClr val="lt1"/>
                        </a:solidFill>
                        <a:ln w="6350">
                          <a:solidFill>
                            <a:schemeClr val="bg1"/>
                          </a:solidFill>
                        </a:ln>
                      </wps:spPr>
                      <wps:txbx>
                        <w:txbxContent>
                          <w:p w14:paraId="1BCC3457" w14:textId="637313D5" w:rsidR="005344CD" w:rsidRPr="005344CD" w:rsidRDefault="005344CD">
                            <w:pPr>
                              <w:rPr>
                                <w:rFonts w:ascii="Times New Roman" w:hAnsi="Times New Roman"/>
                                <w:sz w:val="24"/>
                                <w:szCs w:val="24"/>
                              </w:rPr>
                            </w:pPr>
                            <w:r w:rsidRPr="005344CD">
                              <w:rPr>
                                <w:rFonts w:ascii="Times New Roman" w:hAnsi="Times New Roman"/>
                                <w:b/>
                                <w:bCs/>
                                <w:sz w:val="24"/>
                                <w:szCs w:val="24"/>
                              </w:rPr>
                              <w:t xml:space="preserve">Figure </w:t>
                            </w:r>
                            <w:r w:rsidR="00B174B8">
                              <w:rPr>
                                <w:rFonts w:ascii="Times New Roman" w:hAnsi="Times New Roman"/>
                                <w:b/>
                                <w:bCs/>
                                <w:sz w:val="24"/>
                                <w:szCs w:val="24"/>
                              </w:rPr>
                              <w:t xml:space="preserve">1: </w:t>
                            </w:r>
                            <w:r w:rsidR="00B174B8" w:rsidRPr="00B174B8">
                              <w:rPr>
                                <w:rFonts w:ascii="Times New Roman" w:hAnsi="Times New Roman"/>
                                <w:sz w:val="24"/>
                                <w:szCs w:val="24"/>
                              </w:rPr>
                              <w:t>Agentic AI</w:t>
                            </w:r>
                            <w:r w:rsidR="00CD7013">
                              <w:rPr>
                                <w:rFonts w:ascii="Times New Roman" w:hAnsi="Times New Roman"/>
                                <w:b/>
                                <w:bCs/>
                                <w:sz w:val="24"/>
                                <w:szCs w:val="24"/>
                              </w:rPr>
                              <w:t xml:space="preserve"> </w:t>
                            </w:r>
                            <w:r w:rsidR="00CD7013" w:rsidRPr="00CD7013">
                              <w:rPr>
                                <w:rFonts w:ascii="Times New Roman" w:hAnsi="Times New Roman"/>
                                <w:sz w:val="24"/>
                                <w:szCs w:val="24"/>
                              </w:rPr>
                              <w:t>Output</w:t>
                            </w:r>
                            <w:r w:rsidRPr="005344CD">
                              <w:rPr>
                                <w:rFonts w:ascii="Times New Roman" w:hAnsi="Times New Roman"/>
                                <w:sz w:val="24"/>
                                <w:szCs w:val="24"/>
                              </w:rPr>
                              <w:t xml:space="preserve"> 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9943491" id="Text Box 13" o:spid="_x0000_s1042" type="#_x0000_t202" style="position:absolute;margin-left:-7.15pt;margin-top:556.15pt;width:224.55pt;height:23.7pt;z-index:25169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" fillcolor="white [3201]" strokecolor="white [3212]" strokeweight=".5pt">
                <v:textbox>
                  <w:txbxContent>
                    <w:p w14:paraId="1BCC3457" w14:textId="637313D5" w:rsidR="005344CD" w:rsidRPr="005344CD" w:rsidRDefault="005344CD">
                      <w:pPr>
                        <w:rPr>
                          <w:rFonts w:ascii="Times New Roman" w:hAnsi="Times New Roman"/>
                          <w:sz w:val="24"/>
                          <w:szCs w:val="24"/>
                        </w:rPr>
                      </w:pPr>
                      <w:r w:rsidRPr="005344CD">
                        <w:rPr>
                          <w:rFonts w:ascii="Times New Roman" w:hAnsi="Times New Roman"/>
                          <w:b/>
                          <w:bCs/>
                          <w:sz w:val="24"/>
                          <w:szCs w:val="24"/>
                        </w:rPr>
                        <w:t xml:space="preserve">Figure </w:t>
                      </w:r>
                      <w:r w:rsidR="00B174B8">
                        <w:rPr>
                          <w:rFonts w:ascii="Times New Roman" w:hAnsi="Times New Roman"/>
                          <w:b/>
                          <w:bCs/>
                          <w:sz w:val="24"/>
                          <w:szCs w:val="24"/>
                        </w:rPr>
                        <w:t xml:space="preserve">1: </w:t>
                      </w:r>
                      <w:r w:rsidR="00B174B8" w:rsidRPr="00B174B8">
                        <w:rPr>
                          <w:rFonts w:ascii="Times New Roman" w:hAnsi="Times New Roman"/>
                          <w:sz w:val="24"/>
                          <w:szCs w:val="24"/>
                        </w:rPr>
                        <w:t>Agentic AI</w:t>
                      </w:r>
                      <w:r w:rsidR="00CD7013">
                        <w:rPr>
                          <w:rFonts w:ascii="Times New Roman" w:hAnsi="Times New Roman"/>
                          <w:b/>
                          <w:bCs/>
                          <w:sz w:val="24"/>
                          <w:szCs w:val="24"/>
                        </w:rPr>
                        <w:t xml:space="preserve"> </w:t>
                      </w:r>
                      <w:r w:rsidR="00CD7013" w:rsidRPr="00CD7013">
                        <w:rPr>
                          <w:rFonts w:ascii="Times New Roman" w:hAnsi="Times New Roman"/>
                          <w:sz w:val="24"/>
                          <w:szCs w:val="24"/>
                        </w:rPr>
                        <w:t>Output</w:t>
                      </w:r>
                      <w:r w:rsidRPr="005344CD">
                        <w:rPr>
                          <w:rFonts w:ascii="Times New Roman" w:hAnsi="Times New Roman"/>
                          <w:sz w:val="24"/>
                          <w:szCs w:val="24"/>
                        </w:rPr>
                        <w:t xml:space="preserve"> Interface</w:t>
                      </w:r>
                    </w:p>
                  </w:txbxContent>
                </v:textbox>
                <w10:wrap anchorx="margin"/>
              </v:shape>
            </w:pict>
          </mc:Fallback>
        </mc:AlternateContent>
      </w:r>
      <w:r w:rsidR="00B174B8">
        <w:rPr>
          <w:noProof/>
          <w:color w:val="FFFFFF" w:themeColor="background1"/>
          <w:sz w:val="19"/>
          <w:szCs w:val="19"/>
        </w:rPr>
        <mc:AlternateContent>
          <mc:Choice Requires="wps">
            <w:drawing>
              <wp:anchor distT="0" distB="0" distL="114300" distR="114300" simplePos="0" relativeHeight="251694592" behindDoc="0" locked="0" layoutInCell="1" allowOverlap="1" wp14:anchorId="19213888" wp14:editId="2108FC2A">
                <wp:simplePos x="0" y="0"/>
                <wp:positionH relativeFrom="margin">
                  <wp:align>left</wp:align>
                </wp:positionH>
                <wp:positionV relativeFrom="paragraph">
                  <wp:posOffset>5656580</wp:posOffset>
                </wp:positionV>
                <wp:extent cx="3340100" cy="1360170"/>
                <wp:effectExtent l="0" t="0" r="12700" b="11430"/>
                <wp:wrapNone/>
                <wp:docPr id="87574777" name="Text Box 21"/>
                <wp:cNvGraphicFramePr/>
                <a:graphic xmlns:a="http://schemas.openxmlformats.org/drawingml/2006/main">
                  <a:graphicData uri="http://schemas.microsoft.com/office/word/2010/wordprocessingShape">
                    <wps:wsp>
                      <wps:cNvSpPr txBox="1"/>
                      <wps:spPr>
                        <a:xfrm>
                          <a:off x="0" y="0"/>
                          <a:ext cx="3340100" cy="1360170"/>
                        </a:xfrm>
                        <a:prstGeom prst="rect">
                          <a:avLst/>
                        </a:prstGeom>
                        <a:solidFill>
                          <a:schemeClr val="lt1"/>
                        </a:solidFill>
                        <a:ln w="6350">
                          <a:solidFill>
                            <a:prstClr val="black"/>
                          </a:solidFill>
                        </a:ln>
                      </wps:spPr>
                      <wps:txbx>
                        <w:txbxContent>
                          <w:p w14:paraId="526ABDE6" w14:textId="3D67BD40" w:rsidR="009A5C88" w:rsidRDefault="00CD7013">
                            <w:r>
                              <w:rPr>
                                <w:noProof/>
                              </w:rPr>
                              <w:drawing>
                                <wp:inline distT="0" distB="0" distL="0" distR="0" wp14:anchorId="4FD40290" wp14:editId="0FFBE430">
                                  <wp:extent cx="3147695" cy="1270000"/>
                                  <wp:effectExtent l="0" t="0" r="0" b="6350"/>
                                  <wp:docPr id="1706326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6882" name="Picture 1" descr="A screenshot of a computer&#10;&#10;AI-generated content may be incorrect."/>
                                          <pic:cNvPicPr/>
                                        </pic:nvPicPr>
                                        <pic:blipFill>
                                          <a:blip r:embed="rId21"/>
                                          <a:stretch>
                                            <a:fillRect/>
                                          </a:stretch>
                                        </pic:blipFill>
                                        <pic:spPr>
                                          <a:xfrm>
                                            <a:off x="0" y="0"/>
                                            <a:ext cx="3147695" cy="1270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9213888" id="Text Box 21" o:spid="_x0000_s1043" type="#_x0000_t202" style="position:absolute;margin-left:0;margin-top:445.4pt;width:263pt;height:107.1pt;z-index:251694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" fillcolor="white [3201]" strokeweight=".5pt">
                <v:textbox>
                  <w:txbxContent>
                    <w:p w14:paraId="526ABDE6" w14:textId="3D67BD40" w:rsidR="009A5C88" w:rsidRDefault="00CD7013">
                      <w:r>
                        <w:rPr>
                          <w:noProof/>
                        </w:rPr>
                        <w:drawing>
                          <wp:inline distT="0" distB="0" distL="0" distR="0" wp14:anchorId="4FD40290" wp14:editId="0FFBE430">
                            <wp:extent cx="3147695" cy="1270000"/>
                            <wp:effectExtent l="0" t="0" r="0" b="6350"/>
                            <wp:docPr id="1706326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26882" name="Picture 1" descr="A screenshot of a computer&#10;&#10;AI-generated content may be incorrect."/>
                                    <pic:cNvPicPr/>
                                  </pic:nvPicPr>
                                  <pic:blipFill>
                                    <a:blip r:embed="rId22"/>
                                    <a:stretch>
                                      <a:fillRect/>
                                    </a:stretch>
                                  </pic:blipFill>
                                  <pic:spPr>
                                    <a:xfrm>
                                      <a:off x="0" y="0"/>
                                      <a:ext cx="3147695" cy="1270000"/>
                                    </a:xfrm>
                                    <a:prstGeom prst="rect">
                                      <a:avLst/>
                                    </a:prstGeom>
                                  </pic:spPr>
                                </pic:pic>
                              </a:graphicData>
                            </a:graphic>
                          </wp:inline>
                        </w:drawing>
                      </w:r>
                    </w:p>
                  </w:txbxContent>
                </v:textbox>
                <w10:wrap anchorx="margin"/>
              </v:shape>
            </w:pict>
          </mc:Fallback>
        </mc:AlternateContent>
      </w:r>
      <w:r w:rsidR="00BF4BE9">
        <w:rPr>
          <w:color w:val="FFFFFF" w:themeColor="background1"/>
          <w:sz w:val="19"/>
          <w:szCs w:val="19"/>
        </w:rPr>
        <w:t xml:space="preserve"> </w:t>
      </w:r>
    </w:p>
    <w:sectPr w:rsidR="00FB3F2D" w:rsidRPr="009F7686" w:rsidSect="002D78A2">
      <w:type w:val="continuous"/>
      <w:pgSz w:w="31660" w:h="21120" w:orient="landscape"/>
      <w:pgMar w:top="160" w:right="800" w:bottom="280" w:left="620" w:header="720" w:footer="720" w:gutter="0"/>
      <w:cols w:num="7" w:space="720" w:equalWidth="0">
        <w:col w:w="7727" w:space="2289"/>
        <w:col w:w="2090" w:space="1653"/>
        <w:col w:w="3417" w:space="1162"/>
        <w:col w:w="919" w:space="521"/>
        <w:col w:w="442" w:space="107"/>
        <w:col w:w="959" w:space="6166"/>
        <w:col w:w="2788"/>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4786"/>
    <w:multiLevelType w:val="multilevel"/>
    <w:tmpl w:val="2E3E6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75D08"/>
    <w:multiLevelType w:val="hybridMultilevel"/>
    <w:tmpl w:val="9A868D40"/>
    <w:lvl w:ilvl="0" w:tplc="40090003">
      <w:start w:val="1"/>
      <w:numFmt w:val="bullet"/>
      <w:lvlText w:val="o"/>
      <w:lvlJc w:val="left"/>
      <w:pPr>
        <w:ind w:left="648" w:hanging="360"/>
      </w:pPr>
      <w:rPr>
        <w:rFonts w:ascii="Courier New" w:hAnsi="Courier New" w:cs="Courier New" w:hint="default"/>
      </w:rPr>
    </w:lvl>
    <w:lvl w:ilvl="1" w:tplc="40090003">
      <w:start w:val="1"/>
      <w:numFmt w:val="bullet"/>
      <w:lvlText w:val="o"/>
      <w:lvlJc w:val="left"/>
      <w:pPr>
        <w:ind w:left="1368" w:hanging="360"/>
      </w:pPr>
      <w:rPr>
        <w:rFonts w:ascii="Courier New" w:hAnsi="Courier New" w:cs="Courier New" w:hint="default"/>
      </w:rPr>
    </w:lvl>
    <w:lvl w:ilvl="2" w:tplc="40090005">
      <w:start w:val="1"/>
      <w:numFmt w:val="bullet"/>
      <w:lvlText w:val=""/>
      <w:lvlJc w:val="left"/>
      <w:pPr>
        <w:ind w:left="2088" w:hanging="360"/>
      </w:pPr>
      <w:rPr>
        <w:rFonts w:ascii="Wingdings" w:hAnsi="Wingdings" w:hint="default"/>
      </w:rPr>
    </w:lvl>
    <w:lvl w:ilvl="3" w:tplc="40090001">
      <w:start w:val="1"/>
      <w:numFmt w:val="bullet"/>
      <w:lvlText w:val=""/>
      <w:lvlJc w:val="left"/>
      <w:pPr>
        <w:ind w:left="2808" w:hanging="360"/>
      </w:pPr>
      <w:rPr>
        <w:rFonts w:ascii="Symbol" w:hAnsi="Symbol" w:hint="default"/>
      </w:rPr>
    </w:lvl>
    <w:lvl w:ilvl="4" w:tplc="40090003">
      <w:start w:val="1"/>
      <w:numFmt w:val="bullet"/>
      <w:lvlText w:val="o"/>
      <w:lvlJc w:val="left"/>
      <w:pPr>
        <w:ind w:left="3528" w:hanging="360"/>
      </w:pPr>
      <w:rPr>
        <w:rFonts w:ascii="Courier New" w:hAnsi="Courier New" w:cs="Courier New" w:hint="default"/>
      </w:rPr>
    </w:lvl>
    <w:lvl w:ilvl="5" w:tplc="40090005">
      <w:start w:val="1"/>
      <w:numFmt w:val="bullet"/>
      <w:lvlText w:val=""/>
      <w:lvlJc w:val="left"/>
      <w:pPr>
        <w:ind w:left="4248" w:hanging="360"/>
      </w:pPr>
      <w:rPr>
        <w:rFonts w:ascii="Wingdings" w:hAnsi="Wingdings" w:hint="default"/>
      </w:rPr>
    </w:lvl>
    <w:lvl w:ilvl="6" w:tplc="40090001">
      <w:start w:val="1"/>
      <w:numFmt w:val="bullet"/>
      <w:lvlText w:val=""/>
      <w:lvlJc w:val="left"/>
      <w:pPr>
        <w:ind w:left="4968" w:hanging="360"/>
      </w:pPr>
      <w:rPr>
        <w:rFonts w:ascii="Symbol" w:hAnsi="Symbol" w:hint="default"/>
      </w:rPr>
    </w:lvl>
    <w:lvl w:ilvl="7" w:tplc="40090003">
      <w:start w:val="1"/>
      <w:numFmt w:val="bullet"/>
      <w:lvlText w:val="o"/>
      <w:lvlJc w:val="left"/>
      <w:pPr>
        <w:ind w:left="5688" w:hanging="360"/>
      </w:pPr>
      <w:rPr>
        <w:rFonts w:ascii="Courier New" w:hAnsi="Courier New" w:cs="Courier New" w:hint="default"/>
      </w:rPr>
    </w:lvl>
    <w:lvl w:ilvl="8" w:tplc="40090005">
      <w:start w:val="1"/>
      <w:numFmt w:val="bullet"/>
      <w:lvlText w:val=""/>
      <w:lvlJc w:val="left"/>
      <w:pPr>
        <w:ind w:left="6408" w:hanging="360"/>
      </w:pPr>
      <w:rPr>
        <w:rFonts w:ascii="Wingdings" w:hAnsi="Wingdings" w:hint="default"/>
      </w:rPr>
    </w:lvl>
  </w:abstractNum>
  <w:abstractNum w:abstractNumId="2" w15:restartNumberingAfterBreak="0">
    <w:nsid w:val="29E73CCE"/>
    <w:multiLevelType w:val="hybridMultilevel"/>
    <w:tmpl w:val="F22E5F1C"/>
    <w:lvl w:ilvl="0" w:tplc="78D4E706">
      <w:start w:val="1"/>
      <w:numFmt w:val="decimal"/>
      <w:lvlText w:val="[%1]"/>
      <w:lvlJc w:val="left"/>
      <w:pPr>
        <w:ind w:left="360" w:hanging="360"/>
      </w:pPr>
      <w:rPr>
        <w:rFonts w:ascii="Times New Roman" w:eastAsia="Times New Roman" w:hAnsi="Times New Roman" w:cs="Times New Roman" w:hint="default"/>
        <w:b/>
        <w:bCs/>
        <w:i w:val="0"/>
        <w:iCs w:val="0"/>
        <w:spacing w:val="-4"/>
        <w:w w:val="103"/>
        <w:sz w:val="18"/>
        <w:szCs w:val="18"/>
        <w:lang w:val="en-US" w:eastAsia="en-US" w:bidi="ar-SA"/>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8CC1FD6"/>
    <w:multiLevelType w:val="multilevel"/>
    <w:tmpl w:val="3882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419D7372"/>
    <w:multiLevelType w:val="hybridMultilevel"/>
    <w:tmpl w:val="485C7312"/>
    <w:lvl w:ilvl="0" w:tplc="0B5638FA">
      <w:start w:val="1"/>
      <w:numFmt w:val="bullet"/>
      <w:lvlText w:val=""/>
      <w:lvlJc w:val="left"/>
      <w:pPr>
        <w:tabs>
          <w:tab w:val="num" w:pos="720"/>
        </w:tabs>
        <w:ind w:left="720" w:hanging="360"/>
      </w:pPr>
      <w:rPr>
        <w:rFonts w:ascii="Wingdings" w:hAnsi="Wingdings" w:hint="default"/>
      </w:rPr>
    </w:lvl>
    <w:lvl w:ilvl="1" w:tplc="3E34C792" w:tentative="1">
      <w:start w:val="1"/>
      <w:numFmt w:val="bullet"/>
      <w:lvlText w:val=""/>
      <w:lvlJc w:val="left"/>
      <w:pPr>
        <w:tabs>
          <w:tab w:val="num" w:pos="1440"/>
        </w:tabs>
        <w:ind w:left="1440" w:hanging="360"/>
      </w:pPr>
      <w:rPr>
        <w:rFonts w:ascii="Wingdings" w:hAnsi="Wingdings" w:hint="default"/>
      </w:rPr>
    </w:lvl>
    <w:lvl w:ilvl="2" w:tplc="9E8CDE0C" w:tentative="1">
      <w:start w:val="1"/>
      <w:numFmt w:val="bullet"/>
      <w:lvlText w:val=""/>
      <w:lvlJc w:val="left"/>
      <w:pPr>
        <w:tabs>
          <w:tab w:val="num" w:pos="2160"/>
        </w:tabs>
        <w:ind w:left="2160" w:hanging="360"/>
      </w:pPr>
      <w:rPr>
        <w:rFonts w:ascii="Wingdings" w:hAnsi="Wingdings" w:hint="default"/>
      </w:rPr>
    </w:lvl>
    <w:lvl w:ilvl="3" w:tplc="F4A04C86" w:tentative="1">
      <w:start w:val="1"/>
      <w:numFmt w:val="bullet"/>
      <w:lvlText w:val=""/>
      <w:lvlJc w:val="left"/>
      <w:pPr>
        <w:tabs>
          <w:tab w:val="num" w:pos="2880"/>
        </w:tabs>
        <w:ind w:left="2880" w:hanging="360"/>
      </w:pPr>
      <w:rPr>
        <w:rFonts w:ascii="Wingdings" w:hAnsi="Wingdings" w:hint="default"/>
      </w:rPr>
    </w:lvl>
    <w:lvl w:ilvl="4" w:tplc="FE1871DC" w:tentative="1">
      <w:start w:val="1"/>
      <w:numFmt w:val="bullet"/>
      <w:lvlText w:val=""/>
      <w:lvlJc w:val="left"/>
      <w:pPr>
        <w:tabs>
          <w:tab w:val="num" w:pos="3600"/>
        </w:tabs>
        <w:ind w:left="3600" w:hanging="360"/>
      </w:pPr>
      <w:rPr>
        <w:rFonts w:ascii="Wingdings" w:hAnsi="Wingdings" w:hint="default"/>
      </w:rPr>
    </w:lvl>
    <w:lvl w:ilvl="5" w:tplc="6CE03C26" w:tentative="1">
      <w:start w:val="1"/>
      <w:numFmt w:val="bullet"/>
      <w:lvlText w:val=""/>
      <w:lvlJc w:val="left"/>
      <w:pPr>
        <w:tabs>
          <w:tab w:val="num" w:pos="4320"/>
        </w:tabs>
        <w:ind w:left="4320" w:hanging="360"/>
      </w:pPr>
      <w:rPr>
        <w:rFonts w:ascii="Wingdings" w:hAnsi="Wingdings" w:hint="default"/>
      </w:rPr>
    </w:lvl>
    <w:lvl w:ilvl="6" w:tplc="EE585338" w:tentative="1">
      <w:start w:val="1"/>
      <w:numFmt w:val="bullet"/>
      <w:lvlText w:val=""/>
      <w:lvlJc w:val="left"/>
      <w:pPr>
        <w:tabs>
          <w:tab w:val="num" w:pos="5040"/>
        </w:tabs>
        <w:ind w:left="5040" w:hanging="360"/>
      </w:pPr>
      <w:rPr>
        <w:rFonts w:ascii="Wingdings" w:hAnsi="Wingdings" w:hint="default"/>
      </w:rPr>
    </w:lvl>
    <w:lvl w:ilvl="7" w:tplc="2062BB36" w:tentative="1">
      <w:start w:val="1"/>
      <w:numFmt w:val="bullet"/>
      <w:lvlText w:val=""/>
      <w:lvlJc w:val="left"/>
      <w:pPr>
        <w:tabs>
          <w:tab w:val="num" w:pos="5760"/>
        </w:tabs>
        <w:ind w:left="5760" w:hanging="360"/>
      </w:pPr>
      <w:rPr>
        <w:rFonts w:ascii="Wingdings" w:hAnsi="Wingdings" w:hint="default"/>
      </w:rPr>
    </w:lvl>
    <w:lvl w:ilvl="8" w:tplc="B888EB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2683288"/>
    <w:multiLevelType w:val="hybridMultilevel"/>
    <w:tmpl w:val="D64A68D4"/>
    <w:lvl w:ilvl="0" w:tplc="4B6E13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B4F23F9"/>
    <w:multiLevelType w:val="hybridMultilevel"/>
    <w:tmpl w:val="870A0844"/>
    <w:lvl w:ilvl="0" w:tplc="4009000B">
      <w:start w:val="1"/>
      <w:numFmt w:val="bullet"/>
      <w:lvlText w:val=""/>
      <w:lvlJc w:val="left"/>
      <w:pPr>
        <w:tabs>
          <w:tab w:val="num" w:pos="720"/>
        </w:tabs>
        <w:ind w:left="720" w:hanging="360"/>
      </w:pPr>
      <w:rPr>
        <w:rFonts w:ascii="Wingdings" w:hAnsi="Wingdings" w:hint="default"/>
      </w:rPr>
    </w:lvl>
    <w:lvl w:ilvl="1" w:tplc="729E8736" w:tentative="1">
      <w:start w:val="1"/>
      <w:numFmt w:val="bullet"/>
      <w:lvlText w:val=""/>
      <w:lvlJc w:val="left"/>
      <w:pPr>
        <w:tabs>
          <w:tab w:val="num" w:pos="1440"/>
        </w:tabs>
        <w:ind w:left="1440" w:hanging="360"/>
      </w:pPr>
      <w:rPr>
        <w:rFonts w:ascii="Wingdings" w:hAnsi="Wingdings" w:hint="default"/>
      </w:rPr>
    </w:lvl>
    <w:lvl w:ilvl="2" w:tplc="9AEE4B14" w:tentative="1">
      <w:start w:val="1"/>
      <w:numFmt w:val="bullet"/>
      <w:lvlText w:val=""/>
      <w:lvlJc w:val="left"/>
      <w:pPr>
        <w:tabs>
          <w:tab w:val="num" w:pos="2160"/>
        </w:tabs>
        <w:ind w:left="2160" w:hanging="360"/>
      </w:pPr>
      <w:rPr>
        <w:rFonts w:ascii="Wingdings" w:hAnsi="Wingdings" w:hint="default"/>
      </w:rPr>
    </w:lvl>
    <w:lvl w:ilvl="3" w:tplc="A1BC5382" w:tentative="1">
      <w:start w:val="1"/>
      <w:numFmt w:val="bullet"/>
      <w:lvlText w:val=""/>
      <w:lvlJc w:val="left"/>
      <w:pPr>
        <w:tabs>
          <w:tab w:val="num" w:pos="2880"/>
        </w:tabs>
        <w:ind w:left="2880" w:hanging="360"/>
      </w:pPr>
      <w:rPr>
        <w:rFonts w:ascii="Wingdings" w:hAnsi="Wingdings" w:hint="default"/>
      </w:rPr>
    </w:lvl>
    <w:lvl w:ilvl="4" w:tplc="F6B62BB0" w:tentative="1">
      <w:start w:val="1"/>
      <w:numFmt w:val="bullet"/>
      <w:lvlText w:val=""/>
      <w:lvlJc w:val="left"/>
      <w:pPr>
        <w:tabs>
          <w:tab w:val="num" w:pos="3600"/>
        </w:tabs>
        <w:ind w:left="3600" w:hanging="360"/>
      </w:pPr>
      <w:rPr>
        <w:rFonts w:ascii="Wingdings" w:hAnsi="Wingdings" w:hint="default"/>
      </w:rPr>
    </w:lvl>
    <w:lvl w:ilvl="5" w:tplc="52865984" w:tentative="1">
      <w:start w:val="1"/>
      <w:numFmt w:val="bullet"/>
      <w:lvlText w:val=""/>
      <w:lvlJc w:val="left"/>
      <w:pPr>
        <w:tabs>
          <w:tab w:val="num" w:pos="4320"/>
        </w:tabs>
        <w:ind w:left="4320" w:hanging="360"/>
      </w:pPr>
      <w:rPr>
        <w:rFonts w:ascii="Wingdings" w:hAnsi="Wingdings" w:hint="default"/>
      </w:rPr>
    </w:lvl>
    <w:lvl w:ilvl="6" w:tplc="85B4E394" w:tentative="1">
      <w:start w:val="1"/>
      <w:numFmt w:val="bullet"/>
      <w:lvlText w:val=""/>
      <w:lvlJc w:val="left"/>
      <w:pPr>
        <w:tabs>
          <w:tab w:val="num" w:pos="5040"/>
        </w:tabs>
        <w:ind w:left="5040" w:hanging="360"/>
      </w:pPr>
      <w:rPr>
        <w:rFonts w:ascii="Wingdings" w:hAnsi="Wingdings" w:hint="default"/>
      </w:rPr>
    </w:lvl>
    <w:lvl w:ilvl="7" w:tplc="280E204A" w:tentative="1">
      <w:start w:val="1"/>
      <w:numFmt w:val="bullet"/>
      <w:lvlText w:val=""/>
      <w:lvlJc w:val="left"/>
      <w:pPr>
        <w:tabs>
          <w:tab w:val="num" w:pos="5760"/>
        </w:tabs>
        <w:ind w:left="5760" w:hanging="360"/>
      </w:pPr>
      <w:rPr>
        <w:rFonts w:ascii="Wingdings" w:hAnsi="Wingdings" w:hint="default"/>
      </w:rPr>
    </w:lvl>
    <w:lvl w:ilvl="8" w:tplc="F7540D4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C9E72AF"/>
    <w:multiLevelType w:val="hybridMultilevel"/>
    <w:tmpl w:val="EAB238A6"/>
    <w:lvl w:ilvl="0" w:tplc="8E86264C">
      <w:start w:val="1"/>
      <w:numFmt w:val="decimal"/>
      <w:lvlText w:val="[%1]"/>
      <w:lvlJc w:val="left"/>
      <w:pPr>
        <w:ind w:left="990" w:hanging="360"/>
      </w:pPr>
      <w:rPr>
        <w:rFonts w:cs="Times New Roman" w:hint="default"/>
      </w:rPr>
    </w:lvl>
    <w:lvl w:ilvl="1" w:tplc="04090019" w:tentative="1">
      <w:start w:val="1"/>
      <w:numFmt w:val="lowerLetter"/>
      <w:lvlText w:val="%2."/>
      <w:lvlJc w:val="left"/>
      <w:pPr>
        <w:ind w:left="1710" w:hanging="360"/>
      </w:pPr>
      <w:rPr>
        <w:rFonts w:cs="Times New Roman"/>
      </w:rPr>
    </w:lvl>
    <w:lvl w:ilvl="2" w:tplc="0409001B" w:tentative="1">
      <w:start w:val="1"/>
      <w:numFmt w:val="lowerRoman"/>
      <w:lvlText w:val="%3."/>
      <w:lvlJc w:val="right"/>
      <w:pPr>
        <w:ind w:left="2430" w:hanging="180"/>
      </w:pPr>
      <w:rPr>
        <w:rFonts w:cs="Times New Roman"/>
      </w:rPr>
    </w:lvl>
    <w:lvl w:ilvl="3" w:tplc="0409000F" w:tentative="1">
      <w:start w:val="1"/>
      <w:numFmt w:val="decimal"/>
      <w:lvlText w:val="%4."/>
      <w:lvlJc w:val="left"/>
      <w:pPr>
        <w:ind w:left="3150" w:hanging="360"/>
      </w:pPr>
      <w:rPr>
        <w:rFonts w:cs="Times New Roman"/>
      </w:rPr>
    </w:lvl>
    <w:lvl w:ilvl="4" w:tplc="04090019" w:tentative="1">
      <w:start w:val="1"/>
      <w:numFmt w:val="lowerLetter"/>
      <w:lvlText w:val="%5."/>
      <w:lvlJc w:val="left"/>
      <w:pPr>
        <w:ind w:left="3870" w:hanging="360"/>
      </w:pPr>
      <w:rPr>
        <w:rFonts w:cs="Times New Roman"/>
      </w:rPr>
    </w:lvl>
    <w:lvl w:ilvl="5" w:tplc="0409001B" w:tentative="1">
      <w:start w:val="1"/>
      <w:numFmt w:val="lowerRoman"/>
      <w:lvlText w:val="%6."/>
      <w:lvlJc w:val="right"/>
      <w:pPr>
        <w:ind w:left="4590" w:hanging="180"/>
      </w:pPr>
      <w:rPr>
        <w:rFonts w:cs="Times New Roman"/>
      </w:rPr>
    </w:lvl>
    <w:lvl w:ilvl="6" w:tplc="0409000F" w:tentative="1">
      <w:start w:val="1"/>
      <w:numFmt w:val="decimal"/>
      <w:lvlText w:val="%7."/>
      <w:lvlJc w:val="left"/>
      <w:pPr>
        <w:ind w:left="5310" w:hanging="360"/>
      </w:pPr>
      <w:rPr>
        <w:rFonts w:cs="Times New Roman"/>
      </w:rPr>
    </w:lvl>
    <w:lvl w:ilvl="7" w:tplc="04090019" w:tentative="1">
      <w:start w:val="1"/>
      <w:numFmt w:val="lowerLetter"/>
      <w:lvlText w:val="%8."/>
      <w:lvlJc w:val="left"/>
      <w:pPr>
        <w:ind w:left="6030" w:hanging="360"/>
      </w:pPr>
      <w:rPr>
        <w:rFonts w:cs="Times New Roman"/>
      </w:rPr>
    </w:lvl>
    <w:lvl w:ilvl="8" w:tplc="0409001B" w:tentative="1">
      <w:start w:val="1"/>
      <w:numFmt w:val="lowerRoman"/>
      <w:lvlText w:val="%9."/>
      <w:lvlJc w:val="right"/>
      <w:pPr>
        <w:ind w:left="6750" w:hanging="180"/>
      </w:pPr>
      <w:rPr>
        <w:rFonts w:cs="Times New Roman"/>
      </w:rPr>
    </w:lvl>
  </w:abstractNum>
  <w:abstractNum w:abstractNumId="10" w15:restartNumberingAfterBreak="0">
    <w:nsid w:val="6D581C51"/>
    <w:multiLevelType w:val="hybridMultilevel"/>
    <w:tmpl w:val="6562E8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C45029"/>
    <w:multiLevelType w:val="hybridMultilevel"/>
    <w:tmpl w:val="9E48AE10"/>
    <w:lvl w:ilvl="0" w:tplc="DC683786">
      <w:start w:val="1"/>
      <w:numFmt w:val="lowerLetter"/>
      <w:lvlText w:val="(%1)"/>
      <w:lvlJc w:val="left"/>
      <w:pPr>
        <w:ind w:left="9765" w:hanging="360"/>
      </w:pPr>
      <w:rPr>
        <w:rFonts w:hint="default"/>
      </w:rPr>
    </w:lvl>
    <w:lvl w:ilvl="1" w:tplc="04090019" w:tentative="1">
      <w:start w:val="1"/>
      <w:numFmt w:val="lowerLetter"/>
      <w:lvlText w:val="%2."/>
      <w:lvlJc w:val="left"/>
      <w:pPr>
        <w:ind w:left="10485" w:hanging="360"/>
      </w:pPr>
    </w:lvl>
    <w:lvl w:ilvl="2" w:tplc="0409001B" w:tentative="1">
      <w:start w:val="1"/>
      <w:numFmt w:val="lowerRoman"/>
      <w:lvlText w:val="%3."/>
      <w:lvlJc w:val="right"/>
      <w:pPr>
        <w:ind w:left="11205" w:hanging="180"/>
      </w:pPr>
    </w:lvl>
    <w:lvl w:ilvl="3" w:tplc="0409000F" w:tentative="1">
      <w:start w:val="1"/>
      <w:numFmt w:val="decimal"/>
      <w:lvlText w:val="%4."/>
      <w:lvlJc w:val="left"/>
      <w:pPr>
        <w:ind w:left="11925" w:hanging="360"/>
      </w:pPr>
    </w:lvl>
    <w:lvl w:ilvl="4" w:tplc="04090019" w:tentative="1">
      <w:start w:val="1"/>
      <w:numFmt w:val="lowerLetter"/>
      <w:lvlText w:val="%5."/>
      <w:lvlJc w:val="left"/>
      <w:pPr>
        <w:ind w:left="12645" w:hanging="360"/>
      </w:pPr>
    </w:lvl>
    <w:lvl w:ilvl="5" w:tplc="0409001B" w:tentative="1">
      <w:start w:val="1"/>
      <w:numFmt w:val="lowerRoman"/>
      <w:lvlText w:val="%6."/>
      <w:lvlJc w:val="right"/>
      <w:pPr>
        <w:ind w:left="13365" w:hanging="180"/>
      </w:pPr>
    </w:lvl>
    <w:lvl w:ilvl="6" w:tplc="0409000F" w:tentative="1">
      <w:start w:val="1"/>
      <w:numFmt w:val="decimal"/>
      <w:lvlText w:val="%7."/>
      <w:lvlJc w:val="left"/>
      <w:pPr>
        <w:ind w:left="14085" w:hanging="360"/>
      </w:pPr>
    </w:lvl>
    <w:lvl w:ilvl="7" w:tplc="04090019" w:tentative="1">
      <w:start w:val="1"/>
      <w:numFmt w:val="lowerLetter"/>
      <w:lvlText w:val="%8."/>
      <w:lvlJc w:val="left"/>
      <w:pPr>
        <w:ind w:left="14805" w:hanging="360"/>
      </w:pPr>
    </w:lvl>
    <w:lvl w:ilvl="8" w:tplc="0409001B" w:tentative="1">
      <w:start w:val="1"/>
      <w:numFmt w:val="lowerRoman"/>
      <w:lvlText w:val="%9."/>
      <w:lvlJc w:val="right"/>
      <w:pPr>
        <w:ind w:left="15525" w:hanging="180"/>
      </w:pPr>
    </w:lvl>
  </w:abstractNum>
  <w:num w:numId="1">
    <w:abstractNumId w:val="9"/>
  </w:num>
  <w:num w:numId="2">
    <w:abstractNumId w:val="8"/>
  </w:num>
  <w:num w:numId="3">
    <w:abstractNumId w:val="5"/>
  </w:num>
  <w:num w:numId="4">
    <w:abstractNumId w:val="6"/>
  </w:num>
  <w:num w:numId="5">
    <w:abstractNumId w:val="4"/>
  </w:num>
  <w:num w:numId="6">
    <w:abstractNumId w:val="11"/>
  </w:num>
  <w:num w:numId="7">
    <w:abstractNumId w:val="7"/>
  </w:num>
  <w:num w:numId="8">
    <w:abstractNumId w:val="10"/>
  </w:num>
  <w:num w:numId="9">
    <w:abstractNumId w:val="2"/>
  </w:num>
  <w:num w:numId="10">
    <w:abstractNumId w:val="7"/>
    <w:lvlOverride w:ilvl="0">
      <w:startOverride w:val="1"/>
    </w:lvlOverride>
  </w:num>
  <w:num w:numId="11">
    <w:abstractNumId w:val="1"/>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97E"/>
    <w:rsid w:val="00003CC9"/>
    <w:rsid w:val="00007E9C"/>
    <w:rsid w:val="00014329"/>
    <w:rsid w:val="00017982"/>
    <w:rsid w:val="000223C9"/>
    <w:rsid w:val="0002416C"/>
    <w:rsid w:val="00025226"/>
    <w:rsid w:val="00027B2B"/>
    <w:rsid w:val="0003478F"/>
    <w:rsid w:val="00034E5C"/>
    <w:rsid w:val="0004690E"/>
    <w:rsid w:val="00047C33"/>
    <w:rsid w:val="00052046"/>
    <w:rsid w:val="00056DFD"/>
    <w:rsid w:val="000574AB"/>
    <w:rsid w:val="000735CE"/>
    <w:rsid w:val="00094272"/>
    <w:rsid w:val="000A0DA6"/>
    <w:rsid w:val="000A2260"/>
    <w:rsid w:val="000A6DB3"/>
    <w:rsid w:val="000A783D"/>
    <w:rsid w:val="000B2093"/>
    <w:rsid w:val="000B555C"/>
    <w:rsid w:val="000C56D9"/>
    <w:rsid w:val="000C77D1"/>
    <w:rsid w:val="000D4B95"/>
    <w:rsid w:val="000D6352"/>
    <w:rsid w:val="000F0324"/>
    <w:rsid w:val="000F2D36"/>
    <w:rsid w:val="000F429F"/>
    <w:rsid w:val="00102080"/>
    <w:rsid w:val="00127F80"/>
    <w:rsid w:val="001305EA"/>
    <w:rsid w:val="001338E3"/>
    <w:rsid w:val="00140F24"/>
    <w:rsid w:val="00142926"/>
    <w:rsid w:val="00152FFF"/>
    <w:rsid w:val="00161B54"/>
    <w:rsid w:val="001746EB"/>
    <w:rsid w:val="00177A92"/>
    <w:rsid w:val="00180D42"/>
    <w:rsid w:val="0018261F"/>
    <w:rsid w:val="00191040"/>
    <w:rsid w:val="0019258D"/>
    <w:rsid w:val="00193FA5"/>
    <w:rsid w:val="001A4609"/>
    <w:rsid w:val="001A7D64"/>
    <w:rsid w:val="001B0D1F"/>
    <w:rsid w:val="001B594E"/>
    <w:rsid w:val="001D4A93"/>
    <w:rsid w:val="001D53E1"/>
    <w:rsid w:val="001D5475"/>
    <w:rsid w:val="001D633D"/>
    <w:rsid w:val="001D6A4D"/>
    <w:rsid w:val="001E393E"/>
    <w:rsid w:val="001E6C4D"/>
    <w:rsid w:val="00207F6A"/>
    <w:rsid w:val="00212420"/>
    <w:rsid w:val="00215C76"/>
    <w:rsid w:val="00215FA1"/>
    <w:rsid w:val="00221B64"/>
    <w:rsid w:val="00231745"/>
    <w:rsid w:val="00237391"/>
    <w:rsid w:val="00241283"/>
    <w:rsid w:val="0024671D"/>
    <w:rsid w:val="002572EC"/>
    <w:rsid w:val="00260090"/>
    <w:rsid w:val="0026142A"/>
    <w:rsid w:val="00270680"/>
    <w:rsid w:val="0027446C"/>
    <w:rsid w:val="0027456A"/>
    <w:rsid w:val="00277AA6"/>
    <w:rsid w:val="00284FDE"/>
    <w:rsid w:val="002907D0"/>
    <w:rsid w:val="002B2F3C"/>
    <w:rsid w:val="002C30D1"/>
    <w:rsid w:val="002C39C3"/>
    <w:rsid w:val="002D0D89"/>
    <w:rsid w:val="002D360B"/>
    <w:rsid w:val="002D5AB9"/>
    <w:rsid w:val="002D78A2"/>
    <w:rsid w:val="002E1346"/>
    <w:rsid w:val="002E1E63"/>
    <w:rsid w:val="002F6940"/>
    <w:rsid w:val="0030528C"/>
    <w:rsid w:val="00322BCF"/>
    <w:rsid w:val="00330CF4"/>
    <w:rsid w:val="003310B8"/>
    <w:rsid w:val="003345B3"/>
    <w:rsid w:val="003350DD"/>
    <w:rsid w:val="00342F74"/>
    <w:rsid w:val="003557B4"/>
    <w:rsid w:val="00361AEC"/>
    <w:rsid w:val="00363CE1"/>
    <w:rsid w:val="00372B1E"/>
    <w:rsid w:val="003732EB"/>
    <w:rsid w:val="00383852"/>
    <w:rsid w:val="00384843"/>
    <w:rsid w:val="00387F55"/>
    <w:rsid w:val="00390F81"/>
    <w:rsid w:val="00391B93"/>
    <w:rsid w:val="003A5AE7"/>
    <w:rsid w:val="003C1315"/>
    <w:rsid w:val="003C53D5"/>
    <w:rsid w:val="003D0946"/>
    <w:rsid w:val="003D38A0"/>
    <w:rsid w:val="003D3A0F"/>
    <w:rsid w:val="004065F3"/>
    <w:rsid w:val="004101C3"/>
    <w:rsid w:val="00422CEB"/>
    <w:rsid w:val="00435CE8"/>
    <w:rsid w:val="00440C6E"/>
    <w:rsid w:val="00441104"/>
    <w:rsid w:val="00447E71"/>
    <w:rsid w:val="004516EC"/>
    <w:rsid w:val="00477E9E"/>
    <w:rsid w:val="004812C0"/>
    <w:rsid w:val="0049386A"/>
    <w:rsid w:val="00493D14"/>
    <w:rsid w:val="004A5004"/>
    <w:rsid w:val="004A6FE1"/>
    <w:rsid w:val="004B7062"/>
    <w:rsid w:val="004D7A6D"/>
    <w:rsid w:val="004F027B"/>
    <w:rsid w:val="004F0AB6"/>
    <w:rsid w:val="004F4149"/>
    <w:rsid w:val="004F7DBA"/>
    <w:rsid w:val="004F7DF2"/>
    <w:rsid w:val="00503032"/>
    <w:rsid w:val="00525A7E"/>
    <w:rsid w:val="00532152"/>
    <w:rsid w:val="005344CD"/>
    <w:rsid w:val="00550BA8"/>
    <w:rsid w:val="0055145D"/>
    <w:rsid w:val="005527B5"/>
    <w:rsid w:val="00563E81"/>
    <w:rsid w:val="00564525"/>
    <w:rsid w:val="00572B99"/>
    <w:rsid w:val="00584945"/>
    <w:rsid w:val="005A0C61"/>
    <w:rsid w:val="005B0611"/>
    <w:rsid w:val="005C3707"/>
    <w:rsid w:val="005E6AFF"/>
    <w:rsid w:val="00604093"/>
    <w:rsid w:val="00614B62"/>
    <w:rsid w:val="006446FE"/>
    <w:rsid w:val="006476D8"/>
    <w:rsid w:val="0065207C"/>
    <w:rsid w:val="00652FC2"/>
    <w:rsid w:val="00657932"/>
    <w:rsid w:val="00661367"/>
    <w:rsid w:val="00672A8F"/>
    <w:rsid w:val="00674FED"/>
    <w:rsid w:val="006810EE"/>
    <w:rsid w:val="006811C0"/>
    <w:rsid w:val="00681B56"/>
    <w:rsid w:val="0068264C"/>
    <w:rsid w:val="00691D9D"/>
    <w:rsid w:val="00692864"/>
    <w:rsid w:val="006964D7"/>
    <w:rsid w:val="00697F6A"/>
    <w:rsid w:val="006A0C67"/>
    <w:rsid w:val="006A16A9"/>
    <w:rsid w:val="006A3991"/>
    <w:rsid w:val="006A6065"/>
    <w:rsid w:val="006B4EEA"/>
    <w:rsid w:val="006D2311"/>
    <w:rsid w:val="00704CAB"/>
    <w:rsid w:val="00705007"/>
    <w:rsid w:val="00714CA2"/>
    <w:rsid w:val="007318EA"/>
    <w:rsid w:val="00742B1E"/>
    <w:rsid w:val="00756C0C"/>
    <w:rsid w:val="00756EE3"/>
    <w:rsid w:val="00764D99"/>
    <w:rsid w:val="00766A7B"/>
    <w:rsid w:val="00767787"/>
    <w:rsid w:val="00773B52"/>
    <w:rsid w:val="0079707A"/>
    <w:rsid w:val="00797601"/>
    <w:rsid w:val="00797795"/>
    <w:rsid w:val="007C2E21"/>
    <w:rsid w:val="007D7BEB"/>
    <w:rsid w:val="007D7E7C"/>
    <w:rsid w:val="007E4946"/>
    <w:rsid w:val="007F1FEC"/>
    <w:rsid w:val="007F3C8A"/>
    <w:rsid w:val="007F486A"/>
    <w:rsid w:val="007F6FC3"/>
    <w:rsid w:val="00801965"/>
    <w:rsid w:val="008020C2"/>
    <w:rsid w:val="00806125"/>
    <w:rsid w:val="008062E7"/>
    <w:rsid w:val="00806721"/>
    <w:rsid w:val="00807328"/>
    <w:rsid w:val="00817586"/>
    <w:rsid w:val="00822F46"/>
    <w:rsid w:val="008427DA"/>
    <w:rsid w:val="00843A8F"/>
    <w:rsid w:val="0085028C"/>
    <w:rsid w:val="00857AD8"/>
    <w:rsid w:val="008622F0"/>
    <w:rsid w:val="00862539"/>
    <w:rsid w:val="0086714B"/>
    <w:rsid w:val="00881BAC"/>
    <w:rsid w:val="0088347C"/>
    <w:rsid w:val="0089093E"/>
    <w:rsid w:val="008B0663"/>
    <w:rsid w:val="008B5E14"/>
    <w:rsid w:val="008B7DD8"/>
    <w:rsid w:val="008C673D"/>
    <w:rsid w:val="008D2DEA"/>
    <w:rsid w:val="008F6BE3"/>
    <w:rsid w:val="00904295"/>
    <w:rsid w:val="00917874"/>
    <w:rsid w:val="009246BE"/>
    <w:rsid w:val="00931E2A"/>
    <w:rsid w:val="00933399"/>
    <w:rsid w:val="00933F1D"/>
    <w:rsid w:val="00934A01"/>
    <w:rsid w:val="00934F38"/>
    <w:rsid w:val="00936402"/>
    <w:rsid w:val="009408FF"/>
    <w:rsid w:val="00944D4A"/>
    <w:rsid w:val="00960925"/>
    <w:rsid w:val="00966579"/>
    <w:rsid w:val="0098496C"/>
    <w:rsid w:val="00991808"/>
    <w:rsid w:val="0099224A"/>
    <w:rsid w:val="00997DDB"/>
    <w:rsid w:val="009A0BCD"/>
    <w:rsid w:val="009A5361"/>
    <w:rsid w:val="009A5C88"/>
    <w:rsid w:val="009C63E2"/>
    <w:rsid w:val="009D2943"/>
    <w:rsid w:val="009F157E"/>
    <w:rsid w:val="009F7686"/>
    <w:rsid w:val="00A0054B"/>
    <w:rsid w:val="00A17A1E"/>
    <w:rsid w:val="00A227CF"/>
    <w:rsid w:val="00A24EB1"/>
    <w:rsid w:val="00A27739"/>
    <w:rsid w:val="00A311B8"/>
    <w:rsid w:val="00A32AEC"/>
    <w:rsid w:val="00A46153"/>
    <w:rsid w:val="00A471C9"/>
    <w:rsid w:val="00A63FC6"/>
    <w:rsid w:val="00A97299"/>
    <w:rsid w:val="00AD35D8"/>
    <w:rsid w:val="00AE3CBC"/>
    <w:rsid w:val="00AE7C02"/>
    <w:rsid w:val="00AF2E84"/>
    <w:rsid w:val="00B101EC"/>
    <w:rsid w:val="00B11881"/>
    <w:rsid w:val="00B174B8"/>
    <w:rsid w:val="00B4280C"/>
    <w:rsid w:val="00B53A77"/>
    <w:rsid w:val="00B53C68"/>
    <w:rsid w:val="00B72005"/>
    <w:rsid w:val="00B85821"/>
    <w:rsid w:val="00B97430"/>
    <w:rsid w:val="00BA0ED2"/>
    <w:rsid w:val="00BA1F5C"/>
    <w:rsid w:val="00BA513C"/>
    <w:rsid w:val="00BC25FC"/>
    <w:rsid w:val="00BD3404"/>
    <w:rsid w:val="00BE0428"/>
    <w:rsid w:val="00BE50DE"/>
    <w:rsid w:val="00BE7112"/>
    <w:rsid w:val="00BF0B99"/>
    <w:rsid w:val="00BF4075"/>
    <w:rsid w:val="00BF4BE9"/>
    <w:rsid w:val="00C00046"/>
    <w:rsid w:val="00C005F9"/>
    <w:rsid w:val="00C0101B"/>
    <w:rsid w:val="00C06A76"/>
    <w:rsid w:val="00C178AA"/>
    <w:rsid w:val="00C20A3A"/>
    <w:rsid w:val="00C2150D"/>
    <w:rsid w:val="00C223E1"/>
    <w:rsid w:val="00C22CA6"/>
    <w:rsid w:val="00C33688"/>
    <w:rsid w:val="00C34612"/>
    <w:rsid w:val="00C50CEA"/>
    <w:rsid w:val="00C562DD"/>
    <w:rsid w:val="00C64FD1"/>
    <w:rsid w:val="00C73FBC"/>
    <w:rsid w:val="00C84B38"/>
    <w:rsid w:val="00C9070D"/>
    <w:rsid w:val="00C94202"/>
    <w:rsid w:val="00C9690B"/>
    <w:rsid w:val="00CA1A01"/>
    <w:rsid w:val="00CA491A"/>
    <w:rsid w:val="00CA6125"/>
    <w:rsid w:val="00CC0E20"/>
    <w:rsid w:val="00CC2ABC"/>
    <w:rsid w:val="00CD46AB"/>
    <w:rsid w:val="00CD597E"/>
    <w:rsid w:val="00CD68A7"/>
    <w:rsid w:val="00CD7013"/>
    <w:rsid w:val="00D07A98"/>
    <w:rsid w:val="00D12DF8"/>
    <w:rsid w:val="00D176F1"/>
    <w:rsid w:val="00D2369B"/>
    <w:rsid w:val="00D3416F"/>
    <w:rsid w:val="00D406B2"/>
    <w:rsid w:val="00D43BAA"/>
    <w:rsid w:val="00D53848"/>
    <w:rsid w:val="00D567D9"/>
    <w:rsid w:val="00D73217"/>
    <w:rsid w:val="00D90602"/>
    <w:rsid w:val="00D9159E"/>
    <w:rsid w:val="00D93E8A"/>
    <w:rsid w:val="00DA2BB4"/>
    <w:rsid w:val="00DB2A31"/>
    <w:rsid w:val="00DB302A"/>
    <w:rsid w:val="00DB50BA"/>
    <w:rsid w:val="00DC5766"/>
    <w:rsid w:val="00DD1CE3"/>
    <w:rsid w:val="00DD5A4B"/>
    <w:rsid w:val="00DF47CA"/>
    <w:rsid w:val="00E03FC0"/>
    <w:rsid w:val="00E16F44"/>
    <w:rsid w:val="00E22026"/>
    <w:rsid w:val="00E26471"/>
    <w:rsid w:val="00E26813"/>
    <w:rsid w:val="00E35E20"/>
    <w:rsid w:val="00E405F8"/>
    <w:rsid w:val="00E43FFB"/>
    <w:rsid w:val="00E467A0"/>
    <w:rsid w:val="00E70ECD"/>
    <w:rsid w:val="00E7428D"/>
    <w:rsid w:val="00E74AA8"/>
    <w:rsid w:val="00E77FB9"/>
    <w:rsid w:val="00EA24C1"/>
    <w:rsid w:val="00EE027E"/>
    <w:rsid w:val="00EE2F48"/>
    <w:rsid w:val="00EE3CED"/>
    <w:rsid w:val="00EE5B14"/>
    <w:rsid w:val="00EE7F92"/>
    <w:rsid w:val="00F07F5E"/>
    <w:rsid w:val="00F175DE"/>
    <w:rsid w:val="00F20041"/>
    <w:rsid w:val="00F22F9C"/>
    <w:rsid w:val="00F23902"/>
    <w:rsid w:val="00F31646"/>
    <w:rsid w:val="00F44B0A"/>
    <w:rsid w:val="00F45ABF"/>
    <w:rsid w:val="00F50B65"/>
    <w:rsid w:val="00F511E8"/>
    <w:rsid w:val="00F710EA"/>
    <w:rsid w:val="00F71C2D"/>
    <w:rsid w:val="00F7627C"/>
    <w:rsid w:val="00F76E11"/>
    <w:rsid w:val="00F90ECD"/>
    <w:rsid w:val="00F9438C"/>
    <w:rsid w:val="00F95406"/>
    <w:rsid w:val="00F95AF5"/>
    <w:rsid w:val="00F95E69"/>
    <w:rsid w:val="00FA371E"/>
    <w:rsid w:val="00FB3F2D"/>
    <w:rsid w:val="00FD0968"/>
    <w:rsid w:val="00FD4549"/>
    <w:rsid w:val="00FD48E5"/>
    <w:rsid w:val="00FD5BEC"/>
    <w:rsid w:val="00FD7315"/>
    <w:rsid w:val="00FD73A4"/>
    <w:rsid w:val="00FE4DDC"/>
    <w:rsid w:val="00FF091F"/>
    <w:rsid w:val="00FF42D5"/>
    <w:rsid w:val="00FF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horizontal-relative:page;mso-position-vertical-relative:page" o:allowincell="f" fillcolor="none [1604]" strokecolor="none [3204]">
      <v:fill color="none [1604]"/>
      <v:stroke color="none [3204]" weight=".25pt"/>
      <v:shadow type="perspective" color="none [1604]" opacity=".5" offset="1pt" offset2="-1pt"/>
      <v:textbox inset="0,0,0,0"/>
      <o:colormru v:ext="edit" colors="#c00"/>
    </o:shapedefaults>
    <o:shapelayout v:ext="edit">
      <o:idmap v:ext="edit" data="1"/>
    </o:shapelayout>
  </w:shapeDefaults>
  <w:decimalSymbol w:val="."/>
  <w:listSeparator w:val=","/>
  <w14:docId w14:val="7B7EC20E"/>
  <w15:docId w15:val="{3ECB6A8B-C0DD-416E-91AB-744CEAC92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1EC"/>
    <w:pPr>
      <w:spacing w:after="200" w:line="276" w:lineRule="auto"/>
    </w:pPr>
    <w:rPr>
      <w:sz w:val="22"/>
      <w:szCs w:val="22"/>
    </w:rPr>
  </w:style>
  <w:style w:type="paragraph" w:styleId="Heading1">
    <w:name w:val="heading 1"/>
    <w:basedOn w:val="Normal"/>
    <w:next w:val="Normal"/>
    <w:link w:val="Heading1Char"/>
    <w:uiPriority w:val="99"/>
    <w:qFormat/>
    <w:rsid w:val="00966579"/>
    <w:pPr>
      <w:keepNext/>
      <w:keepLines/>
      <w:numPr>
        <w:numId w:val="5"/>
      </w:numPr>
      <w:tabs>
        <w:tab w:val="left" w:pos="216"/>
      </w:tabs>
      <w:spacing w:before="160" w:after="80" w:line="240" w:lineRule="auto"/>
      <w:ind w:firstLine="0"/>
      <w:jc w:val="center"/>
      <w:outlineLvl w:val="0"/>
    </w:pPr>
    <w:rPr>
      <w:rFonts w:ascii="Times New Roman" w:eastAsia="MS Mincho" w:hAnsi="Times New Roman"/>
      <w:smallCaps/>
      <w:noProof/>
      <w:sz w:val="20"/>
      <w:szCs w:val="20"/>
    </w:rPr>
  </w:style>
  <w:style w:type="paragraph" w:styleId="Heading2">
    <w:name w:val="heading 2"/>
    <w:basedOn w:val="Normal"/>
    <w:next w:val="Normal"/>
    <w:link w:val="Heading2Char"/>
    <w:uiPriority w:val="99"/>
    <w:qFormat/>
    <w:rsid w:val="00966579"/>
    <w:pPr>
      <w:keepNext/>
      <w:keepLines/>
      <w:numPr>
        <w:ilvl w:val="1"/>
        <w:numId w:val="5"/>
      </w:numPr>
      <w:tabs>
        <w:tab w:val="clear" w:pos="360"/>
        <w:tab w:val="num" w:pos="288"/>
      </w:tabs>
      <w:spacing w:before="120" w:after="60" w:line="240" w:lineRule="auto"/>
      <w:outlineLvl w:val="1"/>
    </w:pPr>
    <w:rPr>
      <w:rFonts w:ascii="Times New Roman" w:eastAsia="MS Mincho" w:hAnsi="Times New Roman"/>
      <w:i/>
      <w:iCs/>
      <w:noProof/>
      <w:sz w:val="20"/>
      <w:szCs w:val="20"/>
    </w:rPr>
  </w:style>
  <w:style w:type="paragraph" w:styleId="Heading3">
    <w:name w:val="heading 3"/>
    <w:basedOn w:val="Normal"/>
    <w:next w:val="Normal"/>
    <w:link w:val="Heading3Char"/>
    <w:uiPriority w:val="99"/>
    <w:qFormat/>
    <w:rsid w:val="00966579"/>
    <w:pPr>
      <w:numPr>
        <w:ilvl w:val="2"/>
        <w:numId w:val="5"/>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966579"/>
    <w:pPr>
      <w:numPr>
        <w:ilvl w:val="3"/>
        <w:numId w:val="5"/>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6B2"/>
    <w:pPr>
      <w:ind w:left="720"/>
      <w:contextualSpacing/>
    </w:pPr>
  </w:style>
  <w:style w:type="table" w:styleId="TableGrid">
    <w:name w:val="Table Grid"/>
    <w:basedOn w:val="TableNormal"/>
    <w:uiPriority w:val="99"/>
    <w:rsid w:val="00584945"/>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93D14"/>
    <w:pPr>
      <w:autoSpaceDE w:val="0"/>
      <w:autoSpaceDN w:val="0"/>
      <w:adjustRightInd w:val="0"/>
    </w:pPr>
    <w:rPr>
      <w:rFonts w:ascii="Garamond" w:hAnsi="Garamond" w:cs="Garamond"/>
      <w:color w:val="000000"/>
      <w:sz w:val="24"/>
      <w:szCs w:val="24"/>
    </w:rPr>
  </w:style>
  <w:style w:type="paragraph" w:styleId="NormalWeb">
    <w:name w:val="Normal (Web)"/>
    <w:basedOn w:val="Normal"/>
    <w:uiPriority w:val="99"/>
    <w:rsid w:val="00C33688"/>
    <w:pPr>
      <w:spacing w:before="100" w:beforeAutospacing="1" w:after="100" w:afterAutospacing="1" w:line="240" w:lineRule="auto"/>
    </w:pPr>
    <w:rPr>
      <w:rFonts w:ascii="Times New Roman" w:hAnsi="Times New Roman"/>
      <w:sz w:val="24"/>
      <w:szCs w:val="24"/>
    </w:rPr>
  </w:style>
  <w:style w:type="paragraph" w:styleId="BodyText">
    <w:name w:val="Body Text"/>
    <w:basedOn w:val="Normal"/>
    <w:link w:val="BodyTextChar"/>
    <w:uiPriority w:val="99"/>
    <w:semiHidden/>
    <w:unhideWhenUsed/>
    <w:rsid w:val="00674FED"/>
    <w:pPr>
      <w:spacing w:after="120"/>
    </w:pPr>
  </w:style>
  <w:style w:type="character" w:customStyle="1" w:styleId="BodyTextChar">
    <w:name w:val="Body Text Char"/>
    <w:basedOn w:val="DefaultParagraphFont"/>
    <w:link w:val="BodyText"/>
    <w:uiPriority w:val="99"/>
    <w:semiHidden/>
    <w:rsid w:val="00674FED"/>
    <w:rPr>
      <w:sz w:val="22"/>
      <w:szCs w:val="22"/>
    </w:rPr>
  </w:style>
  <w:style w:type="paragraph" w:styleId="BalloonText">
    <w:name w:val="Balloon Text"/>
    <w:basedOn w:val="Normal"/>
    <w:link w:val="BalloonTextChar"/>
    <w:uiPriority w:val="99"/>
    <w:semiHidden/>
    <w:unhideWhenUsed/>
    <w:rsid w:val="00DC57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5766"/>
    <w:rPr>
      <w:rFonts w:ascii="Tahoma" w:hAnsi="Tahoma" w:cs="Tahoma"/>
      <w:sz w:val="16"/>
      <w:szCs w:val="16"/>
    </w:rPr>
  </w:style>
  <w:style w:type="character" w:customStyle="1" w:styleId="Heading1Char">
    <w:name w:val="Heading 1 Char"/>
    <w:basedOn w:val="DefaultParagraphFont"/>
    <w:link w:val="Heading1"/>
    <w:uiPriority w:val="99"/>
    <w:rsid w:val="00966579"/>
    <w:rPr>
      <w:rFonts w:ascii="Times New Roman" w:eastAsia="MS Mincho" w:hAnsi="Times New Roman"/>
      <w:smallCaps/>
      <w:noProof/>
    </w:rPr>
  </w:style>
  <w:style w:type="character" w:customStyle="1" w:styleId="Heading2Char">
    <w:name w:val="Heading 2 Char"/>
    <w:basedOn w:val="DefaultParagraphFont"/>
    <w:link w:val="Heading2"/>
    <w:uiPriority w:val="99"/>
    <w:rsid w:val="00966579"/>
    <w:rPr>
      <w:rFonts w:ascii="Times New Roman" w:eastAsia="MS Mincho" w:hAnsi="Times New Roman"/>
      <w:i/>
      <w:iCs/>
      <w:noProof/>
    </w:rPr>
  </w:style>
  <w:style w:type="character" w:customStyle="1" w:styleId="Heading3Char">
    <w:name w:val="Heading 3 Char"/>
    <w:basedOn w:val="DefaultParagraphFont"/>
    <w:link w:val="Heading3"/>
    <w:uiPriority w:val="99"/>
    <w:rsid w:val="00966579"/>
    <w:rPr>
      <w:rFonts w:ascii="Times New Roman" w:eastAsia="MS Mincho" w:hAnsi="Times New Roman"/>
      <w:i/>
      <w:iCs/>
      <w:noProof/>
    </w:rPr>
  </w:style>
  <w:style w:type="character" w:customStyle="1" w:styleId="Heading4Char">
    <w:name w:val="Heading 4 Char"/>
    <w:basedOn w:val="DefaultParagraphFont"/>
    <w:link w:val="Heading4"/>
    <w:uiPriority w:val="99"/>
    <w:rsid w:val="00966579"/>
    <w:rPr>
      <w:rFonts w:ascii="Times New Roman" w:eastAsia="MS Mincho" w:hAnsi="Times New Roman"/>
      <w:i/>
      <w:iCs/>
      <w:noProof/>
    </w:rPr>
  </w:style>
  <w:style w:type="paragraph" w:customStyle="1" w:styleId="references">
    <w:name w:val="references"/>
    <w:rsid w:val="001338E3"/>
    <w:pPr>
      <w:numPr>
        <w:numId w:val="7"/>
      </w:numPr>
      <w:spacing w:after="50" w:line="180" w:lineRule="exact"/>
      <w:jc w:val="both"/>
    </w:pPr>
    <w:rPr>
      <w:rFonts w:ascii="Times New Roman" w:hAnsi="Times New Roman"/>
      <w:noProof/>
      <w:sz w:val="16"/>
      <w:szCs w:val="16"/>
    </w:rPr>
  </w:style>
  <w:style w:type="paragraph" w:customStyle="1" w:styleId="LRECHeading1">
    <w:name w:val="LREC Heading 1"/>
    <w:basedOn w:val="Normal"/>
    <w:rsid w:val="00330CF4"/>
    <w:pPr>
      <w:widowControl w:val="0"/>
      <w:spacing w:before="240" w:after="60" w:line="220" w:lineRule="exact"/>
      <w:jc w:val="center"/>
    </w:pPr>
    <w:rPr>
      <w:rFonts w:ascii="Times New Roman" w:eastAsia="SimSun" w:hAnsi="Times New Roman"/>
      <w:b/>
      <w:kern w:val="2"/>
      <w:sz w:val="24"/>
      <w:szCs w:val="24"/>
      <w:lang w:eastAsia="zh-CN"/>
    </w:rPr>
  </w:style>
  <w:style w:type="paragraph" w:customStyle="1" w:styleId="IEEEParagraph">
    <w:name w:val="IEEE Paragraph"/>
    <w:basedOn w:val="Normal"/>
    <w:link w:val="IEEEParagraphChar"/>
    <w:rsid w:val="00027B2B"/>
    <w:pPr>
      <w:adjustRightInd w:val="0"/>
      <w:snapToGrid w:val="0"/>
      <w:spacing w:after="0" w:line="240" w:lineRule="auto"/>
      <w:ind w:firstLine="216"/>
      <w:jc w:val="both"/>
    </w:pPr>
    <w:rPr>
      <w:rFonts w:ascii="Times New Roman" w:eastAsia="SimSun" w:hAnsi="Times New Roman" w:cs="Mangal"/>
      <w:sz w:val="20"/>
      <w:szCs w:val="24"/>
      <w:lang w:val="en-AU" w:eastAsia="zh-CN" w:bidi="mr-IN"/>
    </w:rPr>
  </w:style>
  <w:style w:type="character" w:customStyle="1" w:styleId="IEEEParagraphChar">
    <w:name w:val="IEEE Paragraph Char"/>
    <w:link w:val="IEEEParagraph"/>
    <w:rsid w:val="00027B2B"/>
    <w:rPr>
      <w:rFonts w:ascii="Times New Roman" w:eastAsia="SimSun" w:hAnsi="Times New Roman" w:cs="Mangal"/>
      <w:szCs w:val="24"/>
      <w:lang w:val="en-AU" w:eastAsia="zh-CN" w:bidi="mr-IN"/>
    </w:rPr>
  </w:style>
  <w:style w:type="paragraph" w:styleId="NoSpacing">
    <w:name w:val="No Spacing"/>
    <w:uiPriority w:val="1"/>
    <w:qFormat/>
    <w:rsid w:val="004F7DBA"/>
    <w:pPr>
      <w:ind w:left="72" w:firstLine="288"/>
      <w:jc w:val="center"/>
    </w:pPr>
    <w:rPr>
      <w:rFonts w:ascii="Times New Roman" w:hAnsi="Times New Roman"/>
      <w:color w:val="000000"/>
      <w:kern w:val="2"/>
      <w:sz w:val="24"/>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306147">
      <w:bodyDiv w:val="1"/>
      <w:marLeft w:val="0"/>
      <w:marRight w:val="0"/>
      <w:marTop w:val="0"/>
      <w:marBottom w:val="0"/>
      <w:divBdr>
        <w:top w:val="none" w:sz="0" w:space="0" w:color="auto"/>
        <w:left w:val="none" w:sz="0" w:space="0" w:color="auto"/>
        <w:bottom w:val="none" w:sz="0" w:space="0" w:color="auto"/>
        <w:right w:val="none" w:sz="0" w:space="0" w:color="auto"/>
      </w:divBdr>
    </w:div>
    <w:div w:id="368268029">
      <w:bodyDiv w:val="1"/>
      <w:marLeft w:val="0"/>
      <w:marRight w:val="0"/>
      <w:marTop w:val="0"/>
      <w:marBottom w:val="0"/>
      <w:divBdr>
        <w:top w:val="none" w:sz="0" w:space="0" w:color="auto"/>
        <w:left w:val="none" w:sz="0" w:space="0" w:color="auto"/>
        <w:bottom w:val="none" w:sz="0" w:space="0" w:color="auto"/>
        <w:right w:val="none" w:sz="0" w:space="0" w:color="auto"/>
      </w:divBdr>
    </w:div>
    <w:div w:id="409230660">
      <w:bodyDiv w:val="1"/>
      <w:marLeft w:val="0"/>
      <w:marRight w:val="0"/>
      <w:marTop w:val="0"/>
      <w:marBottom w:val="0"/>
      <w:divBdr>
        <w:top w:val="none" w:sz="0" w:space="0" w:color="auto"/>
        <w:left w:val="none" w:sz="0" w:space="0" w:color="auto"/>
        <w:bottom w:val="none" w:sz="0" w:space="0" w:color="auto"/>
        <w:right w:val="none" w:sz="0" w:space="0" w:color="auto"/>
      </w:divBdr>
    </w:div>
    <w:div w:id="501240259">
      <w:bodyDiv w:val="1"/>
      <w:marLeft w:val="0"/>
      <w:marRight w:val="0"/>
      <w:marTop w:val="0"/>
      <w:marBottom w:val="0"/>
      <w:divBdr>
        <w:top w:val="none" w:sz="0" w:space="0" w:color="auto"/>
        <w:left w:val="none" w:sz="0" w:space="0" w:color="auto"/>
        <w:bottom w:val="none" w:sz="0" w:space="0" w:color="auto"/>
        <w:right w:val="none" w:sz="0" w:space="0" w:color="auto"/>
      </w:divBdr>
    </w:div>
    <w:div w:id="624581706">
      <w:bodyDiv w:val="1"/>
      <w:marLeft w:val="0"/>
      <w:marRight w:val="0"/>
      <w:marTop w:val="0"/>
      <w:marBottom w:val="0"/>
      <w:divBdr>
        <w:top w:val="none" w:sz="0" w:space="0" w:color="auto"/>
        <w:left w:val="none" w:sz="0" w:space="0" w:color="auto"/>
        <w:bottom w:val="none" w:sz="0" w:space="0" w:color="auto"/>
        <w:right w:val="none" w:sz="0" w:space="0" w:color="auto"/>
      </w:divBdr>
    </w:div>
    <w:div w:id="662051667">
      <w:bodyDiv w:val="1"/>
      <w:marLeft w:val="0"/>
      <w:marRight w:val="0"/>
      <w:marTop w:val="0"/>
      <w:marBottom w:val="0"/>
      <w:divBdr>
        <w:top w:val="none" w:sz="0" w:space="0" w:color="auto"/>
        <w:left w:val="none" w:sz="0" w:space="0" w:color="auto"/>
        <w:bottom w:val="none" w:sz="0" w:space="0" w:color="auto"/>
        <w:right w:val="none" w:sz="0" w:space="0" w:color="auto"/>
      </w:divBdr>
    </w:div>
    <w:div w:id="753207068">
      <w:bodyDiv w:val="1"/>
      <w:marLeft w:val="0"/>
      <w:marRight w:val="0"/>
      <w:marTop w:val="0"/>
      <w:marBottom w:val="0"/>
      <w:divBdr>
        <w:top w:val="none" w:sz="0" w:space="0" w:color="auto"/>
        <w:left w:val="none" w:sz="0" w:space="0" w:color="auto"/>
        <w:bottom w:val="none" w:sz="0" w:space="0" w:color="auto"/>
        <w:right w:val="none" w:sz="0" w:space="0" w:color="auto"/>
      </w:divBdr>
    </w:div>
    <w:div w:id="854227242">
      <w:bodyDiv w:val="1"/>
      <w:marLeft w:val="0"/>
      <w:marRight w:val="0"/>
      <w:marTop w:val="0"/>
      <w:marBottom w:val="0"/>
      <w:divBdr>
        <w:top w:val="none" w:sz="0" w:space="0" w:color="auto"/>
        <w:left w:val="none" w:sz="0" w:space="0" w:color="auto"/>
        <w:bottom w:val="none" w:sz="0" w:space="0" w:color="auto"/>
        <w:right w:val="none" w:sz="0" w:space="0" w:color="auto"/>
      </w:divBdr>
    </w:div>
    <w:div w:id="874539141">
      <w:bodyDiv w:val="1"/>
      <w:marLeft w:val="0"/>
      <w:marRight w:val="0"/>
      <w:marTop w:val="0"/>
      <w:marBottom w:val="0"/>
      <w:divBdr>
        <w:top w:val="none" w:sz="0" w:space="0" w:color="auto"/>
        <w:left w:val="none" w:sz="0" w:space="0" w:color="auto"/>
        <w:bottom w:val="none" w:sz="0" w:space="0" w:color="auto"/>
        <w:right w:val="none" w:sz="0" w:space="0" w:color="auto"/>
      </w:divBdr>
    </w:div>
    <w:div w:id="983394636">
      <w:bodyDiv w:val="1"/>
      <w:marLeft w:val="0"/>
      <w:marRight w:val="0"/>
      <w:marTop w:val="0"/>
      <w:marBottom w:val="0"/>
      <w:divBdr>
        <w:top w:val="none" w:sz="0" w:space="0" w:color="auto"/>
        <w:left w:val="none" w:sz="0" w:space="0" w:color="auto"/>
        <w:bottom w:val="none" w:sz="0" w:space="0" w:color="auto"/>
        <w:right w:val="none" w:sz="0" w:space="0" w:color="auto"/>
      </w:divBdr>
    </w:div>
    <w:div w:id="986939075">
      <w:bodyDiv w:val="1"/>
      <w:marLeft w:val="0"/>
      <w:marRight w:val="0"/>
      <w:marTop w:val="0"/>
      <w:marBottom w:val="0"/>
      <w:divBdr>
        <w:top w:val="none" w:sz="0" w:space="0" w:color="auto"/>
        <w:left w:val="none" w:sz="0" w:space="0" w:color="auto"/>
        <w:bottom w:val="none" w:sz="0" w:space="0" w:color="auto"/>
        <w:right w:val="none" w:sz="0" w:space="0" w:color="auto"/>
      </w:divBdr>
    </w:div>
    <w:div w:id="1026640191">
      <w:bodyDiv w:val="1"/>
      <w:marLeft w:val="0"/>
      <w:marRight w:val="0"/>
      <w:marTop w:val="0"/>
      <w:marBottom w:val="0"/>
      <w:divBdr>
        <w:top w:val="none" w:sz="0" w:space="0" w:color="auto"/>
        <w:left w:val="none" w:sz="0" w:space="0" w:color="auto"/>
        <w:bottom w:val="none" w:sz="0" w:space="0" w:color="auto"/>
        <w:right w:val="none" w:sz="0" w:space="0" w:color="auto"/>
      </w:divBdr>
    </w:div>
    <w:div w:id="1156609622">
      <w:bodyDiv w:val="1"/>
      <w:marLeft w:val="0"/>
      <w:marRight w:val="0"/>
      <w:marTop w:val="0"/>
      <w:marBottom w:val="0"/>
      <w:divBdr>
        <w:top w:val="none" w:sz="0" w:space="0" w:color="auto"/>
        <w:left w:val="none" w:sz="0" w:space="0" w:color="auto"/>
        <w:bottom w:val="none" w:sz="0" w:space="0" w:color="auto"/>
        <w:right w:val="none" w:sz="0" w:space="0" w:color="auto"/>
      </w:divBdr>
    </w:div>
    <w:div w:id="1169640021">
      <w:bodyDiv w:val="1"/>
      <w:marLeft w:val="0"/>
      <w:marRight w:val="0"/>
      <w:marTop w:val="0"/>
      <w:marBottom w:val="0"/>
      <w:divBdr>
        <w:top w:val="none" w:sz="0" w:space="0" w:color="auto"/>
        <w:left w:val="none" w:sz="0" w:space="0" w:color="auto"/>
        <w:bottom w:val="none" w:sz="0" w:space="0" w:color="auto"/>
        <w:right w:val="none" w:sz="0" w:space="0" w:color="auto"/>
      </w:divBdr>
    </w:div>
    <w:div w:id="1176268297">
      <w:bodyDiv w:val="1"/>
      <w:marLeft w:val="0"/>
      <w:marRight w:val="0"/>
      <w:marTop w:val="0"/>
      <w:marBottom w:val="0"/>
      <w:divBdr>
        <w:top w:val="none" w:sz="0" w:space="0" w:color="auto"/>
        <w:left w:val="none" w:sz="0" w:space="0" w:color="auto"/>
        <w:bottom w:val="none" w:sz="0" w:space="0" w:color="auto"/>
        <w:right w:val="none" w:sz="0" w:space="0" w:color="auto"/>
      </w:divBdr>
    </w:div>
    <w:div w:id="1328559277">
      <w:bodyDiv w:val="1"/>
      <w:marLeft w:val="0"/>
      <w:marRight w:val="0"/>
      <w:marTop w:val="0"/>
      <w:marBottom w:val="0"/>
      <w:divBdr>
        <w:top w:val="none" w:sz="0" w:space="0" w:color="auto"/>
        <w:left w:val="none" w:sz="0" w:space="0" w:color="auto"/>
        <w:bottom w:val="none" w:sz="0" w:space="0" w:color="auto"/>
        <w:right w:val="none" w:sz="0" w:space="0" w:color="auto"/>
      </w:divBdr>
    </w:div>
    <w:div w:id="1456560112">
      <w:bodyDiv w:val="1"/>
      <w:marLeft w:val="0"/>
      <w:marRight w:val="0"/>
      <w:marTop w:val="0"/>
      <w:marBottom w:val="0"/>
      <w:divBdr>
        <w:top w:val="none" w:sz="0" w:space="0" w:color="auto"/>
        <w:left w:val="none" w:sz="0" w:space="0" w:color="auto"/>
        <w:bottom w:val="none" w:sz="0" w:space="0" w:color="auto"/>
        <w:right w:val="none" w:sz="0" w:space="0" w:color="auto"/>
      </w:divBdr>
    </w:div>
    <w:div w:id="1509757434">
      <w:bodyDiv w:val="1"/>
      <w:marLeft w:val="0"/>
      <w:marRight w:val="0"/>
      <w:marTop w:val="0"/>
      <w:marBottom w:val="0"/>
      <w:divBdr>
        <w:top w:val="none" w:sz="0" w:space="0" w:color="auto"/>
        <w:left w:val="none" w:sz="0" w:space="0" w:color="auto"/>
        <w:bottom w:val="none" w:sz="0" w:space="0" w:color="auto"/>
        <w:right w:val="none" w:sz="0" w:space="0" w:color="auto"/>
      </w:divBdr>
    </w:div>
    <w:div w:id="1545557320">
      <w:bodyDiv w:val="1"/>
      <w:marLeft w:val="0"/>
      <w:marRight w:val="0"/>
      <w:marTop w:val="0"/>
      <w:marBottom w:val="0"/>
      <w:divBdr>
        <w:top w:val="none" w:sz="0" w:space="0" w:color="auto"/>
        <w:left w:val="none" w:sz="0" w:space="0" w:color="auto"/>
        <w:bottom w:val="none" w:sz="0" w:space="0" w:color="auto"/>
        <w:right w:val="none" w:sz="0" w:space="0" w:color="auto"/>
      </w:divBdr>
    </w:div>
    <w:div w:id="1602109393">
      <w:bodyDiv w:val="1"/>
      <w:marLeft w:val="0"/>
      <w:marRight w:val="0"/>
      <w:marTop w:val="0"/>
      <w:marBottom w:val="0"/>
      <w:divBdr>
        <w:top w:val="none" w:sz="0" w:space="0" w:color="auto"/>
        <w:left w:val="none" w:sz="0" w:space="0" w:color="auto"/>
        <w:bottom w:val="none" w:sz="0" w:space="0" w:color="auto"/>
        <w:right w:val="none" w:sz="0" w:space="0" w:color="auto"/>
      </w:divBdr>
    </w:div>
    <w:div w:id="1639720907">
      <w:bodyDiv w:val="1"/>
      <w:marLeft w:val="0"/>
      <w:marRight w:val="0"/>
      <w:marTop w:val="0"/>
      <w:marBottom w:val="0"/>
      <w:divBdr>
        <w:top w:val="none" w:sz="0" w:space="0" w:color="auto"/>
        <w:left w:val="none" w:sz="0" w:space="0" w:color="auto"/>
        <w:bottom w:val="none" w:sz="0" w:space="0" w:color="auto"/>
        <w:right w:val="none" w:sz="0" w:space="0" w:color="auto"/>
      </w:divBdr>
    </w:div>
    <w:div w:id="1671372986">
      <w:bodyDiv w:val="1"/>
      <w:marLeft w:val="0"/>
      <w:marRight w:val="0"/>
      <w:marTop w:val="0"/>
      <w:marBottom w:val="0"/>
      <w:divBdr>
        <w:top w:val="none" w:sz="0" w:space="0" w:color="auto"/>
        <w:left w:val="none" w:sz="0" w:space="0" w:color="auto"/>
        <w:bottom w:val="none" w:sz="0" w:space="0" w:color="auto"/>
        <w:right w:val="none" w:sz="0" w:space="0" w:color="auto"/>
      </w:divBdr>
    </w:div>
    <w:div w:id="1675183419">
      <w:bodyDiv w:val="1"/>
      <w:marLeft w:val="0"/>
      <w:marRight w:val="0"/>
      <w:marTop w:val="0"/>
      <w:marBottom w:val="0"/>
      <w:divBdr>
        <w:top w:val="none" w:sz="0" w:space="0" w:color="auto"/>
        <w:left w:val="none" w:sz="0" w:space="0" w:color="auto"/>
        <w:bottom w:val="none" w:sz="0" w:space="0" w:color="auto"/>
        <w:right w:val="none" w:sz="0" w:space="0" w:color="auto"/>
      </w:divBdr>
    </w:div>
    <w:div w:id="1726417015">
      <w:bodyDiv w:val="1"/>
      <w:marLeft w:val="0"/>
      <w:marRight w:val="0"/>
      <w:marTop w:val="0"/>
      <w:marBottom w:val="0"/>
      <w:divBdr>
        <w:top w:val="none" w:sz="0" w:space="0" w:color="auto"/>
        <w:left w:val="none" w:sz="0" w:space="0" w:color="auto"/>
        <w:bottom w:val="none" w:sz="0" w:space="0" w:color="auto"/>
        <w:right w:val="none" w:sz="0" w:space="0" w:color="auto"/>
      </w:divBdr>
    </w:div>
    <w:div w:id="1795295143">
      <w:bodyDiv w:val="1"/>
      <w:marLeft w:val="0"/>
      <w:marRight w:val="0"/>
      <w:marTop w:val="0"/>
      <w:marBottom w:val="0"/>
      <w:divBdr>
        <w:top w:val="none" w:sz="0" w:space="0" w:color="auto"/>
        <w:left w:val="none" w:sz="0" w:space="0" w:color="auto"/>
        <w:bottom w:val="none" w:sz="0" w:space="0" w:color="auto"/>
        <w:right w:val="none" w:sz="0" w:space="0" w:color="auto"/>
      </w:divBdr>
    </w:div>
    <w:div w:id="1872304676">
      <w:bodyDiv w:val="1"/>
      <w:marLeft w:val="0"/>
      <w:marRight w:val="0"/>
      <w:marTop w:val="0"/>
      <w:marBottom w:val="0"/>
      <w:divBdr>
        <w:top w:val="none" w:sz="0" w:space="0" w:color="auto"/>
        <w:left w:val="none" w:sz="0" w:space="0" w:color="auto"/>
        <w:bottom w:val="none" w:sz="0" w:space="0" w:color="auto"/>
        <w:right w:val="none" w:sz="0" w:space="0" w:color="auto"/>
      </w:divBdr>
    </w:div>
    <w:div w:id="1967466266">
      <w:bodyDiv w:val="1"/>
      <w:marLeft w:val="0"/>
      <w:marRight w:val="0"/>
      <w:marTop w:val="0"/>
      <w:marBottom w:val="0"/>
      <w:divBdr>
        <w:top w:val="none" w:sz="0" w:space="0" w:color="auto"/>
        <w:left w:val="none" w:sz="0" w:space="0" w:color="auto"/>
        <w:bottom w:val="none" w:sz="0" w:space="0" w:color="auto"/>
        <w:right w:val="none" w:sz="0" w:space="0" w:color="auto"/>
      </w:divBdr>
    </w:div>
    <w:div w:id="1981642023">
      <w:bodyDiv w:val="1"/>
      <w:marLeft w:val="0"/>
      <w:marRight w:val="0"/>
      <w:marTop w:val="0"/>
      <w:marBottom w:val="0"/>
      <w:divBdr>
        <w:top w:val="none" w:sz="0" w:space="0" w:color="auto"/>
        <w:left w:val="none" w:sz="0" w:space="0" w:color="auto"/>
        <w:bottom w:val="none" w:sz="0" w:space="0" w:color="auto"/>
        <w:right w:val="none" w:sz="0" w:space="0" w:color="auto"/>
      </w:divBdr>
    </w:div>
    <w:div w:id="2024277797">
      <w:bodyDiv w:val="1"/>
      <w:marLeft w:val="0"/>
      <w:marRight w:val="0"/>
      <w:marTop w:val="0"/>
      <w:marBottom w:val="0"/>
      <w:divBdr>
        <w:top w:val="none" w:sz="0" w:space="0" w:color="auto"/>
        <w:left w:val="none" w:sz="0" w:space="0" w:color="auto"/>
        <w:bottom w:val="none" w:sz="0" w:space="0" w:color="auto"/>
        <w:right w:val="none" w:sz="0" w:space="0" w:color="auto"/>
      </w:divBdr>
    </w:div>
    <w:div w:id="2058162919">
      <w:bodyDiv w:val="1"/>
      <w:marLeft w:val="0"/>
      <w:marRight w:val="0"/>
      <w:marTop w:val="0"/>
      <w:marBottom w:val="0"/>
      <w:divBdr>
        <w:top w:val="none" w:sz="0" w:space="0" w:color="auto"/>
        <w:left w:val="none" w:sz="0" w:space="0" w:color="auto"/>
        <w:bottom w:val="none" w:sz="0" w:space="0" w:color="auto"/>
        <w:right w:val="none" w:sz="0" w:space="0" w:color="auto"/>
      </w:divBdr>
      <w:divsChild>
        <w:div w:id="928780305">
          <w:marLeft w:val="504"/>
          <w:marRight w:val="0"/>
          <w:marTop w:val="140"/>
          <w:marBottom w:val="0"/>
          <w:divBdr>
            <w:top w:val="none" w:sz="0" w:space="0" w:color="auto"/>
            <w:left w:val="none" w:sz="0" w:space="0" w:color="auto"/>
            <w:bottom w:val="none" w:sz="0" w:space="0" w:color="auto"/>
            <w:right w:val="none" w:sz="0" w:space="0" w:color="auto"/>
          </w:divBdr>
        </w:div>
        <w:div w:id="1999116059">
          <w:marLeft w:val="504"/>
          <w:marRight w:val="0"/>
          <w:marTop w:val="140"/>
          <w:marBottom w:val="0"/>
          <w:divBdr>
            <w:top w:val="none" w:sz="0" w:space="0" w:color="auto"/>
            <w:left w:val="none" w:sz="0" w:space="0" w:color="auto"/>
            <w:bottom w:val="none" w:sz="0" w:space="0" w:color="auto"/>
            <w:right w:val="none" w:sz="0" w:space="0" w:color="auto"/>
          </w:divBdr>
        </w:div>
      </w:divsChild>
    </w:div>
    <w:div w:id="2069647791">
      <w:bodyDiv w:val="1"/>
      <w:marLeft w:val="0"/>
      <w:marRight w:val="0"/>
      <w:marTop w:val="0"/>
      <w:marBottom w:val="0"/>
      <w:divBdr>
        <w:top w:val="none" w:sz="0" w:space="0" w:color="auto"/>
        <w:left w:val="none" w:sz="0" w:space="0" w:color="auto"/>
        <w:bottom w:val="none" w:sz="0" w:space="0" w:color="auto"/>
        <w:right w:val="none" w:sz="0" w:space="0" w:color="auto"/>
      </w:divBdr>
    </w:div>
    <w:div w:id="2146003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30.jpe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customXml" Target="ink/ink2.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0.jpeg"/><Relationship Id="rId20"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9" Type="http://schemas.openxmlformats.org/officeDocument/2006/relationships/image" Target="media/image5.pn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6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3T17:19:29.847"/>
    </inkml:context>
    <inkml:brush xml:id="br0">
      <inkml:brushProperty name="width" value="0.035" units="cm"/>
      <inkml:brushProperty name="height" value="0.035" units="cm"/>
    </inkml:brush>
  </inkml:definitions>
  <inkml:trace contextRef="#ctx0" brushRef="#br0">1 1 48 0 0,'0'0'144'0'0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3T17:19:28.551"/>
    </inkml:context>
    <inkml:brush xml:id="br0">
      <inkml:brushProperty name="width" value="0.035" units="cm"/>
      <inkml:brushProperty name="height" value="0.035" units="cm"/>
    </inkml:brush>
  </inkml:definitions>
  <inkml:trace contextRef="#ctx0" brushRef="#br0">0 0 4216 0 0,'0'0'4440'0'0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03T17:13:22.680"/>
    </inkml:context>
    <inkml:brush xml:id="br0">
      <inkml:brushProperty name="width" value="0.01785" units="cm"/>
      <inkml:brushProperty name="height" value="0.01785" units="cm"/>
    </inkml:brush>
  </inkml:definitions>
  <inkml:trace contextRef="#ctx0" brushRef="#br0">1 10823 7968 0 0,'0'-18'2809'0'0,"-1"-60"-1508"0"0,12-359-671 0 0,69-219-234 0 0,46-90-27 0 0,-83 495-337 0 0,36-290 95 0 0,-21 188-127 0 0,-33 209-4 0 0,77-378-3 0 0,-35 205 9 0 0,-5 24 5 0 0,57-349 20 0 0,-24 23-31 0 0,-42 36 17 0 0,-37 396-15 0 0,-11-3-30 0 0,6 28 6 0 0,-11-1-43 0 0,9-6 22 0 0,-9-35-70 0 0,7 11 44 0 0,-13 4-103 0 0,13 18 66 0 0,-11-36-151 0 0,9-4 109 0 0,-10 10-195 0 0,7 29 154 0 0,-8-6-234 0 0,8 9 166 0 0,-7-277-1446 0 0,42-636-5971 0 0,-24 855 6681 0 0,-8 126 854 0 0</inkml:trace>
</inkml:ink>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97C6C-290A-46EA-A540-B7FF23D1B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88</Words>
  <Characters>504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Poster Template</vt:lpstr>
    </vt:vector>
  </TitlesOfParts>
  <Company>Hewlett-Packard Company</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Poster Template</dc:title>
  <dc:creator>Pranay Borikar</dc:creator>
  <dc:description>Document is created by Free PDF Convert http://www.freepdfconvert.com</dc:description>
  <cp:lastModifiedBy>Kalyani</cp:lastModifiedBy>
  <cp:revision>3</cp:revision>
  <cp:lastPrinted>2025-10-17T19:50:00Z</cp:lastPrinted>
  <dcterms:created xsi:type="dcterms:W3CDTF">2025-10-17T19:51:00Z</dcterms:created>
  <dcterms:modified xsi:type="dcterms:W3CDTF">2025-10-18T05:58:00Z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153bbec851eecc00a6797b4672796f49f4625f253a8ee25ec970143cd4c1d509</vt:lpwstr>
  </property>
</Properties>
</file>