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products</w:t>
      </w:r>
    </w:p>
    <w:p>
      <w:pPr>
        <w:pStyle w:val="Title"/>
      </w:pPr>
      <w:r>
        <w:t>A Light in the ...</w:t>
      </w:r>
    </w:p>
    <w:p>
      <w:pPr>
        <w:pStyle w:val="Title"/>
      </w:pPr>
      <w:r>
        <w:t>Tipping the Velvet</w:t>
      </w:r>
    </w:p>
    <w:p>
      <w:pPr>
        <w:pStyle w:val="Title"/>
      </w:pPr>
      <w:r>
        <w:t>Soumission</w:t>
      </w:r>
    </w:p>
    <w:p>
      <w:pPr>
        <w:pStyle w:val="Title"/>
      </w:pPr>
      <w:r>
        <w:t>Sharp Objects</w:t>
      </w:r>
    </w:p>
    <w:p>
      <w:pPr>
        <w:pStyle w:val="Title"/>
      </w:pPr>
      <w:r>
        <w:t>Sapiens: A Brief History ...</w:t>
      </w:r>
    </w:p>
    <w:p>
      <w:pPr>
        <w:pStyle w:val="Title"/>
      </w:pPr>
      <w:r>
        <w:t>The Requiem Red</w:t>
      </w:r>
    </w:p>
    <w:p>
      <w:pPr>
        <w:pStyle w:val="Title"/>
      </w:pPr>
      <w:r>
        <w:t>The Dirty Little Secrets ...</w:t>
      </w:r>
    </w:p>
    <w:p>
      <w:pPr>
        <w:pStyle w:val="Title"/>
      </w:pPr>
      <w:r>
        <w:t>The Coming Woman: A ...</w:t>
      </w:r>
    </w:p>
    <w:p>
      <w:pPr>
        <w:pStyle w:val="Title"/>
      </w:pPr>
      <w:r>
        <w:t>The Boys in the ...</w:t>
      </w:r>
    </w:p>
    <w:p>
      <w:pPr>
        <w:pStyle w:val="Title"/>
      </w:pPr>
      <w:r>
        <w:t>The Black Maria</w:t>
      </w:r>
    </w:p>
    <w:p>
      <w:pPr>
        <w:pStyle w:val="Title"/>
      </w:pPr>
      <w:r>
        <w:t>Starving Hearts (Triangular Trade ...</w:t>
      </w:r>
    </w:p>
    <w:p>
      <w:pPr>
        <w:pStyle w:val="Title"/>
      </w:pPr>
      <w:r>
        <w:t>Shakespeare's Sonnets</w:t>
      </w:r>
    </w:p>
    <w:p>
      <w:pPr>
        <w:pStyle w:val="Title"/>
      </w:pPr>
      <w:r>
        <w:t>Set Me Free</w:t>
      </w:r>
    </w:p>
    <w:p>
      <w:pPr>
        <w:pStyle w:val="Title"/>
      </w:pPr>
      <w:r>
        <w:t>Scott Pilgrim's Precious Little ...</w:t>
      </w:r>
    </w:p>
    <w:p>
      <w:pPr>
        <w:pStyle w:val="Title"/>
      </w:pPr>
      <w:r>
        <w:t>Rip it Up and ...</w:t>
      </w:r>
    </w:p>
    <w:p>
      <w:pPr>
        <w:pStyle w:val="Title"/>
      </w:pPr>
      <w:r>
        <w:t>Our Band Could Be ...</w:t>
      </w:r>
    </w:p>
    <w:p>
      <w:pPr>
        <w:pStyle w:val="Title"/>
      </w:pPr>
      <w:r>
        <w:t>Olio</w:t>
      </w:r>
    </w:p>
    <w:p>
      <w:pPr>
        <w:pStyle w:val="Title"/>
      </w:pPr>
      <w:r>
        <w:t>Mesaerion: The Best Science ...</w:t>
      </w:r>
    </w:p>
    <w:p>
      <w:pPr>
        <w:pStyle w:val="Title"/>
      </w:pPr>
      <w:r>
        <w:t>Libertarianism for Beginners</w:t>
      </w:r>
    </w:p>
    <w:p>
      <w:pPr>
        <w:pStyle w:val="Title"/>
      </w:pPr>
      <w:r>
        <w:t>It's Only the Himalayas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