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4" w:rsidRDefault="00275324">
      <w:pPr>
        <w:rPr>
          <w:noProof/>
          <w:lang w:eastAsia="zh-CN"/>
        </w:rPr>
      </w:pPr>
    </w:p>
    <w:p w:rsidR="0051656E" w:rsidRDefault="00DE060C">
      <w:r>
        <w:rPr>
          <w:noProof/>
          <w:lang w:eastAsia="zh-CN"/>
        </w:rPr>
        <w:drawing>
          <wp:inline distT="0" distB="0" distL="0" distR="0">
            <wp:extent cx="5448300" cy="3124200"/>
            <wp:effectExtent l="0" t="0" r="0" b="0"/>
            <wp:docPr id="1" name="Picture 1" descr="http://42bots.com/wp-content/uploads/2014/03/MPU6050-Arduino-Uno-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2bots.com/wp-content/uploads/2014/03/MPU6050-Arduino-Uno-Connec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4" w:rsidRDefault="00275324"/>
    <w:p w:rsidR="00275324" w:rsidRDefault="00275324">
      <w:r>
        <w:t xml:space="preserve">Cost: </w:t>
      </w:r>
    </w:p>
    <w:p w:rsidR="00275324" w:rsidRDefault="00275324">
      <w:r>
        <w:t>Motors + ESC:</w:t>
      </w:r>
    </w:p>
    <w:p w:rsidR="00275324" w:rsidRDefault="00275324">
      <w:r>
        <w:t>21.49*4</w:t>
      </w:r>
    </w:p>
    <w:p w:rsidR="00275324" w:rsidRDefault="00275324">
      <w:proofErr w:type="spellStart"/>
      <w:r>
        <w:t>Arduino</w:t>
      </w:r>
      <w:proofErr w:type="spellEnd"/>
      <w:r>
        <w:t xml:space="preserve"> Uno</w:t>
      </w:r>
    </w:p>
    <w:p w:rsidR="00275324" w:rsidRDefault="00275324">
      <w:r>
        <w:t>MPU6050</w:t>
      </w:r>
    </w:p>
    <w:p w:rsidR="00275324" w:rsidRDefault="001F62A9">
      <w:proofErr w:type="spellStart"/>
      <w:r>
        <w:t>Turnigy</w:t>
      </w:r>
      <w:proofErr w:type="spellEnd"/>
      <w:r>
        <w:t xml:space="preserve"> 2200mAh 3S: 21.45</w:t>
      </w:r>
    </w:p>
    <w:p w:rsidR="001F62A9" w:rsidRDefault="001E40A4">
      <w:r>
        <w:t xml:space="preserve">Frame: Hobby </w:t>
      </w:r>
      <w:proofErr w:type="spellStart"/>
      <w:r>
        <w:t>Kinf</w:t>
      </w:r>
      <w:proofErr w:type="spellEnd"/>
      <w:r>
        <w:t xml:space="preserve"> F330</w:t>
      </w:r>
    </w:p>
    <w:p w:rsidR="001E40A4" w:rsidRDefault="001E40A4"/>
    <w:p w:rsidR="003679C7" w:rsidRDefault="003679C7">
      <w:r>
        <w:t>Eclipse project copy:</w:t>
      </w:r>
    </w:p>
    <w:p w:rsidR="003679C7" w:rsidRPr="00183FB3" w:rsidRDefault="003679C7">
      <w:pPr>
        <w:rPr>
          <w:rFonts w:eastAsia="SimSun"/>
          <w:lang w:eastAsia="zh-CN"/>
        </w:rPr>
      </w:pPr>
      <w:r>
        <w:t>Copy: .</w:t>
      </w:r>
      <w:proofErr w:type="spellStart"/>
      <w:r>
        <w:t>cproject</w:t>
      </w:r>
      <w:proofErr w:type="spellEnd"/>
      <w:r>
        <w:t>, .project</w:t>
      </w:r>
      <w:r w:rsidR="00B6661E">
        <w:t xml:space="preserve"> .settings</w:t>
      </w:r>
      <w:r w:rsidR="00183FB3">
        <w:rPr>
          <w:rFonts w:eastAsia="SimSun"/>
          <w:lang w:eastAsia="zh-CN"/>
        </w:rPr>
        <w:t xml:space="preserve"> (must, otherwise AVR includes don’t work properly)</w:t>
      </w:r>
    </w:p>
    <w:p w:rsidR="00B6661E" w:rsidRDefault="00B6661E">
      <w:r>
        <w:t>Make sure the correct configuration is selected</w:t>
      </w:r>
    </w:p>
    <w:p w:rsidR="000F6F03" w:rsidRDefault="000F6F03">
      <w:r>
        <w:t>Close Eclipse and Reopen</w:t>
      </w:r>
    </w:p>
    <w:p w:rsidR="00AD7C64" w:rsidRDefault="00AD7C64">
      <w:r>
        <w:t>Wait for full command packet</w:t>
      </w:r>
    </w:p>
    <w:p w:rsidR="00AD7C64" w:rsidRDefault="00AD7C64">
      <w:r>
        <w:lastRenderedPageBreak/>
        <w:t xml:space="preserve">57600 </w:t>
      </w:r>
      <w:proofErr w:type="spellStart"/>
      <w:r>
        <w:t>baudrate</w:t>
      </w:r>
      <w:proofErr w:type="spellEnd"/>
      <w:r>
        <w:t xml:space="preserve"> may be not enough with </w:t>
      </w:r>
      <w:proofErr w:type="spellStart"/>
      <w:r>
        <w:t>xbee</w:t>
      </w:r>
      <w:proofErr w:type="spellEnd"/>
      <w:r>
        <w:t xml:space="preserve"> communication</w:t>
      </w:r>
    </w:p>
    <w:p w:rsidR="00AD7C64" w:rsidRDefault="00AD7C64">
      <w:r>
        <w:rPr>
          <w:noProof/>
          <w:lang w:eastAsia="zh-CN"/>
        </w:rPr>
        <w:drawing>
          <wp:inline distT="0" distB="0" distL="0" distR="0" wp14:anchorId="7E727CD9" wp14:editId="06AA75BC">
            <wp:extent cx="5943600" cy="498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DE" w:rsidRDefault="00D91DDE"/>
    <w:p w:rsidR="00D91DDE" w:rsidRDefault="00D91DDE">
      <w:r>
        <w:t xml:space="preserve">Software serial doesn’t work with 115200 </w:t>
      </w:r>
      <w:proofErr w:type="spellStart"/>
      <w:r>
        <w:t>baudrate</w:t>
      </w:r>
      <w:proofErr w:type="spellEnd"/>
    </w:p>
    <w:p w:rsidR="00D91DDE" w:rsidRDefault="00D91DDE">
      <w:r>
        <w:t xml:space="preserve">Hold reset button on the </w:t>
      </w:r>
      <w:proofErr w:type="spellStart"/>
      <w:r>
        <w:t>xbee</w:t>
      </w:r>
      <w:proofErr w:type="spellEnd"/>
      <w:r>
        <w:t xml:space="preserve"> to upload code while using hardware serial</w:t>
      </w:r>
    </w:p>
    <w:p w:rsidR="00D91DDE" w:rsidRDefault="00B948B4">
      <w:proofErr w:type="gramStart"/>
      <w:r>
        <w:t xml:space="preserve">Connecting </w:t>
      </w:r>
      <w:proofErr w:type="spellStart"/>
      <w:r>
        <w:t>arduino</w:t>
      </w:r>
      <w:proofErr w:type="spellEnd"/>
      <w:r>
        <w:t xml:space="preserve"> power jack to </w:t>
      </w:r>
      <w:proofErr w:type="spellStart"/>
      <w:r>
        <w:t>turnigy</w:t>
      </w:r>
      <w:proofErr w:type="spellEnd"/>
      <w:r>
        <w:t>.</w:t>
      </w:r>
      <w:proofErr w:type="gramEnd"/>
      <w:r>
        <w:t xml:space="preserve"> Draws about 120 mA</w:t>
      </w:r>
    </w:p>
    <w:p w:rsidR="00594B50" w:rsidRDefault="00594B50"/>
    <w:p w:rsidR="00594B50" w:rsidRDefault="00594B50">
      <w:r>
        <w:t xml:space="preserve">On </w:t>
      </w:r>
      <w:proofErr w:type="spellStart"/>
      <w:r>
        <w:t>Arduino</w:t>
      </w:r>
      <w:proofErr w:type="spellEnd"/>
      <w:r>
        <w:t xml:space="preserve"> Mega, driving both the </w:t>
      </w:r>
      <w:proofErr w:type="spellStart"/>
      <w:r>
        <w:t>Xbee</w:t>
      </w:r>
      <w:proofErr w:type="spellEnd"/>
      <w:r>
        <w:t xml:space="preserve"> and the MPU6050 from the same 3.3 supply line leads to corrupt data from the MPU. This could be because of high current drawn by the </w:t>
      </w:r>
      <w:proofErr w:type="spellStart"/>
      <w:r>
        <w:t>Xbee</w:t>
      </w:r>
      <w:proofErr w:type="spellEnd"/>
      <w:r>
        <w:t xml:space="preserve"> radio. Solution: Use separate 5v-&gt;3.3v line for the MPU6050</w:t>
      </w:r>
    </w:p>
    <w:p w:rsidR="00594B50" w:rsidRDefault="00594B50" w:rsidP="00594B50">
      <w:pPr>
        <w:pStyle w:val="PlainText"/>
      </w:pPr>
    </w:p>
    <w:p w:rsidR="00594B50" w:rsidRDefault="00594B50" w:rsidP="00594B50">
      <w:pPr>
        <w:pStyle w:val="PlainText"/>
      </w:pPr>
    </w:p>
    <w:p w:rsidR="00594B50" w:rsidRDefault="00594B50" w:rsidP="00594B50">
      <w:pPr>
        <w:pStyle w:val="PlainText"/>
      </w:pPr>
      <w:r>
        <w:lastRenderedPageBreak/>
        <w:t xml:space="preserve">Move to </w:t>
      </w:r>
      <w:proofErr w:type="spellStart"/>
      <w:r>
        <w:t>arduino</w:t>
      </w:r>
      <w:proofErr w:type="spellEnd"/>
      <w:r>
        <w:t xml:space="preserve"> mega </w:t>
      </w:r>
      <w:proofErr w:type="gramStart"/>
      <w:r>
        <w:t xml:space="preserve">as  </w:t>
      </w:r>
      <w:proofErr w:type="spellStart"/>
      <w:r>
        <w:t>Iwas</w:t>
      </w:r>
      <w:proofErr w:type="spellEnd"/>
      <w:proofErr w:type="gramEnd"/>
      <w:r>
        <w:t xml:space="preserve"> close to running out of program space on the </w:t>
      </w:r>
      <w:proofErr w:type="spellStart"/>
      <w:r>
        <w:t>Arduino</w:t>
      </w:r>
      <w:proofErr w:type="spellEnd"/>
      <w:r>
        <w:t xml:space="preserve"> Uno</w:t>
      </w:r>
    </w:p>
    <w:p w:rsidR="00594B50" w:rsidRDefault="00594B50" w:rsidP="00594B50">
      <w:pPr>
        <w:pStyle w:val="PlainText"/>
      </w:pPr>
      <w:r>
        <w:t xml:space="preserve">Fixed deployment issues, replaced old </w:t>
      </w:r>
      <w:proofErr w:type="spellStart"/>
      <w:r>
        <w:t>avrdude.conf</w:t>
      </w:r>
      <w:proofErr w:type="spellEnd"/>
      <w:r>
        <w:t xml:space="preserve"> in </w:t>
      </w:r>
      <w:proofErr w:type="spellStart"/>
      <w:r>
        <w:t>winavr</w:t>
      </w:r>
      <w:proofErr w:type="spellEnd"/>
      <w:r>
        <w:t xml:space="preserve"> folder, fixed include paths for mega and recompiled libs </w:t>
      </w:r>
      <w:proofErr w:type="gramStart"/>
      <w:r>
        <w:t>Fixed</w:t>
      </w:r>
      <w:proofErr w:type="gramEnd"/>
      <w:r>
        <w:t xml:space="preserve"> timing issue with receiving commands. Must wait for all command characters to be received otherwise flush the serial port Added derivative to the </w:t>
      </w:r>
      <w:proofErr w:type="spellStart"/>
      <w:r>
        <w:t>pid</w:t>
      </w:r>
      <w:proofErr w:type="spellEnd"/>
      <w:r>
        <w:t xml:space="preserve"> controller, fixed a bug in the proportional part Added ability to change set point and smoothly transition to the new set point Reorganized the user interface by adding per axis </w:t>
      </w:r>
      <w:proofErr w:type="spellStart"/>
      <w:r>
        <w:t>pid</w:t>
      </w:r>
      <w:proofErr w:type="spellEnd"/>
      <w:r>
        <w:t xml:space="preserve"> controllers Experimented with using serial port1/2</w:t>
      </w:r>
    </w:p>
    <w:p w:rsidR="00AE6CA0" w:rsidRDefault="00AE6CA0" w:rsidP="00594B50">
      <w:pPr>
        <w:pStyle w:val="PlainText"/>
      </w:pPr>
    </w:p>
    <w:p w:rsidR="00AE6CA0" w:rsidRDefault="00AE6CA0" w:rsidP="00594B50">
      <w:pPr>
        <w:pStyle w:val="PlainText"/>
      </w:pPr>
      <w:r>
        <w:t>1/7/2015</w:t>
      </w:r>
    </w:p>
    <w:p w:rsidR="00AE6CA0" w:rsidRDefault="00AE6CA0" w:rsidP="00594B50">
      <w:pPr>
        <w:pStyle w:val="PlainText"/>
      </w:pPr>
    </w:p>
    <w:p w:rsidR="00AE6CA0" w:rsidRDefault="00AE6CA0" w:rsidP="00594B50">
      <w:pPr>
        <w:pStyle w:val="PlainText"/>
      </w:pPr>
      <w:r>
        <w:t xml:space="preserve">Added </w:t>
      </w:r>
      <w:proofErr w:type="spellStart"/>
      <w:r>
        <w:t>ArrowPad</w:t>
      </w:r>
      <w:proofErr w:type="spellEnd"/>
      <w:r>
        <w:t xml:space="preserve"> for changing </w:t>
      </w:r>
      <w:proofErr w:type="spellStart"/>
      <w:r>
        <w:t>setpoint</w:t>
      </w:r>
      <w:proofErr w:type="spellEnd"/>
    </w:p>
    <w:p w:rsidR="00AE6CA0" w:rsidRDefault="00AE6CA0" w:rsidP="00594B50">
      <w:pPr>
        <w:pStyle w:val="PlainText"/>
      </w:pPr>
      <w:r>
        <w:t xml:space="preserve">Pitch/Roll </w:t>
      </w:r>
      <w:proofErr w:type="spellStart"/>
      <w:r>
        <w:t>setpoints</w:t>
      </w:r>
      <w:proofErr w:type="spellEnd"/>
      <w:r>
        <w:t xml:space="preserve"> can be configured independently</w:t>
      </w:r>
    </w:p>
    <w:p w:rsidR="00AE6CA0" w:rsidRDefault="00AE6CA0" w:rsidP="00594B50">
      <w:pPr>
        <w:pStyle w:val="PlainText"/>
      </w:pPr>
      <w:r>
        <w:t xml:space="preserve">Changed commands mechanism to resend a command until a repeat count is reached if an acknowledgement is not received. This ensures that the state of the </w:t>
      </w:r>
      <w:proofErr w:type="spellStart"/>
      <w:r>
        <w:t>quadcopter</w:t>
      </w:r>
      <w:proofErr w:type="spellEnd"/>
      <w:r>
        <w:t xml:space="preserve"> (PID parameters, speed, </w:t>
      </w:r>
      <w:proofErr w:type="spellStart"/>
      <w:r>
        <w:t>setpoints</w:t>
      </w:r>
      <w:proofErr w:type="spellEnd"/>
      <w:r>
        <w:t xml:space="preserve"> are set up properly) is consistent on startup </w:t>
      </w:r>
    </w:p>
    <w:p w:rsidR="00AE6CA0" w:rsidRDefault="00AE6CA0" w:rsidP="00594B50">
      <w:pPr>
        <w:pStyle w:val="PlainText"/>
      </w:pPr>
    </w:p>
    <w:p w:rsidR="00086715" w:rsidRDefault="00086715" w:rsidP="00594B50">
      <w:pPr>
        <w:pStyle w:val="PlainText"/>
      </w:pPr>
      <w:r>
        <w:t>1/29/2015</w:t>
      </w:r>
    </w:p>
    <w:p w:rsidR="00086715" w:rsidRDefault="00086715" w:rsidP="00594B50">
      <w:pPr>
        <w:pStyle w:val="PlainText"/>
      </w:pPr>
    </w:p>
    <w:p w:rsidR="00086715" w:rsidRDefault="00086715" w:rsidP="00594B50">
      <w:pPr>
        <w:pStyle w:val="PlainText"/>
      </w:pPr>
      <w:r>
        <w:t>Talk about write/</w:t>
      </w:r>
      <w:proofErr w:type="spellStart"/>
      <w:r>
        <w:t>writemicroseconds</w:t>
      </w:r>
      <w:proofErr w:type="spellEnd"/>
      <w:r>
        <w:t xml:space="preserve">, servo refresh frequency (default </w:t>
      </w:r>
      <w:proofErr w:type="gramStart"/>
      <w:r>
        <w:t>50hz</w:t>
      </w:r>
      <w:proofErr w:type="gramEnd"/>
      <w:r>
        <w:t>)</w:t>
      </w:r>
    </w:p>
    <w:p w:rsidR="00086715" w:rsidRDefault="00086715" w:rsidP="0008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REFRESH_INTERVAL    5000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minumim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to refresh servos in microseconds</w:t>
      </w:r>
    </w:p>
    <w:p w:rsidR="00086715" w:rsidRDefault="00086715" w:rsidP="0008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715" w:rsidRDefault="00086715" w:rsidP="00086715">
      <w:pPr>
        <w:pStyle w:val="PlainText"/>
      </w:pPr>
      <w:r>
        <w:rPr>
          <w:rFonts w:ascii="Consolas" w:hAnsi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/>
          <w:color w:val="000000"/>
          <w:sz w:val="20"/>
          <w:szCs w:val="20"/>
        </w:rPr>
        <w:t xml:space="preserve"> SERVOS_PER_TIMER       1</w:t>
      </w:r>
      <w:bookmarkStart w:id="0" w:name="_GoBack"/>
      <w:bookmarkEnd w:id="0"/>
    </w:p>
    <w:p w:rsidR="00594B50" w:rsidRDefault="00594B50" w:rsidP="00594B50">
      <w:pPr>
        <w:pStyle w:val="PlainText"/>
      </w:pPr>
    </w:p>
    <w:p w:rsidR="00594B50" w:rsidRDefault="00594B50"/>
    <w:sectPr w:rsidR="0059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0C"/>
    <w:rsid w:val="00086715"/>
    <w:rsid w:val="000F6F03"/>
    <w:rsid w:val="00183FB3"/>
    <w:rsid w:val="001E40A4"/>
    <w:rsid w:val="001F62A9"/>
    <w:rsid w:val="00275324"/>
    <w:rsid w:val="002C5EA2"/>
    <w:rsid w:val="003679C7"/>
    <w:rsid w:val="0051656E"/>
    <w:rsid w:val="00594B50"/>
    <w:rsid w:val="00691B88"/>
    <w:rsid w:val="008E2970"/>
    <w:rsid w:val="00AD7C64"/>
    <w:rsid w:val="00AE6CA0"/>
    <w:rsid w:val="00B6661E"/>
    <w:rsid w:val="00B948B4"/>
    <w:rsid w:val="00D91DDE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4B50"/>
    <w:pPr>
      <w:spacing w:after="0" w:line="240" w:lineRule="auto"/>
    </w:pPr>
    <w:rPr>
      <w:rFonts w:ascii="Calibri" w:hAnsi="Calibri" w:cs="Consolas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4B50"/>
    <w:rPr>
      <w:rFonts w:ascii="Calibri" w:hAnsi="Calibri" w:cs="Consolas"/>
      <w:szCs w:val="21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CA0"/>
  </w:style>
  <w:style w:type="character" w:customStyle="1" w:styleId="DateChar">
    <w:name w:val="Date Char"/>
    <w:basedOn w:val="DefaultParagraphFont"/>
    <w:link w:val="Date"/>
    <w:uiPriority w:val="99"/>
    <w:semiHidden/>
    <w:rsid w:val="00AE6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4B50"/>
    <w:pPr>
      <w:spacing w:after="0" w:line="240" w:lineRule="auto"/>
    </w:pPr>
    <w:rPr>
      <w:rFonts w:ascii="Calibri" w:hAnsi="Calibri" w:cs="Consolas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4B50"/>
    <w:rPr>
      <w:rFonts w:ascii="Calibri" w:hAnsi="Calibri" w:cs="Consolas"/>
      <w:szCs w:val="21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CA0"/>
  </w:style>
  <w:style w:type="character" w:customStyle="1" w:styleId="DateChar">
    <w:name w:val="Date Char"/>
    <w:basedOn w:val="DefaultParagraphFont"/>
    <w:link w:val="Date"/>
    <w:uiPriority w:val="99"/>
    <w:semiHidden/>
    <w:rsid w:val="00AE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Mohan</dc:creator>
  <cp:lastModifiedBy>Ankur Mohan</cp:lastModifiedBy>
  <cp:revision>7</cp:revision>
  <dcterms:created xsi:type="dcterms:W3CDTF">2014-09-28T15:50:00Z</dcterms:created>
  <dcterms:modified xsi:type="dcterms:W3CDTF">2015-01-29T15:59:00Z</dcterms:modified>
</cp:coreProperties>
</file>