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9423F" w14:textId="50F2186E" w:rsidR="001F6F3E" w:rsidRDefault="0007181B"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557528A" wp14:editId="6188E95E">
                <wp:simplePos x="0" y="0"/>
                <wp:positionH relativeFrom="column">
                  <wp:posOffset>-716432</wp:posOffset>
                </wp:positionH>
                <wp:positionV relativeFrom="paragraph">
                  <wp:posOffset>70232</wp:posOffset>
                </wp:positionV>
                <wp:extent cx="2312670" cy="1028700"/>
                <wp:effectExtent l="0" t="0" r="0" b="0"/>
                <wp:wrapThrough wrapText="bothSides">
                  <wp:wrapPolygon edited="0">
                    <wp:start x="2313" y="0"/>
                    <wp:lineTo x="534" y="4000"/>
                    <wp:lineTo x="178" y="5200"/>
                    <wp:lineTo x="356" y="21200"/>
                    <wp:lineTo x="20639" y="21200"/>
                    <wp:lineTo x="20995" y="13600"/>
                    <wp:lineTo x="20995" y="0"/>
                    <wp:lineTo x="2313" y="0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2670" cy="1028700"/>
                          <a:chOff x="737344" y="0"/>
                          <a:chExt cx="2313237" cy="1028983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945556" y="0"/>
                            <a:ext cx="2105025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B2F071" w14:textId="77777777" w:rsidR="002773FD" w:rsidRPr="00871273" w:rsidRDefault="002773FD" w:rsidP="002773FD">
                              <w:pPr>
                                <w:spacing w:after="0"/>
                                <w:rPr>
                                  <w:rFonts w:ascii="Arial Black" w:hAnsi="Arial Black"/>
                                  <w:noProof/>
                                  <w:color w:val="1F4E79" w:themeColor="accent5" w:themeShade="80"/>
                                  <w:sz w:val="80"/>
                                  <w:szCs w:val="8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71273">
                                <w:rPr>
                                  <w:rFonts w:ascii="Arial Black" w:hAnsi="Arial Black"/>
                                  <w:color w:val="1F4E79" w:themeColor="accent5" w:themeShade="80"/>
                                  <w:sz w:val="80"/>
                                  <w:szCs w:val="8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SOFT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 rot="16200000">
                            <a:off x="597283" y="273089"/>
                            <a:ext cx="633730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BEE4F6" w14:textId="170ECC03" w:rsidR="002773FD" w:rsidRPr="00871273" w:rsidRDefault="00871273" w:rsidP="0056561D">
                              <w:pPr>
                                <w:spacing w:after="0"/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71273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  <w:highlight w:val="blac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56561D" w:rsidRPr="00871273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  <w:highlight w:val="blac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</w:t>
                              </w:r>
                              <w:r w:rsidR="002773FD" w:rsidRPr="00871273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  <w:highlight w:val="blac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</w:t>
                              </w:r>
                              <w:r w:rsidRPr="00871273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  <w:highlight w:val="blac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E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737344" y="543208"/>
                            <a:ext cx="22764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4D764A" w14:textId="77777777" w:rsidR="002773FD" w:rsidRPr="00871273" w:rsidRDefault="002773FD" w:rsidP="002773FD">
                              <w:pPr>
                                <w:spacing w:after="0"/>
                                <w:rPr>
                                  <w:rFonts w:ascii="Corbel" w:hAnsi="Corbel"/>
                                  <w:bCs/>
                                  <w:color w:val="000000" w:themeColor="text1"/>
                                  <w:spacing w:val="90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71273">
                                <w:rPr>
                                  <w:rFonts w:ascii="Corbel" w:hAnsi="Corbel"/>
                                  <w:bCs/>
                                  <w:color w:val="000000" w:themeColor="text1"/>
                                  <w:spacing w:val="90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ACADEMY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805245" y="221810"/>
                            <a:ext cx="1759956" cy="43852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57528A" id="Group 7" o:spid="_x0000_s1026" style="position:absolute;margin-left:-56.4pt;margin-top:5.55pt;width:182.1pt;height:81pt;z-index:251665408;mso-width-relative:margin" coordorigin="7373" coordsize="23132,10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9455;width:21050;height:9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" filled="f" stroked="f">
                  <v:fill o:detectmouseclick="t"/>
                  <v:textbox style="mso-fit-shape-to-text:t">
                    <w:txbxContent>
                      <w:p w14:paraId="10B2F071" w14:textId="77777777" w:rsidR="002773FD" w:rsidRPr="00871273" w:rsidRDefault="002773FD" w:rsidP="002773FD">
                        <w:pPr>
                          <w:spacing w:after="0"/>
                          <w:rPr>
                            <w:rFonts w:ascii="Arial Black" w:hAnsi="Arial Black"/>
                            <w:noProof/>
                            <w:color w:val="1F4E79" w:themeColor="accent5" w:themeShade="80"/>
                            <w:sz w:val="80"/>
                            <w:szCs w:val="8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71273">
                          <w:rPr>
                            <w:rFonts w:ascii="Arial Black" w:hAnsi="Arial Black"/>
                            <w:color w:val="1F4E79" w:themeColor="accent5" w:themeShade="80"/>
                            <w:sz w:val="80"/>
                            <w:szCs w:val="8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SOFT</w:t>
                        </w:r>
                      </w:p>
                    </w:txbxContent>
                  </v:textbox>
                </v:shape>
                <v:shape id="Text Box 2" o:spid="_x0000_s1028" type="#_x0000_t202" style="position:absolute;left:5972;top:2731;width:6337;height:315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" filled="f" stroked="f">
                  <v:fill o:detectmouseclick="t"/>
                  <v:textbox style="mso-fit-shape-to-text:t">
                    <w:txbxContent>
                      <w:p w14:paraId="3BBEE4F6" w14:textId="170ECC03" w:rsidR="002773FD" w:rsidRPr="00871273" w:rsidRDefault="00871273" w:rsidP="0056561D">
                        <w:pPr>
                          <w:spacing w:after="0"/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71273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  <w:highlight w:val="blac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56561D" w:rsidRPr="00871273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  <w:highlight w:val="blac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</w:t>
                        </w:r>
                        <w:r w:rsidR="002773FD" w:rsidRPr="00871273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  <w:highlight w:val="blac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</w:t>
                        </w:r>
                        <w:r w:rsidRPr="00871273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  <w:highlight w:val="blac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E  </w:t>
                        </w:r>
                      </w:p>
                    </w:txbxContent>
                  </v:textbox>
                </v:shape>
                <v:shape id="Text Box 3" o:spid="_x0000_s1029" type="#_x0000_t202" style="position:absolute;left:7373;top:5432;width:22765;height:4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fill o:detectmouseclick="t"/>
                  <v:textbox>
                    <w:txbxContent>
                      <w:p w14:paraId="5C4D764A" w14:textId="77777777" w:rsidR="002773FD" w:rsidRPr="00871273" w:rsidRDefault="002773FD" w:rsidP="002773FD">
                        <w:pPr>
                          <w:spacing w:after="0"/>
                          <w:rPr>
                            <w:rFonts w:ascii="Corbel" w:hAnsi="Corbel"/>
                            <w:bCs/>
                            <w:color w:val="000000" w:themeColor="text1"/>
                            <w:spacing w:val="90"/>
                            <w:sz w:val="48"/>
                            <w:szCs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71273">
                          <w:rPr>
                            <w:rFonts w:ascii="Corbel" w:hAnsi="Corbel"/>
                            <w:bCs/>
                            <w:color w:val="000000" w:themeColor="text1"/>
                            <w:spacing w:val="90"/>
                            <w:sz w:val="48"/>
                            <w:szCs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ACADEMY</w:t>
                        </w:r>
                      </w:p>
                    </w:txbxContent>
                  </v:textbox>
                </v:shape>
                <v:rect id="Rectangle 4" o:spid="_x0000_s1030" style="position:absolute;left:8052;top:2218;width:17600;height:4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/>
                <w10:wrap type="through"/>
              </v:group>
            </w:pict>
          </mc:Fallback>
        </mc:AlternateContent>
      </w:r>
    </w:p>
    <w:p w14:paraId="0CC53E6F" w14:textId="3DA07D42" w:rsidR="002773FD" w:rsidRDefault="002773FD"/>
    <w:p w14:paraId="2A7728AF" w14:textId="1891B89D" w:rsidR="002773FD" w:rsidRDefault="002773FD" w:rsidP="002773FD">
      <w:pPr>
        <w:spacing w:after="0"/>
        <w:rPr>
          <w:sz w:val="36"/>
          <w:szCs w:val="36"/>
        </w:rPr>
      </w:pPr>
    </w:p>
    <w:p w14:paraId="39459FED" w14:textId="34B293D2" w:rsidR="002773FD" w:rsidRDefault="002773FD" w:rsidP="002773FD">
      <w:pPr>
        <w:spacing w:after="0"/>
        <w:ind w:left="1440" w:firstLine="720"/>
      </w:pPr>
    </w:p>
    <w:p w14:paraId="656F973C" w14:textId="0509BFAE" w:rsidR="00FB5A59" w:rsidRDefault="00FB5A59" w:rsidP="00FB5A59">
      <w:pPr>
        <w:spacing w:after="0"/>
        <w:jc w:val="both"/>
        <w:rPr>
          <w:b/>
          <w:bCs/>
        </w:rPr>
      </w:pPr>
    </w:p>
    <w:p w14:paraId="620B2963" w14:textId="613F9720" w:rsidR="00FB5A59" w:rsidRDefault="00FB5A59" w:rsidP="00FB5A59">
      <w:pPr>
        <w:spacing w:after="0"/>
        <w:jc w:val="both"/>
        <w:rPr>
          <w:b/>
          <w:bCs/>
        </w:rPr>
      </w:pPr>
    </w:p>
    <w:p w14:paraId="1CB3C9E9" w14:textId="49A5D516" w:rsidR="00FB5A59" w:rsidRDefault="00FB5A59" w:rsidP="00FB5A59">
      <w:pPr>
        <w:spacing w:after="0"/>
        <w:jc w:val="both"/>
        <w:rPr>
          <w:b/>
          <w:bCs/>
        </w:rPr>
      </w:pPr>
      <w:r>
        <w:rPr>
          <w:b/>
          <w:bCs/>
        </w:rPr>
        <w:t>About Us:</w:t>
      </w:r>
    </w:p>
    <w:p w14:paraId="0F847783" w14:textId="77777777" w:rsidR="00B44EF3" w:rsidRDefault="00B44EF3" w:rsidP="00FB5A59">
      <w:pPr>
        <w:spacing w:after="0"/>
        <w:jc w:val="both"/>
        <w:rPr>
          <w:b/>
          <w:bCs/>
        </w:rPr>
      </w:pPr>
    </w:p>
    <w:p w14:paraId="55E4CB7D" w14:textId="41897DA1" w:rsidR="000E2AB8" w:rsidRPr="00C738B7" w:rsidRDefault="002B5849" w:rsidP="00FB5A59">
      <w:pPr>
        <w:spacing w:after="0"/>
        <w:jc w:val="both"/>
        <w:rPr>
          <w:sz w:val="24"/>
          <w:szCs w:val="24"/>
        </w:rPr>
      </w:pPr>
      <w:r w:rsidRPr="00E47805">
        <w:rPr>
          <w:b/>
          <w:bCs/>
          <w:sz w:val="24"/>
          <w:szCs w:val="24"/>
        </w:rPr>
        <w:t>The SOFT Academy</w:t>
      </w:r>
      <w:r w:rsidRPr="00C738B7">
        <w:rPr>
          <w:sz w:val="24"/>
          <w:szCs w:val="24"/>
        </w:rPr>
        <w:t xml:space="preserve"> management </w:t>
      </w:r>
      <w:r w:rsidR="005F10AE" w:rsidRPr="00C738B7">
        <w:rPr>
          <w:sz w:val="24"/>
          <w:szCs w:val="24"/>
        </w:rPr>
        <w:t>having great team with immense experiences in the field of finance and management s</w:t>
      </w:r>
      <w:r w:rsidR="00FB5A59" w:rsidRPr="00C738B7">
        <w:rPr>
          <w:sz w:val="24"/>
          <w:szCs w:val="24"/>
        </w:rPr>
        <w:t xml:space="preserve">ince </w:t>
      </w:r>
      <w:r w:rsidR="005F10AE" w:rsidRPr="00C738B7">
        <w:rPr>
          <w:sz w:val="24"/>
          <w:szCs w:val="24"/>
        </w:rPr>
        <w:t>20+ years and satisfied more than 20,000 clients with our services.</w:t>
      </w:r>
      <w:r w:rsidR="00FB5A59" w:rsidRPr="00C738B7">
        <w:rPr>
          <w:sz w:val="24"/>
          <w:szCs w:val="24"/>
        </w:rPr>
        <w:t xml:space="preserve"> </w:t>
      </w:r>
      <w:r w:rsidR="005F10AE" w:rsidRPr="00C738B7">
        <w:rPr>
          <w:sz w:val="24"/>
          <w:szCs w:val="24"/>
        </w:rPr>
        <w:t>Satisfaction of customers motivate us to improve ourselves more in our segments. We thanks to every single client</w:t>
      </w:r>
      <w:r w:rsidR="000E2AB8" w:rsidRPr="00C738B7">
        <w:rPr>
          <w:sz w:val="24"/>
          <w:szCs w:val="24"/>
        </w:rPr>
        <w:t xml:space="preserve"> that</w:t>
      </w:r>
      <w:r w:rsidR="005F10AE" w:rsidRPr="00C738B7">
        <w:rPr>
          <w:sz w:val="24"/>
          <w:szCs w:val="24"/>
        </w:rPr>
        <w:t xml:space="preserve"> made us learn from their </w:t>
      </w:r>
      <w:r w:rsidR="000E2AB8" w:rsidRPr="00C738B7">
        <w:rPr>
          <w:sz w:val="24"/>
          <w:szCs w:val="24"/>
        </w:rPr>
        <w:t>feedbacks and gave</w:t>
      </w:r>
      <w:r w:rsidR="005F10AE" w:rsidRPr="00C738B7">
        <w:rPr>
          <w:sz w:val="24"/>
          <w:szCs w:val="24"/>
        </w:rPr>
        <w:t xml:space="preserve"> </w:t>
      </w:r>
      <w:r w:rsidR="00B44EF3" w:rsidRPr="00C738B7">
        <w:rPr>
          <w:sz w:val="24"/>
          <w:szCs w:val="24"/>
        </w:rPr>
        <w:t xml:space="preserve">us </w:t>
      </w:r>
      <w:r w:rsidR="005F10AE" w:rsidRPr="00C738B7">
        <w:rPr>
          <w:sz w:val="24"/>
          <w:szCs w:val="24"/>
        </w:rPr>
        <w:t xml:space="preserve">opportunity to </w:t>
      </w:r>
      <w:r w:rsidR="000E2AB8" w:rsidRPr="00C738B7">
        <w:rPr>
          <w:sz w:val="24"/>
          <w:szCs w:val="24"/>
        </w:rPr>
        <w:t>progress ourselves.</w:t>
      </w:r>
    </w:p>
    <w:p w14:paraId="52A572C3" w14:textId="4D084EDB" w:rsidR="0049266B" w:rsidRPr="00C738B7" w:rsidRDefault="0049266B" w:rsidP="00FB5A59">
      <w:pPr>
        <w:spacing w:after="0"/>
        <w:jc w:val="both"/>
        <w:rPr>
          <w:sz w:val="24"/>
          <w:szCs w:val="24"/>
        </w:rPr>
      </w:pPr>
      <w:r w:rsidRPr="00C738B7">
        <w:rPr>
          <w:sz w:val="24"/>
          <w:szCs w:val="24"/>
        </w:rPr>
        <w:t>The management team have their successful business in other segments too. We are providing our services in insurances, loan, FMCG products as well as in educational sector too.</w:t>
      </w:r>
    </w:p>
    <w:p w14:paraId="59B688CC" w14:textId="77777777" w:rsidR="00BE710E" w:rsidRPr="00C738B7" w:rsidRDefault="00E60E70" w:rsidP="00FB5A59">
      <w:pPr>
        <w:spacing w:after="0"/>
        <w:jc w:val="both"/>
        <w:rPr>
          <w:sz w:val="24"/>
          <w:szCs w:val="24"/>
        </w:rPr>
      </w:pPr>
      <w:r w:rsidRPr="00C738B7">
        <w:rPr>
          <w:sz w:val="24"/>
          <w:szCs w:val="24"/>
        </w:rPr>
        <w:t xml:space="preserve">Our team believes that </w:t>
      </w:r>
      <w:r w:rsidR="00BE710E" w:rsidRPr="00C738B7">
        <w:rPr>
          <w:sz w:val="24"/>
          <w:szCs w:val="24"/>
        </w:rPr>
        <w:t xml:space="preserve">education and knowledge is the key for success </w:t>
      </w:r>
      <w:r w:rsidRPr="00C738B7">
        <w:rPr>
          <w:sz w:val="24"/>
          <w:szCs w:val="24"/>
        </w:rPr>
        <w:t xml:space="preserve">in finance </w:t>
      </w:r>
      <w:r w:rsidR="00BE710E" w:rsidRPr="00C738B7">
        <w:rPr>
          <w:sz w:val="24"/>
          <w:szCs w:val="24"/>
        </w:rPr>
        <w:t>market. S</w:t>
      </w:r>
      <w:r w:rsidRPr="00C738B7">
        <w:rPr>
          <w:sz w:val="24"/>
          <w:szCs w:val="24"/>
        </w:rPr>
        <w:t xml:space="preserve">afety comes first than profit. </w:t>
      </w:r>
      <w:r w:rsidR="0049266B" w:rsidRPr="00C738B7">
        <w:rPr>
          <w:sz w:val="24"/>
          <w:szCs w:val="24"/>
        </w:rPr>
        <w:t>So, l</w:t>
      </w:r>
      <w:r w:rsidRPr="00C738B7">
        <w:rPr>
          <w:sz w:val="24"/>
          <w:szCs w:val="24"/>
        </w:rPr>
        <w:t xml:space="preserve">earn first, take knowledge and do practice with discipline will less </w:t>
      </w:r>
      <w:r w:rsidR="0049266B" w:rsidRPr="00C738B7">
        <w:rPr>
          <w:sz w:val="24"/>
          <w:szCs w:val="24"/>
        </w:rPr>
        <w:t xml:space="preserve">the </w:t>
      </w:r>
      <w:r w:rsidRPr="00C738B7">
        <w:rPr>
          <w:sz w:val="24"/>
          <w:szCs w:val="24"/>
        </w:rPr>
        <w:t xml:space="preserve">chance of failure. </w:t>
      </w:r>
    </w:p>
    <w:p w14:paraId="0B74EE96" w14:textId="7567F5AF" w:rsidR="00FB5A59" w:rsidRDefault="00BE710E" w:rsidP="00FB5A59">
      <w:pPr>
        <w:spacing w:after="0"/>
        <w:jc w:val="both"/>
        <w:rPr>
          <w:b/>
          <w:bCs/>
        </w:rPr>
      </w:pPr>
      <w:r w:rsidRPr="00C738B7">
        <w:rPr>
          <w:sz w:val="24"/>
          <w:szCs w:val="24"/>
        </w:rPr>
        <w:t>With this thought, we</w:t>
      </w:r>
      <w:r w:rsidR="00FB5A59" w:rsidRPr="00C738B7">
        <w:rPr>
          <w:sz w:val="24"/>
          <w:szCs w:val="24"/>
        </w:rPr>
        <w:t xml:space="preserve"> have experienced and learned the perfect way to enter into the world</w:t>
      </w:r>
      <w:r w:rsidR="00D61383" w:rsidRPr="00C738B7">
        <w:rPr>
          <w:sz w:val="24"/>
          <w:szCs w:val="24"/>
        </w:rPr>
        <w:t>’s largest market</w:t>
      </w:r>
      <w:r w:rsidR="003B0F98" w:rsidRPr="00C738B7">
        <w:rPr>
          <w:sz w:val="24"/>
          <w:szCs w:val="24"/>
        </w:rPr>
        <w:t>, forex</w:t>
      </w:r>
      <w:r w:rsidRPr="00C738B7">
        <w:rPr>
          <w:sz w:val="24"/>
          <w:szCs w:val="24"/>
        </w:rPr>
        <w:t>. All this experienced inspired us and gave us passion to start an academy that</w:t>
      </w:r>
      <w:r w:rsidR="003B0F98" w:rsidRPr="00C738B7">
        <w:rPr>
          <w:sz w:val="24"/>
          <w:szCs w:val="24"/>
        </w:rPr>
        <w:t xml:space="preserve"> give</w:t>
      </w:r>
      <w:r w:rsidRPr="00C738B7">
        <w:rPr>
          <w:sz w:val="24"/>
          <w:szCs w:val="24"/>
        </w:rPr>
        <w:t>s</w:t>
      </w:r>
      <w:r w:rsidR="003B0F98" w:rsidRPr="00C738B7">
        <w:rPr>
          <w:sz w:val="24"/>
          <w:szCs w:val="24"/>
        </w:rPr>
        <w:t xml:space="preserve"> a right direction to the new trader </w:t>
      </w:r>
      <w:r w:rsidR="0049266B" w:rsidRPr="00C738B7">
        <w:rPr>
          <w:sz w:val="24"/>
          <w:szCs w:val="24"/>
        </w:rPr>
        <w:t xml:space="preserve">who are looking their career as </w:t>
      </w:r>
      <w:r w:rsidRPr="00C738B7">
        <w:rPr>
          <w:sz w:val="24"/>
          <w:szCs w:val="24"/>
        </w:rPr>
        <w:t xml:space="preserve">a </w:t>
      </w:r>
      <w:r w:rsidR="0049266B" w:rsidRPr="00C738B7">
        <w:rPr>
          <w:sz w:val="24"/>
          <w:szCs w:val="24"/>
        </w:rPr>
        <w:t>trader</w:t>
      </w:r>
      <w:r w:rsidRPr="00C738B7">
        <w:rPr>
          <w:sz w:val="24"/>
          <w:szCs w:val="24"/>
        </w:rPr>
        <w:t>, fund manager or investor</w:t>
      </w:r>
      <w:r w:rsidR="0049266B" w:rsidRPr="00C738B7">
        <w:rPr>
          <w:sz w:val="24"/>
          <w:szCs w:val="24"/>
        </w:rPr>
        <w:t xml:space="preserve"> </w:t>
      </w:r>
      <w:r w:rsidR="003B0F98" w:rsidRPr="00C738B7">
        <w:rPr>
          <w:sz w:val="24"/>
          <w:szCs w:val="24"/>
        </w:rPr>
        <w:t>in forex market.</w:t>
      </w:r>
    </w:p>
    <w:p w14:paraId="7841EBA4" w14:textId="13F9EE83" w:rsidR="003B0F98" w:rsidRDefault="003B0F98" w:rsidP="00FB5A59">
      <w:pPr>
        <w:spacing w:after="0"/>
        <w:jc w:val="both"/>
        <w:rPr>
          <w:b/>
          <w:bCs/>
        </w:rPr>
      </w:pPr>
    </w:p>
    <w:p w14:paraId="763FDBD9" w14:textId="77777777" w:rsidR="003B0F98" w:rsidRPr="002773FD" w:rsidRDefault="003B0F98" w:rsidP="00FB5A59">
      <w:pPr>
        <w:spacing w:after="0"/>
        <w:jc w:val="both"/>
        <w:rPr>
          <w:b/>
          <w:bCs/>
        </w:rPr>
      </w:pPr>
    </w:p>
    <w:sectPr w:rsidR="003B0F98" w:rsidRPr="002773FD" w:rsidSect="0007181B">
      <w:pgSz w:w="11906" w:h="16838"/>
      <w:pgMar w:top="0" w:right="849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C6"/>
    <w:rsid w:val="0007181B"/>
    <w:rsid w:val="000E2AB8"/>
    <w:rsid w:val="001F6F3E"/>
    <w:rsid w:val="002773FD"/>
    <w:rsid w:val="002B5849"/>
    <w:rsid w:val="003B0F98"/>
    <w:rsid w:val="0042438A"/>
    <w:rsid w:val="0049266B"/>
    <w:rsid w:val="0056561D"/>
    <w:rsid w:val="005675C2"/>
    <w:rsid w:val="005F10AE"/>
    <w:rsid w:val="007950A0"/>
    <w:rsid w:val="00871273"/>
    <w:rsid w:val="00942221"/>
    <w:rsid w:val="00A173B1"/>
    <w:rsid w:val="00B33E61"/>
    <w:rsid w:val="00B44EF3"/>
    <w:rsid w:val="00BE710E"/>
    <w:rsid w:val="00C738B7"/>
    <w:rsid w:val="00D61383"/>
    <w:rsid w:val="00E46560"/>
    <w:rsid w:val="00E47805"/>
    <w:rsid w:val="00E60E70"/>
    <w:rsid w:val="00F50AC6"/>
    <w:rsid w:val="00FB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1162"/>
  <w15:chartTrackingRefBased/>
  <w15:docId w15:val="{F931FE3A-5432-4376-B737-9A3BB0D33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F2DFE-53E6-4639-929E-7409D4136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2758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2021-07-05T05:13:00Z</dcterms:created>
  <dcterms:modified xsi:type="dcterms:W3CDTF">2021-07-07T06:27:00Z</dcterms:modified>
</cp:coreProperties>
</file>