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D3D41" w14:textId="5C5AFD70" w:rsidR="00EB3BDD" w:rsidRPr="00EB3BDD" w:rsidRDefault="00EB3BDD" w:rsidP="00EB3BDD">
      <w:pPr>
        <w:tabs>
          <w:tab w:val="num" w:pos="720"/>
        </w:tabs>
        <w:rPr>
          <w:b/>
          <w:bCs/>
          <w:sz w:val="32"/>
          <w:szCs w:val="32"/>
          <w:u w:val="single"/>
        </w:rPr>
      </w:pPr>
      <w:r w:rsidRPr="00EB3BDD">
        <w:rPr>
          <w:b/>
          <w:bCs/>
          <w:sz w:val="32"/>
          <w:szCs w:val="32"/>
          <w:u w:val="single"/>
        </w:rPr>
        <w:t>Excel Homework:</w:t>
      </w:r>
    </w:p>
    <w:p w14:paraId="1D9C9234" w14:textId="77777777" w:rsidR="00EB3BDD" w:rsidRDefault="00EB3BDD" w:rsidP="00EB3BDD">
      <w:pPr>
        <w:tabs>
          <w:tab w:val="num" w:pos="720"/>
        </w:tabs>
        <w:ind w:left="720" w:hanging="360"/>
      </w:pPr>
    </w:p>
    <w:p w14:paraId="234FAF59" w14:textId="6D719EDF" w:rsidR="00EB3BDD" w:rsidRDefault="00EB3BDD" w:rsidP="00EB3BDD">
      <w:pPr>
        <w:pStyle w:val="code-line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EB3BDD">
        <w:rPr>
          <w:rFonts w:asciiTheme="minorHAnsi" w:eastAsiaTheme="minorHAnsi" w:hAnsiTheme="minorHAnsi" w:cstheme="minorBidi"/>
          <w:sz w:val="22"/>
          <w:szCs w:val="22"/>
        </w:rPr>
        <w:t>Given the provided data, what are three conclusions we can draw about Kickstarter campaigns?</w:t>
      </w:r>
    </w:p>
    <w:p w14:paraId="3AE8D1BD" w14:textId="176F20E5" w:rsidR="00EB3BDD" w:rsidRPr="00EB3BDD" w:rsidRDefault="00EB3BDD" w:rsidP="00EB3BDD">
      <w:pPr>
        <w:pStyle w:val="code-line"/>
        <w:numPr>
          <w:ilvl w:val="0"/>
          <w:numId w:val="2"/>
        </w:numPr>
        <w:rPr>
          <w:rFonts w:asciiTheme="minorHAnsi" w:eastAsiaTheme="minorHAnsi" w:hAnsiTheme="minorHAnsi" w:cstheme="minorBidi"/>
          <w:color w:val="0070C0"/>
          <w:sz w:val="22"/>
          <w:szCs w:val="22"/>
        </w:rPr>
      </w:pPr>
      <w:r w:rsidRPr="00EB3BDD">
        <w:rPr>
          <w:rFonts w:asciiTheme="minorHAnsi" w:eastAsiaTheme="minorHAnsi" w:hAnsiTheme="minorHAnsi" w:cstheme="minorBidi"/>
          <w:color w:val="0070C0"/>
          <w:sz w:val="22"/>
          <w:szCs w:val="22"/>
        </w:rPr>
        <w:t>Over 50% of the total campaigns carried out were SUCCESSFUL.</w:t>
      </w:r>
    </w:p>
    <w:p w14:paraId="1D4DA5DE" w14:textId="705FFC52" w:rsidR="00EB3BDD" w:rsidRPr="00EB3BDD" w:rsidRDefault="00EB3BDD" w:rsidP="00EB3BDD">
      <w:pPr>
        <w:pStyle w:val="code-line"/>
        <w:numPr>
          <w:ilvl w:val="0"/>
          <w:numId w:val="2"/>
        </w:numPr>
        <w:rPr>
          <w:rFonts w:asciiTheme="minorHAnsi" w:eastAsiaTheme="minorHAnsi" w:hAnsiTheme="minorHAnsi" w:cstheme="minorBidi"/>
          <w:color w:val="0070C0"/>
          <w:sz w:val="22"/>
          <w:szCs w:val="22"/>
        </w:rPr>
      </w:pPr>
      <w:r w:rsidRPr="00EB3BDD">
        <w:rPr>
          <w:rFonts w:asciiTheme="minorHAnsi" w:eastAsiaTheme="minorHAnsi" w:hAnsiTheme="minorHAnsi" w:cstheme="minorBidi"/>
          <w:color w:val="0070C0"/>
          <w:sz w:val="22"/>
          <w:szCs w:val="22"/>
        </w:rPr>
        <w:t>total number of campaigns in the “PLAY” subcategory exceeds any other subcategories</w:t>
      </w:r>
      <w:r w:rsidR="003A73DB">
        <w:rPr>
          <w:rFonts w:asciiTheme="minorHAnsi" w:eastAsiaTheme="minorHAnsi" w:hAnsiTheme="minorHAnsi" w:cstheme="minorBidi"/>
          <w:color w:val="0070C0"/>
          <w:sz w:val="22"/>
          <w:szCs w:val="22"/>
        </w:rPr>
        <w:t xml:space="preserve"> which essentially means that there were </w:t>
      </w:r>
      <w:proofErr w:type="gramStart"/>
      <w:r w:rsidR="003A73DB">
        <w:rPr>
          <w:rFonts w:asciiTheme="minorHAnsi" w:eastAsiaTheme="minorHAnsi" w:hAnsiTheme="minorHAnsi" w:cstheme="minorBidi"/>
          <w:color w:val="0070C0"/>
          <w:sz w:val="22"/>
          <w:szCs w:val="22"/>
        </w:rPr>
        <w:t>more</w:t>
      </w:r>
      <w:proofErr w:type="gramEnd"/>
      <w:r w:rsidR="003A73DB">
        <w:rPr>
          <w:rFonts w:asciiTheme="minorHAnsi" w:eastAsiaTheme="minorHAnsi" w:hAnsiTheme="minorHAnsi" w:cstheme="minorBidi"/>
          <w:color w:val="0070C0"/>
          <w:sz w:val="22"/>
          <w:szCs w:val="22"/>
        </w:rPr>
        <w:t xml:space="preserve"> number of </w:t>
      </w:r>
      <w:proofErr w:type="spellStart"/>
      <w:r w:rsidR="003A73DB">
        <w:rPr>
          <w:rFonts w:asciiTheme="minorHAnsi" w:eastAsiaTheme="minorHAnsi" w:hAnsiTheme="minorHAnsi" w:cstheme="minorBidi"/>
          <w:color w:val="0070C0"/>
          <w:sz w:val="22"/>
          <w:szCs w:val="22"/>
        </w:rPr>
        <w:t>kickstarters</w:t>
      </w:r>
      <w:proofErr w:type="spellEnd"/>
      <w:r w:rsidR="003A73DB">
        <w:rPr>
          <w:rFonts w:asciiTheme="minorHAnsi" w:eastAsiaTheme="minorHAnsi" w:hAnsiTheme="minorHAnsi" w:cstheme="minorBidi"/>
          <w:color w:val="0070C0"/>
          <w:sz w:val="22"/>
          <w:szCs w:val="22"/>
        </w:rPr>
        <w:t xml:space="preserve"> aiming towards this subcategory than any other.</w:t>
      </w:r>
    </w:p>
    <w:p w14:paraId="453BED12" w14:textId="326A2F80" w:rsidR="00EB3BDD" w:rsidRPr="00EB3BDD" w:rsidRDefault="00EB3BDD" w:rsidP="00EB3BDD">
      <w:pPr>
        <w:pStyle w:val="code-line"/>
        <w:numPr>
          <w:ilvl w:val="0"/>
          <w:numId w:val="2"/>
        </w:numPr>
        <w:rPr>
          <w:rFonts w:asciiTheme="minorHAnsi" w:eastAsiaTheme="minorHAnsi" w:hAnsiTheme="minorHAnsi" w:cstheme="minorBidi"/>
          <w:color w:val="0070C0"/>
          <w:sz w:val="22"/>
          <w:szCs w:val="22"/>
        </w:rPr>
      </w:pPr>
      <w:r w:rsidRPr="00EB3BDD">
        <w:rPr>
          <w:rFonts w:asciiTheme="minorHAnsi" w:eastAsiaTheme="minorHAnsi" w:hAnsiTheme="minorHAnsi" w:cstheme="minorBidi"/>
          <w:color w:val="0070C0"/>
          <w:sz w:val="22"/>
          <w:szCs w:val="22"/>
        </w:rPr>
        <w:t>Most of the successful campaigns were organized/completed during May month.</w:t>
      </w:r>
    </w:p>
    <w:p w14:paraId="43069E02" w14:textId="3211014D" w:rsidR="00EB3BDD" w:rsidRDefault="00EB3BDD" w:rsidP="00EB3BDD">
      <w:pPr>
        <w:pStyle w:val="code-line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EB3BDD">
        <w:rPr>
          <w:rFonts w:asciiTheme="minorHAnsi" w:eastAsiaTheme="minorHAnsi" w:hAnsiTheme="minorHAnsi" w:cstheme="minorBidi"/>
          <w:sz w:val="22"/>
          <w:szCs w:val="22"/>
        </w:rPr>
        <w:t>What are some limitations of this dataset?</w:t>
      </w:r>
    </w:p>
    <w:p w14:paraId="11663825" w14:textId="60AF5E7D" w:rsidR="00EB3BDD" w:rsidRDefault="0081517B" w:rsidP="003A73DB">
      <w:pPr>
        <w:pStyle w:val="code-line"/>
        <w:rPr>
          <w:rFonts w:asciiTheme="minorHAnsi" w:eastAsiaTheme="minorHAnsi" w:hAnsiTheme="minorHAnsi" w:cstheme="minorBidi"/>
          <w:color w:val="0070C0"/>
          <w:sz w:val="22"/>
          <w:szCs w:val="22"/>
        </w:rPr>
      </w:pPr>
      <w:r w:rsidRPr="003A73DB">
        <w:rPr>
          <w:rFonts w:asciiTheme="minorHAnsi" w:eastAsiaTheme="minorHAnsi" w:hAnsiTheme="minorHAnsi" w:cstheme="minorBidi"/>
          <w:color w:val="0070C0"/>
          <w:sz w:val="22"/>
          <w:szCs w:val="22"/>
        </w:rPr>
        <w:t>The data does not define a reason or does not show why some of the kick starte</w:t>
      </w:r>
      <w:r w:rsidR="003A73DB">
        <w:rPr>
          <w:rFonts w:asciiTheme="minorHAnsi" w:eastAsiaTheme="minorHAnsi" w:hAnsiTheme="minorHAnsi" w:cstheme="minorBidi"/>
          <w:color w:val="0070C0"/>
          <w:sz w:val="22"/>
          <w:szCs w:val="22"/>
        </w:rPr>
        <w:t>d got canceled even though they received 100% funding for their campaign.</w:t>
      </w:r>
    </w:p>
    <w:p w14:paraId="42C8D493" w14:textId="1D7023EF" w:rsidR="003A73DB" w:rsidRPr="003A73DB" w:rsidRDefault="003A73DB" w:rsidP="003A73DB">
      <w:pPr>
        <w:pStyle w:val="code-line"/>
        <w:rPr>
          <w:rFonts w:asciiTheme="minorHAnsi" w:eastAsiaTheme="minorHAnsi" w:hAnsiTheme="minorHAnsi" w:cstheme="minorBidi"/>
          <w:color w:val="0070C0"/>
          <w:sz w:val="22"/>
          <w:szCs w:val="22"/>
        </w:rPr>
      </w:pPr>
      <w:r>
        <w:rPr>
          <w:rFonts w:asciiTheme="minorHAnsi" w:eastAsiaTheme="minorHAnsi" w:hAnsiTheme="minorHAnsi" w:cstheme="minorBidi"/>
          <w:color w:val="0070C0"/>
          <w:sz w:val="22"/>
          <w:szCs w:val="22"/>
        </w:rPr>
        <w:t>If the dataset had a parameter based on which we could’ve tweaked the goals in a few campaigns, they could’ve been successful.</w:t>
      </w:r>
    </w:p>
    <w:p w14:paraId="4EBEC0A6" w14:textId="4EB3BC16" w:rsidR="00BB6E12" w:rsidRDefault="00EB3BDD" w:rsidP="0081517B">
      <w:pPr>
        <w:pStyle w:val="code-line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EB3BDD">
        <w:rPr>
          <w:rFonts w:asciiTheme="minorHAnsi" w:eastAsiaTheme="minorHAnsi" w:hAnsiTheme="minorHAnsi" w:cstheme="minorBidi"/>
          <w:sz w:val="22"/>
          <w:szCs w:val="22"/>
        </w:rPr>
        <w:t>What are some other possible tables and/or g</w:t>
      </w:r>
      <w:bookmarkStart w:id="0" w:name="_GoBack"/>
      <w:bookmarkEnd w:id="0"/>
      <w:r w:rsidRPr="00EB3BDD">
        <w:rPr>
          <w:rFonts w:asciiTheme="minorHAnsi" w:eastAsiaTheme="minorHAnsi" w:hAnsiTheme="minorHAnsi" w:cstheme="minorBidi"/>
          <w:sz w:val="22"/>
          <w:szCs w:val="22"/>
        </w:rPr>
        <w:t>raphs that we could create?</w:t>
      </w:r>
    </w:p>
    <w:p w14:paraId="604372A7" w14:textId="3039E20C" w:rsidR="0081517B" w:rsidRDefault="0081517B" w:rsidP="0081517B">
      <w:pPr>
        <w:pStyle w:val="code-line"/>
        <w:rPr>
          <w:rFonts w:asciiTheme="minorHAnsi" w:eastAsiaTheme="minorHAnsi" w:hAnsiTheme="minorHAnsi" w:cstheme="minorBidi"/>
          <w:color w:val="0070C0"/>
          <w:sz w:val="22"/>
          <w:szCs w:val="22"/>
        </w:rPr>
      </w:pPr>
      <w:r w:rsidRPr="003A73DB">
        <w:rPr>
          <w:rFonts w:asciiTheme="minorHAnsi" w:eastAsiaTheme="minorHAnsi" w:hAnsiTheme="minorHAnsi" w:cstheme="minorBidi"/>
          <w:color w:val="0070C0"/>
          <w:sz w:val="22"/>
          <w:szCs w:val="22"/>
        </w:rPr>
        <w:t xml:space="preserve">We can create some tables and graphs based on the goals, target and the </w:t>
      </w:r>
      <w:proofErr w:type="spellStart"/>
      <w:r w:rsidRPr="003A73DB">
        <w:rPr>
          <w:rFonts w:asciiTheme="minorHAnsi" w:eastAsiaTheme="minorHAnsi" w:hAnsiTheme="minorHAnsi" w:cstheme="minorBidi"/>
          <w:color w:val="0070C0"/>
          <w:sz w:val="22"/>
          <w:szCs w:val="22"/>
        </w:rPr>
        <w:t>backers_count</w:t>
      </w:r>
      <w:proofErr w:type="spellEnd"/>
      <w:r w:rsidRPr="003A73DB">
        <w:rPr>
          <w:rFonts w:asciiTheme="minorHAnsi" w:eastAsiaTheme="minorHAnsi" w:hAnsiTheme="minorHAnsi" w:cstheme="minorBidi"/>
          <w:color w:val="0070C0"/>
          <w:sz w:val="22"/>
          <w:szCs w:val="22"/>
        </w:rPr>
        <w:t xml:space="preserve"> based on which we can define and determine which entity was dependent on what.</w:t>
      </w:r>
    </w:p>
    <w:p w14:paraId="37A1BE53" w14:textId="3BD14AD9" w:rsidR="003A73DB" w:rsidRPr="003A73DB" w:rsidRDefault="003A73DB" w:rsidP="0081517B">
      <w:pPr>
        <w:pStyle w:val="code-line"/>
        <w:rPr>
          <w:rFonts w:asciiTheme="minorHAnsi" w:eastAsiaTheme="minorHAnsi" w:hAnsiTheme="minorHAnsi" w:cstheme="minorBidi"/>
          <w:color w:val="0070C0"/>
          <w:sz w:val="22"/>
          <w:szCs w:val="22"/>
        </w:rPr>
      </w:pPr>
      <w:r>
        <w:rPr>
          <w:rFonts w:asciiTheme="minorHAnsi" w:eastAsiaTheme="minorHAnsi" w:hAnsiTheme="minorHAnsi" w:cstheme="minorBidi"/>
          <w:color w:val="0070C0"/>
          <w:sz w:val="22"/>
          <w:szCs w:val="22"/>
        </w:rPr>
        <w:t xml:space="preserve">Based on the canceled campaigns., we can determine the amount available via approved funding. This can be utilized with campaigns in other areas. </w:t>
      </w:r>
      <w:proofErr w:type="gramStart"/>
      <w:r>
        <w:rPr>
          <w:rFonts w:asciiTheme="minorHAnsi" w:eastAsiaTheme="minorHAnsi" w:hAnsiTheme="minorHAnsi" w:cstheme="minorBidi"/>
          <w:color w:val="0070C0"/>
          <w:sz w:val="22"/>
          <w:szCs w:val="22"/>
        </w:rPr>
        <w:t>Thus</w:t>
      </w:r>
      <w:proofErr w:type="gramEnd"/>
      <w:r>
        <w:rPr>
          <w:rFonts w:asciiTheme="minorHAnsi" w:eastAsiaTheme="minorHAnsi" w:hAnsiTheme="minorHAnsi" w:cstheme="minorBidi"/>
          <w:color w:val="0070C0"/>
          <w:sz w:val="22"/>
          <w:szCs w:val="22"/>
        </w:rPr>
        <w:t xml:space="preserve"> we can ensure the ‘success’ of other projects.</w:t>
      </w:r>
    </w:p>
    <w:p w14:paraId="26BA2D92" w14:textId="77777777" w:rsidR="0081517B" w:rsidRPr="0081517B" w:rsidRDefault="0081517B" w:rsidP="0081517B">
      <w:pPr>
        <w:pStyle w:val="code-line"/>
        <w:rPr>
          <w:rFonts w:asciiTheme="minorHAnsi" w:eastAsiaTheme="minorHAnsi" w:hAnsiTheme="minorHAnsi" w:cstheme="minorBidi"/>
          <w:sz w:val="22"/>
          <w:szCs w:val="22"/>
        </w:rPr>
      </w:pPr>
    </w:p>
    <w:sectPr w:rsidR="0081517B" w:rsidRPr="0081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A5127"/>
    <w:multiLevelType w:val="hybridMultilevel"/>
    <w:tmpl w:val="4CDAD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D212C"/>
    <w:multiLevelType w:val="multilevel"/>
    <w:tmpl w:val="9210F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DD"/>
    <w:rsid w:val="003A73DB"/>
    <w:rsid w:val="0081517B"/>
    <w:rsid w:val="00BB6E12"/>
    <w:rsid w:val="00EB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F9B7"/>
  <w15:chartTrackingRefBased/>
  <w15:docId w15:val="{86E00C4A-C994-4F02-84F0-3B62EC52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line">
    <w:name w:val="code-line"/>
    <w:basedOn w:val="Normal"/>
    <w:rsid w:val="00EB3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15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1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1</cp:revision>
  <dcterms:created xsi:type="dcterms:W3CDTF">2020-03-10T04:35:00Z</dcterms:created>
  <dcterms:modified xsi:type="dcterms:W3CDTF">2020-03-11T04:33:00Z</dcterms:modified>
</cp:coreProperties>
</file>