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F8E" w:rsidRDefault="005A6F8E" w:rsidP="005A6F8E">
      <w:pPr>
        <w:jc w:val="center"/>
      </w:pPr>
    </w:p>
    <w:p w:rsidR="005A6F8E" w:rsidRDefault="005A6F8E" w:rsidP="005A6F8E">
      <w:pPr>
        <w:jc w:val="center"/>
        <w:rPr>
          <w:b/>
        </w:rPr>
      </w:pPr>
      <w:r w:rsidRPr="005A6F8E">
        <w:rPr>
          <w:b/>
        </w:rPr>
        <w:t>Scaling Big Data Mining Infrastructure: The Twitter Experience</w:t>
      </w:r>
      <w:r w:rsidR="00C2455B">
        <w:rPr>
          <w:rFonts w:ascii="Verdana" w:hAnsi="Verdana"/>
        </w:rPr>
        <w:t>¹</w:t>
      </w:r>
    </w:p>
    <w:p w:rsidR="005A6F8E" w:rsidRDefault="005A6F8E" w:rsidP="005A6F8E"/>
    <w:p w:rsidR="005E4938" w:rsidRDefault="005A6F8E" w:rsidP="005A6F8E">
      <w:r>
        <w:tab/>
      </w:r>
      <w:r w:rsidR="00794017">
        <w:t xml:space="preserve">This paper </w:t>
      </w:r>
      <w:r w:rsidR="00EC1BD2">
        <w:t>provides knowledge of big data mining infrastructure</w:t>
      </w:r>
      <w:r w:rsidR="005E4938">
        <w:t xml:space="preserve"> that Jimmy Lin, an Assistant Professor who spent an extended sabbatical from 2010 to 2012 at Twitter, and Dmitriy Ryaboy, who was a tech lead first then an engineering manager of infrastructure</w:t>
      </w:r>
      <w:r w:rsidR="005E4938" w:rsidRPr="005E4938">
        <w:t xml:space="preserve"> </w:t>
      </w:r>
      <w:r w:rsidR="005E4938">
        <w:t>at Twitter</w:t>
      </w:r>
      <w:r w:rsidR="005E4938">
        <w:t>, wrote from their Twitter experience.</w:t>
      </w:r>
      <w:r w:rsidR="00B35748">
        <w:t xml:space="preserve"> </w:t>
      </w:r>
      <w:r w:rsidR="00E91E13">
        <w:t xml:space="preserve">The two topics described were schemas and heterogeneity. Firstly, schemas alone are insufficient for data scientists to get an overall </w:t>
      </w:r>
      <w:r w:rsidR="00F7570F">
        <w:t>understanding</w:t>
      </w:r>
      <w:r w:rsidR="00C2455B">
        <w:t xml:space="preserve"> </w:t>
      </w:r>
      <w:r w:rsidR="00F7570F">
        <w:t xml:space="preserve">of the data. </w:t>
      </w:r>
      <w:r w:rsidR="00577DE7">
        <w:t>Scribe is a log-transport mechanism that Twitter uses for “aggregating high volumes of streaming log data in a robust, fault-tolerant, distributed manner”</w:t>
      </w:r>
      <w:r w:rsidR="00577DE7">
        <w:rPr>
          <w:rFonts w:ascii="Verdana" w:hAnsi="Verdana"/>
        </w:rPr>
        <w:t>¹</w:t>
      </w:r>
      <w:r w:rsidR="00577DE7">
        <w:t xml:space="preserve">. </w:t>
      </w:r>
      <w:r w:rsidR="00F7570F">
        <w:t xml:space="preserve">Another major challenge was the heterogeneity of the various components that must be integrated for a production workflow. </w:t>
      </w:r>
      <w:r w:rsidR="00254CE9">
        <w:t>As Jimmy Lin mentions in a talk</w:t>
      </w:r>
      <w:r w:rsidR="00254CE9">
        <w:rPr>
          <w:rFonts w:ascii="Verdana" w:hAnsi="Verdana"/>
        </w:rPr>
        <w:t>²</w:t>
      </w:r>
      <w:r w:rsidR="00254CE9">
        <w:t xml:space="preserve">, data cleaning and data munching takes 80% of the time, and since </w:t>
      </w:r>
      <w:r w:rsidR="00314DE8">
        <w:t>that</w:t>
      </w:r>
      <w:r w:rsidR="00254CE9">
        <w:t xml:space="preserve"> </w:t>
      </w:r>
      <w:r w:rsidR="00314DE8">
        <w:t xml:space="preserve">takes data scientists’ majority of their time, he shares his experience for future data scientists. </w:t>
      </w:r>
      <w:r w:rsidR="00584ACB">
        <w:t>He says, “Schemas aren’t enough!</w:t>
      </w:r>
      <w:r w:rsidR="00314DE8">
        <w:t xml:space="preserve"> </w:t>
      </w:r>
      <w:r w:rsidR="00584ACB">
        <w:t xml:space="preserve">We need a data discovery service!” Finding data </w:t>
      </w:r>
      <w:r w:rsidR="00DA4DB2">
        <w:t>easier, rather than</w:t>
      </w:r>
      <w:r w:rsidR="00EC4FE2">
        <w:t xml:space="preserve"> through</w:t>
      </w:r>
      <w:r w:rsidR="00DA4DB2">
        <w:t xml:space="preserve"> a complex path, is done by Data</w:t>
      </w:r>
      <w:r w:rsidR="00996325">
        <w:t xml:space="preserve"> Access Lay</w:t>
      </w:r>
      <w:r w:rsidR="00DA4DB2">
        <w:t>er (DAL), a loader that knows via metadata how to access it.</w:t>
      </w:r>
      <w:r w:rsidR="00EC4FE2">
        <w:t xml:space="preserve"> Then, the heterogonous components are synchronized by “plumbing” so the data runs smoothly. </w:t>
      </w:r>
      <w:r w:rsidR="00E65ACC">
        <w:t>The components are wired together via different channels, and the quality must be good to prevent clogging.</w:t>
      </w:r>
      <w:r w:rsidR="00EC4FE2">
        <w:t xml:space="preserve"> </w:t>
      </w:r>
      <w:r w:rsidR="00996325">
        <w:t xml:space="preserve">A successful big data analytics platform is achieved by balancing speed, efficiency, flexibility, scalability, robustness, etc.   </w:t>
      </w:r>
      <w:r w:rsidR="00DA4DB2">
        <w:t xml:space="preserve"> </w:t>
      </w:r>
      <w:r w:rsidR="00254CE9">
        <w:t xml:space="preserve">   </w:t>
      </w:r>
      <w:r w:rsidR="00F7570F">
        <w:t xml:space="preserve">  </w:t>
      </w:r>
      <w:r w:rsidR="00E91E13">
        <w:t xml:space="preserve">     </w:t>
      </w:r>
      <w:r w:rsidR="00B35748">
        <w:t xml:space="preserve"> </w:t>
      </w:r>
      <w:r w:rsidR="005E4938">
        <w:t xml:space="preserve"> </w:t>
      </w:r>
    </w:p>
    <w:p w:rsidR="005E4938" w:rsidRDefault="005E4938" w:rsidP="005A6F8E"/>
    <w:p w:rsidR="005E4938" w:rsidRDefault="005E4938" w:rsidP="005A6F8E"/>
    <w:p w:rsidR="005E4938" w:rsidRDefault="005E4938" w:rsidP="005A6F8E"/>
    <w:p w:rsidR="005E4938" w:rsidRDefault="005E4938" w:rsidP="005A6F8E"/>
    <w:p w:rsidR="005E4938" w:rsidRDefault="005E4938" w:rsidP="005A6F8E"/>
    <w:p w:rsidR="005E4938" w:rsidRDefault="005E4938" w:rsidP="005A6F8E"/>
    <w:p w:rsidR="005E4938" w:rsidRDefault="005E4938" w:rsidP="005A6F8E"/>
    <w:p w:rsidR="005E4938" w:rsidRDefault="005E4938" w:rsidP="005A6F8E"/>
    <w:p w:rsidR="005E4938" w:rsidRDefault="005E4938" w:rsidP="005A6F8E"/>
    <w:p w:rsidR="005E4938" w:rsidRDefault="005E4938" w:rsidP="005A6F8E"/>
    <w:p w:rsidR="005E4938" w:rsidRDefault="00C2455B" w:rsidP="005A6F8E">
      <w:r>
        <w:t xml:space="preserve">[1] </w:t>
      </w:r>
      <w:r>
        <w:t>Scaling Big Data Mining Infrastructure: The Twitter Experience</w:t>
      </w:r>
      <w:r>
        <w:t xml:space="preserve"> </w:t>
      </w:r>
      <w:r>
        <w:rPr>
          <w:rFonts w:ascii="Verdana" w:hAnsi="Verdana"/>
        </w:rPr>
        <w:t>-</w:t>
      </w:r>
      <w:r>
        <w:t xml:space="preserve"> Jimmy Lin and Dmitriy Ryaboy</w:t>
      </w:r>
      <w:r>
        <w:t>; December 2012</w:t>
      </w:r>
    </w:p>
    <w:p w:rsidR="005A6F8E" w:rsidRPr="005A6F8E" w:rsidRDefault="00E91E13" w:rsidP="005A6F8E">
      <w:r>
        <w:rPr>
          <w:rFonts w:cstheme="minorHAnsi"/>
        </w:rPr>
        <w:t>[2</w:t>
      </w:r>
      <w:r w:rsidR="00B35748">
        <w:rPr>
          <w:rFonts w:cstheme="minorHAnsi"/>
        </w:rPr>
        <w:t xml:space="preserve">] </w:t>
      </w:r>
      <w:r w:rsidR="005E4938">
        <w:t>Jimmy Lin’s presentation of this paper:</w:t>
      </w:r>
      <w:r w:rsidR="005E4938">
        <w:br/>
      </w:r>
      <w:hyperlink r:id="rId7" w:history="1">
        <w:r w:rsidR="005E4938" w:rsidRPr="00172747">
          <w:rPr>
            <w:rStyle w:val="Hyperlink"/>
          </w:rPr>
          <w:t>https://www.youtube.com/watch?v=T5ZjSFnOxys</w:t>
        </w:r>
      </w:hyperlink>
      <w:bookmarkStart w:id="0" w:name="_GoBack"/>
      <w:bookmarkEnd w:id="0"/>
    </w:p>
    <w:sectPr w:rsidR="005A6F8E" w:rsidRPr="005A6F8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B1C" w:rsidRDefault="002C6B1C" w:rsidP="005A6F8E">
      <w:pPr>
        <w:spacing w:after="0" w:line="240" w:lineRule="auto"/>
      </w:pPr>
      <w:r>
        <w:separator/>
      </w:r>
    </w:p>
  </w:endnote>
  <w:endnote w:type="continuationSeparator" w:id="0">
    <w:p w:rsidR="002C6B1C" w:rsidRDefault="002C6B1C" w:rsidP="005A6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B1C" w:rsidRDefault="002C6B1C" w:rsidP="005A6F8E">
      <w:pPr>
        <w:spacing w:after="0" w:line="240" w:lineRule="auto"/>
      </w:pPr>
      <w:r>
        <w:separator/>
      </w:r>
    </w:p>
  </w:footnote>
  <w:footnote w:type="continuationSeparator" w:id="0">
    <w:p w:rsidR="002C6B1C" w:rsidRDefault="002C6B1C" w:rsidP="005A6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F8E" w:rsidRDefault="005A6F8E">
    <w:pPr>
      <w:pStyle w:val="Header"/>
    </w:pPr>
    <w:r>
      <w:t>Ankur Patel</w:t>
    </w:r>
  </w:p>
  <w:p w:rsidR="005A6F8E" w:rsidRDefault="005A6F8E">
    <w:pPr>
      <w:pStyle w:val="Header"/>
    </w:pPr>
    <w:r>
      <w:t>12/03/18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F8E"/>
    <w:rsid w:val="00254CE9"/>
    <w:rsid w:val="002C6B1C"/>
    <w:rsid w:val="00314DE8"/>
    <w:rsid w:val="00577DE7"/>
    <w:rsid w:val="00584ACB"/>
    <w:rsid w:val="005A6F8E"/>
    <w:rsid w:val="005E4938"/>
    <w:rsid w:val="00794017"/>
    <w:rsid w:val="008B1087"/>
    <w:rsid w:val="00960065"/>
    <w:rsid w:val="00996325"/>
    <w:rsid w:val="00B35748"/>
    <w:rsid w:val="00C2455B"/>
    <w:rsid w:val="00DA4DB2"/>
    <w:rsid w:val="00E65ACC"/>
    <w:rsid w:val="00E91E13"/>
    <w:rsid w:val="00EC1BD2"/>
    <w:rsid w:val="00EC4FE2"/>
    <w:rsid w:val="00F7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F8E"/>
  </w:style>
  <w:style w:type="paragraph" w:styleId="Footer">
    <w:name w:val="footer"/>
    <w:basedOn w:val="Normal"/>
    <w:link w:val="FooterChar"/>
    <w:uiPriority w:val="99"/>
    <w:unhideWhenUsed/>
    <w:rsid w:val="005A6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F8E"/>
  </w:style>
  <w:style w:type="character" w:styleId="Hyperlink">
    <w:name w:val="Hyperlink"/>
    <w:basedOn w:val="DefaultParagraphFont"/>
    <w:uiPriority w:val="99"/>
    <w:unhideWhenUsed/>
    <w:rsid w:val="005E49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F8E"/>
  </w:style>
  <w:style w:type="paragraph" w:styleId="Footer">
    <w:name w:val="footer"/>
    <w:basedOn w:val="Normal"/>
    <w:link w:val="FooterChar"/>
    <w:uiPriority w:val="99"/>
    <w:unhideWhenUsed/>
    <w:rsid w:val="005A6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F8E"/>
  </w:style>
  <w:style w:type="character" w:styleId="Hyperlink">
    <w:name w:val="Hyperlink"/>
    <w:basedOn w:val="DefaultParagraphFont"/>
    <w:uiPriority w:val="99"/>
    <w:unhideWhenUsed/>
    <w:rsid w:val="005E49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5ZjSFnOxy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</dc:creator>
  <cp:lastModifiedBy>Ankur</cp:lastModifiedBy>
  <cp:revision>2</cp:revision>
  <dcterms:created xsi:type="dcterms:W3CDTF">2018-11-28T01:23:00Z</dcterms:created>
  <dcterms:modified xsi:type="dcterms:W3CDTF">2018-11-28T08:29:00Z</dcterms:modified>
</cp:coreProperties>
</file>