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747C3" w14:textId="05B2E0D3" w:rsidR="00076C11" w:rsidRDefault="00686A56" w:rsidP="00686A56">
      <w:pPr>
        <w:pStyle w:val="Title"/>
      </w:pPr>
      <w:r w:rsidRPr="00686A56">
        <w:t>CCTV Video Summarization</w:t>
      </w:r>
    </w:p>
    <w:p w14:paraId="3A67B0B5" w14:textId="77777777" w:rsidR="007B0AA9" w:rsidRPr="007B0AA9" w:rsidRDefault="007B0AA9" w:rsidP="007B0AA9"/>
    <w:p w14:paraId="69E20D0C" w14:textId="5B7D8465" w:rsidR="00686A56" w:rsidRPr="007B0AA9" w:rsidRDefault="00686A56" w:rsidP="004F508A">
      <w:pPr>
        <w:jc w:val="center"/>
        <w:rPr>
          <w:b/>
          <w:bCs/>
          <w:sz w:val="28"/>
          <w:szCs w:val="28"/>
        </w:rPr>
      </w:pPr>
      <w:r w:rsidRPr="007B0AA9">
        <w:rPr>
          <w:b/>
          <w:bCs/>
          <w:sz w:val="28"/>
          <w:szCs w:val="28"/>
        </w:rPr>
        <w:t>AS Karthi</w:t>
      </w:r>
      <w:r w:rsidR="004F508A">
        <w:rPr>
          <w:b/>
          <w:bCs/>
          <w:sz w:val="28"/>
          <w:szCs w:val="28"/>
        </w:rPr>
        <w:t xml:space="preserve">k </w:t>
      </w:r>
      <w:r w:rsidR="004F508A" w:rsidRPr="004F508A">
        <w:rPr>
          <w:b/>
          <w:bCs/>
          <w:sz w:val="28"/>
          <w:szCs w:val="28"/>
          <w:vertAlign w:val="superscript"/>
        </w:rPr>
        <w:t>1</w:t>
      </w:r>
      <w:r w:rsidRPr="007B0AA9">
        <w:rPr>
          <w:b/>
          <w:bCs/>
          <w:sz w:val="28"/>
          <w:szCs w:val="28"/>
        </w:rPr>
        <w:t>, Abhishek Krishna</w:t>
      </w:r>
      <w:r w:rsidR="004F508A">
        <w:rPr>
          <w:b/>
          <w:bCs/>
          <w:sz w:val="28"/>
          <w:szCs w:val="28"/>
        </w:rPr>
        <w:t xml:space="preserve"> </w:t>
      </w:r>
      <w:r w:rsidR="004F508A" w:rsidRPr="004F508A">
        <w:rPr>
          <w:b/>
          <w:bCs/>
          <w:sz w:val="28"/>
          <w:szCs w:val="28"/>
          <w:vertAlign w:val="superscript"/>
        </w:rPr>
        <w:t>2</w:t>
      </w:r>
      <w:r w:rsidRPr="007B0AA9">
        <w:rPr>
          <w:b/>
          <w:bCs/>
          <w:sz w:val="28"/>
          <w:szCs w:val="28"/>
        </w:rPr>
        <w:t xml:space="preserve">, </w:t>
      </w:r>
      <w:proofErr w:type="spellStart"/>
      <w:r w:rsidRPr="007B0AA9">
        <w:rPr>
          <w:b/>
          <w:bCs/>
          <w:sz w:val="28"/>
          <w:szCs w:val="28"/>
        </w:rPr>
        <w:t>Gagan</w:t>
      </w:r>
      <w:proofErr w:type="spellEnd"/>
      <w:r w:rsidR="004F508A">
        <w:rPr>
          <w:b/>
          <w:bCs/>
          <w:sz w:val="28"/>
          <w:szCs w:val="28"/>
        </w:rPr>
        <w:t xml:space="preserve"> </w:t>
      </w:r>
      <w:r w:rsidRPr="007B0AA9">
        <w:rPr>
          <w:b/>
          <w:bCs/>
          <w:sz w:val="28"/>
          <w:szCs w:val="28"/>
        </w:rPr>
        <w:t>Deep G</w:t>
      </w:r>
      <w:r w:rsidR="004F508A">
        <w:rPr>
          <w:b/>
          <w:bCs/>
          <w:sz w:val="28"/>
          <w:szCs w:val="28"/>
        </w:rPr>
        <w:t xml:space="preserve"> </w:t>
      </w:r>
      <w:r w:rsidR="004F508A" w:rsidRPr="004F508A">
        <w:rPr>
          <w:b/>
          <w:bCs/>
          <w:sz w:val="28"/>
          <w:szCs w:val="28"/>
          <w:vertAlign w:val="superscript"/>
        </w:rPr>
        <w:t>3</w:t>
      </w:r>
      <w:r w:rsidRPr="007B0AA9">
        <w:rPr>
          <w:b/>
          <w:bCs/>
          <w:sz w:val="28"/>
          <w:szCs w:val="28"/>
        </w:rPr>
        <w:t>,</w:t>
      </w:r>
      <w:r w:rsidR="007B0AA9" w:rsidRPr="007B0AA9">
        <w:rPr>
          <w:b/>
          <w:bCs/>
          <w:sz w:val="28"/>
          <w:szCs w:val="28"/>
        </w:rPr>
        <w:t xml:space="preserve"> </w:t>
      </w:r>
      <w:r w:rsidR="004F508A">
        <w:rPr>
          <w:b/>
          <w:bCs/>
          <w:sz w:val="28"/>
          <w:szCs w:val="28"/>
        </w:rPr>
        <w:br/>
      </w:r>
      <w:r w:rsidR="007B0AA9" w:rsidRPr="007B0AA9">
        <w:rPr>
          <w:b/>
          <w:bCs/>
          <w:sz w:val="28"/>
          <w:szCs w:val="28"/>
        </w:rPr>
        <w:t>Dr</w:t>
      </w:r>
      <w:r w:rsidRPr="007B0AA9">
        <w:rPr>
          <w:b/>
          <w:bCs/>
          <w:sz w:val="28"/>
          <w:szCs w:val="28"/>
        </w:rPr>
        <w:t xml:space="preserve"> </w:t>
      </w:r>
      <w:proofErr w:type="spellStart"/>
      <w:r w:rsidRPr="007B0AA9">
        <w:rPr>
          <w:b/>
          <w:bCs/>
          <w:sz w:val="28"/>
          <w:szCs w:val="28"/>
        </w:rPr>
        <w:t>Ramakanth</w:t>
      </w:r>
      <w:proofErr w:type="spellEnd"/>
      <w:r w:rsidRPr="007B0AA9">
        <w:rPr>
          <w:b/>
          <w:bCs/>
          <w:sz w:val="28"/>
          <w:szCs w:val="28"/>
        </w:rPr>
        <w:t xml:space="preserve"> Kumar P</w:t>
      </w:r>
      <w:r w:rsidR="004F508A">
        <w:rPr>
          <w:b/>
          <w:bCs/>
          <w:sz w:val="28"/>
          <w:szCs w:val="28"/>
        </w:rPr>
        <w:t xml:space="preserve"> </w:t>
      </w:r>
      <w:r w:rsidR="004F508A" w:rsidRPr="004F508A">
        <w:rPr>
          <w:b/>
          <w:bCs/>
          <w:sz w:val="28"/>
          <w:szCs w:val="28"/>
          <w:vertAlign w:val="superscript"/>
        </w:rPr>
        <w:t>4</w:t>
      </w:r>
    </w:p>
    <w:p w14:paraId="120921B4" w14:textId="7004E866" w:rsidR="00B90D77" w:rsidRDefault="004F508A" w:rsidP="00B90D77">
      <w:pPr>
        <w:jc w:val="center"/>
      </w:pPr>
      <w:r w:rsidRPr="004F508A">
        <w:rPr>
          <w:vertAlign w:val="superscript"/>
        </w:rPr>
        <w:t>1,2,3</w:t>
      </w:r>
      <w:r w:rsidR="00B90D77">
        <w:t>UG Students, D</w:t>
      </w:r>
      <w:r>
        <w:t>ept. of Computer Science and Engineering, RV College of Engineering, Bengaluru</w:t>
      </w:r>
      <w:r w:rsidR="00B90D77">
        <w:br/>
      </w:r>
      <w:r w:rsidR="00B90D77">
        <w:rPr>
          <w:vertAlign w:val="superscript"/>
        </w:rPr>
        <w:t>4</w:t>
      </w:r>
      <w:r w:rsidR="00B90D77">
        <w:t>Prof. &amp; HoD, Dept. of Computer Science and Engineering, RV College of Engineering, Bengaluru</w:t>
      </w:r>
    </w:p>
    <w:p w14:paraId="55E5C619" w14:textId="2D7DBE64" w:rsidR="004F508A" w:rsidRDefault="00B90D77" w:rsidP="004F508A">
      <w:pPr>
        <w:jc w:val="center"/>
      </w:pPr>
      <w:r>
        <w:t>{askarthik.cs15, abhishekkrishna.cs15, gagandeepg.cs15, ramakanthkumarp.cs15}@rvce.edu.in</w:t>
      </w:r>
    </w:p>
    <w:p w14:paraId="4BFDBF05" w14:textId="77777777" w:rsidR="00B90D77" w:rsidRDefault="00B90D77" w:rsidP="004F508A">
      <w:pPr>
        <w:jc w:val="center"/>
      </w:pPr>
    </w:p>
    <w:p w14:paraId="3BDE754C" w14:textId="77777777" w:rsidR="00BD5390" w:rsidRPr="00BD5390" w:rsidRDefault="00686A56" w:rsidP="00BD5390">
      <w:pPr>
        <w:jc w:val="center"/>
        <w:rPr>
          <w:b/>
          <w:bCs/>
        </w:rPr>
      </w:pPr>
      <w:r w:rsidRPr="00BD5390">
        <w:rPr>
          <w:b/>
          <w:bCs/>
        </w:rPr>
        <w:t>Abstract</w:t>
      </w:r>
    </w:p>
    <w:p w14:paraId="31FC2031" w14:textId="768F0296" w:rsidR="00686A56" w:rsidRPr="0079277A" w:rsidRDefault="00686A56" w:rsidP="00686A56">
      <w:pPr>
        <w:rPr>
          <w:i/>
          <w:iCs/>
        </w:rPr>
      </w:pPr>
      <w:r w:rsidRPr="0079277A">
        <w:rPr>
          <w:i/>
          <w:iCs/>
        </w:rPr>
        <w:t xml:space="preserve">The use of CCTVs has been on the steady rise in in the last decade, being used for the security of public and private establishments alike. With increasing number of accidents &amp; incidents in cities, there is a need for a smarter method to survey the video being recorded, rather than manually going through hours of footage, saving both time and labour. We propose an efficient method to generate a summary of </w:t>
      </w:r>
      <w:r w:rsidR="00C4277B">
        <w:rPr>
          <w:i/>
          <w:iCs/>
        </w:rPr>
        <w:t>sparse CCTV</w:t>
      </w:r>
      <w:r w:rsidRPr="0079277A">
        <w:rPr>
          <w:i/>
          <w:iCs/>
        </w:rPr>
        <w:t xml:space="preserve"> footage</w:t>
      </w:r>
      <w:r w:rsidR="00626837" w:rsidRPr="0079277A">
        <w:rPr>
          <w:i/>
          <w:iCs/>
        </w:rPr>
        <w:t xml:space="preserve"> </w:t>
      </w:r>
      <w:r w:rsidR="00C4277B">
        <w:rPr>
          <w:i/>
          <w:iCs/>
        </w:rPr>
        <w:t>(footage</w:t>
      </w:r>
      <w:r w:rsidR="00626837" w:rsidRPr="0079277A">
        <w:rPr>
          <w:i/>
          <w:iCs/>
        </w:rPr>
        <w:t xml:space="preserve"> with events occurring </w:t>
      </w:r>
      <w:r w:rsidR="00C4277B">
        <w:rPr>
          <w:i/>
          <w:iCs/>
        </w:rPr>
        <w:t>very rarely)</w:t>
      </w:r>
      <w:r w:rsidRPr="0079277A">
        <w:rPr>
          <w:i/>
          <w:iCs/>
        </w:rPr>
        <w:t>.</w:t>
      </w:r>
      <w:r w:rsidR="00626837" w:rsidRPr="0079277A">
        <w:rPr>
          <w:i/>
          <w:iCs/>
        </w:rPr>
        <w:t xml:space="preserve"> A temporal re-arrangement of events increases the density of summary, consequently reducing the duration of the summary</w:t>
      </w:r>
      <w:r w:rsidR="00C4277B">
        <w:rPr>
          <w:i/>
          <w:iCs/>
        </w:rPr>
        <w:t xml:space="preserve"> further than what is possible with </w:t>
      </w:r>
      <w:r w:rsidR="004E3138">
        <w:rPr>
          <w:i/>
          <w:iCs/>
        </w:rPr>
        <w:t>motion-detection</w:t>
      </w:r>
      <w:r w:rsidR="00626837" w:rsidRPr="0079277A">
        <w:rPr>
          <w:i/>
          <w:iCs/>
        </w:rPr>
        <w:t xml:space="preserve">. </w:t>
      </w:r>
      <w:r w:rsidRPr="0079277A">
        <w:rPr>
          <w:i/>
          <w:iCs/>
        </w:rPr>
        <w:t xml:space="preserve">The project also aims to simplify the task further, by generating video summaries </w:t>
      </w:r>
      <w:r w:rsidR="004E3138">
        <w:rPr>
          <w:i/>
          <w:iCs/>
        </w:rPr>
        <w:t xml:space="preserve">from </w:t>
      </w:r>
      <w:r w:rsidR="00626837" w:rsidRPr="0079277A">
        <w:rPr>
          <w:i/>
          <w:iCs/>
        </w:rPr>
        <w:t xml:space="preserve">a </w:t>
      </w:r>
      <w:r w:rsidRPr="0079277A">
        <w:rPr>
          <w:i/>
          <w:iCs/>
        </w:rPr>
        <w:t>user query</w:t>
      </w:r>
      <w:r w:rsidR="00626837" w:rsidRPr="0079277A">
        <w:rPr>
          <w:i/>
          <w:iCs/>
        </w:rPr>
        <w:t xml:space="preserve"> based on time and objects</w:t>
      </w:r>
      <w:r w:rsidRPr="0079277A">
        <w:rPr>
          <w:i/>
          <w:iCs/>
        </w:rPr>
        <w:t>, thus showing exactly what is required.</w:t>
      </w:r>
    </w:p>
    <w:p w14:paraId="31AC1C58" w14:textId="18E7FB21" w:rsidR="00686A56" w:rsidRPr="0079277A" w:rsidRDefault="00626837" w:rsidP="0079277A">
      <w:pPr>
        <w:jc w:val="center"/>
        <w:rPr>
          <w:b/>
          <w:bCs/>
        </w:rPr>
      </w:pPr>
      <w:r w:rsidRPr="00BD5390">
        <w:rPr>
          <w:b/>
          <w:bCs/>
        </w:rPr>
        <w:t>Key words</w:t>
      </w:r>
      <w:r w:rsidR="0079277A">
        <w:rPr>
          <w:b/>
          <w:bCs/>
        </w:rPr>
        <w:t xml:space="preserve">: </w:t>
      </w:r>
      <w:r w:rsidR="00686A56">
        <w:t>CCTV, video summary, computer vision</w:t>
      </w:r>
      <w:r w:rsidR="00B90D77">
        <w:t>, image processing</w:t>
      </w:r>
    </w:p>
    <w:p w14:paraId="65674DDD" w14:textId="6D4C14B4" w:rsidR="00FA405C" w:rsidRPr="0079277A" w:rsidRDefault="0079277A" w:rsidP="0079277A">
      <w:pPr>
        <w:pStyle w:val="ListParagraph"/>
        <w:numPr>
          <w:ilvl w:val="0"/>
          <w:numId w:val="8"/>
        </w:numPr>
        <w:ind w:left="567"/>
        <w:rPr>
          <w:b/>
          <w:bCs/>
        </w:rPr>
      </w:pPr>
      <w:r w:rsidRPr="0079277A">
        <w:rPr>
          <w:b/>
          <w:bCs/>
        </w:rPr>
        <w:t>Introduction</w:t>
      </w:r>
    </w:p>
    <w:p w14:paraId="38DB6A0E" w14:textId="041E53A8" w:rsidR="00FA405C" w:rsidRDefault="00FA405C" w:rsidP="00FA405C">
      <w:r>
        <w:t>The number of CCTVs surveillance cameras is increasing everyday leading to a huge amount digital video information being captured and stored. Millions of CCTV cameras run 24 hours a day, sometimes even streaming the content over the internet for people to monitor. This data is however in a raw, unprocessed format. In most cases, video with little to no motion is being captured, which wastes lot of storage. The process of watching or analysing the footage is also time consuming and laborious.</w:t>
      </w:r>
    </w:p>
    <w:p w14:paraId="244F55DE" w14:textId="0285693A" w:rsidR="00FA405C" w:rsidRDefault="00C4277B" w:rsidP="00FA405C">
      <w:r>
        <w:t>We</w:t>
      </w:r>
      <w:r w:rsidR="00FA405C">
        <w:t xml:space="preserve"> propose to build a CCTV video summariser to eliminate this </w:t>
      </w:r>
      <w:r w:rsidR="00C81A39">
        <w:t>problem</w:t>
      </w:r>
      <w:r w:rsidR="00FA405C">
        <w:t xml:space="preserve"> in stored data and give the user a short summary </w:t>
      </w:r>
      <w:sdt>
        <w:sdtPr>
          <w:id w:val="1234442730"/>
          <w:citation/>
        </w:sdtPr>
        <w:sdtContent>
          <w:r w:rsidR="001F69E0">
            <w:fldChar w:fldCharType="begin"/>
          </w:r>
          <w:r w:rsidR="001F69E0">
            <w:instrText xml:space="preserve"> CITATION Chu_2015_CVPR \l 16393 </w:instrText>
          </w:r>
          <w:r w:rsidR="001F69E0">
            <w:fldChar w:fldCharType="separate"/>
          </w:r>
          <w:r w:rsidR="00716E44" w:rsidRPr="00716E44">
            <w:rPr>
              <w:noProof/>
            </w:rPr>
            <w:t>[1]</w:t>
          </w:r>
          <w:r w:rsidR="001F69E0">
            <w:fldChar w:fldCharType="end"/>
          </w:r>
        </w:sdtContent>
      </w:sdt>
      <w:r w:rsidR="001F69E0">
        <w:t xml:space="preserve">, </w:t>
      </w:r>
      <w:sdt>
        <w:sdtPr>
          <w:id w:val="393854029"/>
          <w:citation/>
        </w:sdtPr>
        <w:sdtContent>
          <w:r w:rsidR="001F69E0">
            <w:fldChar w:fldCharType="begin"/>
          </w:r>
          <w:r w:rsidR="001F69E0">
            <w:instrText xml:space="preserve"> CITATION li2001overview \l 16393 </w:instrText>
          </w:r>
          <w:r w:rsidR="001F69E0">
            <w:fldChar w:fldCharType="separate"/>
          </w:r>
          <w:r w:rsidR="00716E44" w:rsidRPr="00716E44">
            <w:rPr>
              <w:noProof/>
            </w:rPr>
            <w:t>[2]</w:t>
          </w:r>
          <w:r w:rsidR="001F69E0">
            <w:fldChar w:fldCharType="end"/>
          </w:r>
        </w:sdtContent>
      </w:sdt>
      <w:r w:rsidR="001F69E0">
        <w:t xml:space="preserve">, </w:t>
      </w:r>
      <w:sdt>
        <w:sdtPr>
          <w:id w:val="557747423"/>
          <w:citation/>
        </w:sdtPr>
        <w:sdtContent>
          <w:r w:rsidR="001F69E0">
            <w:fldChar w:fldCharType="begin"/>
          </w:r>
          <w:r w:rsidR="001F69E0">
            <w:instrText xml:space="preserve"> CITATION nam1999video \l 16393 </w:instrText>
          </w:r>
          <w:r w:rsidR="001F69E0">
            <w:fldChar w:fldCharType="separate"/>
          </w:r>
          <w:r w:rsidR="00716E44" w:rsidRPr="00716E44">
            <w:rPr>
              <w:noProof/>
            </w:rPr>
            <w:t>[3]</w:t>
          </w:r>
          <w:r w:rsidR="001F69E0">
            <w:fldChar w:fldCharType="end"/>
          </w:r>
        </w:sdtContent>
      </w:sdt>
      <w:r w:rsidR="001F69E0">
        <w:t xml:space="preserve">, </w:t>
      </w:r>
      <w:sdt>
        <w:sdtPr>
          <w:id w:val="1062060618"/>
          <w:citation/>
        </w:sdtPr>
        <w:sdtContent>
          <w:r w:rsidR="001F69E0">
            <w:fldChar w:fldCharType="begin"/>
          </w:r>
          <w:r w:rsidR="001F69E0">
            <w:instrText xml:space="preserve"> CITATION oh2005video \l 16393 </w:instrText>
          </w:r>
          <w:r w:rsidR="001F69E0">
            <w:fldChar w:fldCharType="separate"/>
          </w:r>
          <w:r w:rsidR="00716E44" w:rsidRPr="00716E44">
            <w:rPr>
              <w:noProof/>
            </w:rPr>
            <w:t>[4]</w:t>
          </w:r>
          <w:r w:rsidR="001F69E0">
            <w:fldChar w:fldCharType="end"/>
          </w:r>
        </w:sdtContent>
      </w:sdt>
      <w:r w:rsidR="001F69E0">
        <w:t xml:space="preserve"> </w:t>
      </w:r>
      <w:r w:rsidR="00FA405C">
        <w:t>consisting of important information that is relevant for the specific use case. The system proposes to incorporate a query</w:t>
      </w:r>
      <w:r w:rsidR="00F0197C">
        <w:t>-</w:t>
      </w:r>
      <w:r w:rsidR="00FA405C">
        <w:t>based summary generation</w:t>
      </w:r>
      <w:r w:rsidR="00C81A39">
        <w:t xml:space="preserve"> </w:t>
      </w:r>
      <w:r w:rsidR="00FA405C">
        <w:t xml:space="preserve">to generate more relevant summaries. Users can choose the required objects and events to generate a short yet precise summary with only relevant information, saving more time. The process takes place over two phases, the real-time and query phase. The real-time phase reads the CCTV footage, identifies clips of interest, extracts the “flow-tubes”, and stores them after tagging them with the respective object tags. A query phase would then involve the user selecting the required tags and objects of interest, which are chosen. The tubes are rearranged using simulated annealing algorithm, before being blended into a generated time-lapsed background using an optimal technique like </w:t>
      </w:r>
      <w:proofErr w:type="spellStart"/>
      <w:r w:rsidR="00FA405C">
        <w:t>poisson</w:t>
      </w:r>
      <w:proofErr w:type="spellEnd"/>
      <w:r w:rsidR="00FA405C">
        <w:t xml:space="preserve"> blending. This method reduces the manual work of going through hours of footage looking for relevant events by automatically creating a summary. It can be mainly used for security purposes, by the police forces for detection of crimes and suspicious activities.</w:t>
      </w:r>
    </w:p>
    <w:p w14:paraId="29BD53A5" w14:textId="5F3EB037" w:rsidR="00FA405C" w:rsidRDefault="00FA405C" w:rsidP="00FA405C"/>
    <w:p w14:paraId="67EB7612" w14:textId="02F505CF" w:rsidR="00F0197C" w:rsidRPr="0079277A" w:rsidRDefault="0079277A" w:rsidP="0079277A">
      <w:pPr>
        <w:pStyle w:val="ListParagraph"/>
        <w:numPr>
          <w:ilvl w:val="0"/>
          <w:numId w:val="8"/>
        </w:numPr>
        <w:ind w:left="709"/>
        <w:rPr>
          <w:b/>
          <w:bCs/>
        </w:rPr>
      </w:pPr>
      <w:r w:rsidRPr="0079277A">
        <w:rPr>
          <w:b/>
          <w:bCs/>
        </w:rPr>
        <w:t>Literature Review</w:t>
      </w:r>
    </w:p>
    <w:p w14:paraId="238F778E" w14:textId="52AC26E0" w:rsidR="00F0197C" w:rsidRDefault="00F0197C" w:rsidP="00F0197C">
      <w:r>
        <w:t xml:space="preserve">In </w:t>
      </w:r>
      <w:sdt>
        <w:sdtPr>
          <w:id w:val="1189028781"/>
          <w:citation/>
        </w:sdtPr>
        <w:sdtContent>
          <w:r w:rsidR="001F69E0">
            <w:fldChar w:fldCharType="begin"/>
          </w:r>
          <w:r w:rsidR="001F69E0">
            <w:instrText xml:space="preserve"> CITATION rav2006making \l 16393 </w:instrText>
          </w:r>
          <w:r w:rsidR="001F69E0">
            <w:fldChar w:fldCharType="separate"/>
          </w:r>
          <w:r w:rsidR="00716E44" w:rsidRPr="00716E44">
            <w:rPr>
              <w:noProof/>
            </w:rPr>
            <w:t>[5]</w:t>
          </w:r>
          <w:r w:rsidR="001F69E0">
            <w:fldChar w:fldCharType="end"/>
          </w:r>
        </w:sdtContent>
      </w:sdt>
      <w:r>
        <w:t xml:space="preserve">, Yael </w:t>
      </w:r>
      <w:proofErr w:type="spellStart"/>
      <w:r>
        <w:t>Pritch</w:t>
      </w:r>
      <w:proofErr w:type="spellEnd"/>
      <w:r>
        <w:t xml:space="preserve"> and Alex </w:t>
      </w:r>
      <w:proofErr w:type="spellStart"/>
      <w:r>
        <w:t>Rav-Acha</w:t>
      </w:r>
      <w:proofErr w:type="spellEnd"/>
      <w:r>
        <w:t xml:space="preserve"> propose a method to effectively generate a synopsis of an endless video stream that can also be used as an index into the main video. An online phase includes tube </w:t>
      </w:r>
      <w:r>
        <w:lastRenderedPageBreak/>
        <w:t xml:space="preserve">detection in </w:t>
      </w:r>
      <w:proofErr w:type="spellStart"/>
      <w:r>
        <w:t>spatio</w:t>
      </w:r>
      <w:proofErr w:type="spellEnd"/>
      <w:r>
        <w:t xml:space="preserve">-temporal domain, insertion of these tubes into an object queue, and removal upon reaching a space limit. The response phase then constructs a time-lapse video of the changing background, selection and stitching of tubes into a coherent video. Min-cut algorithm along with background subtraction has been used for extracting moving objects. Activity, collision and temporal consistency costs have been used as parameters for optimal tube arrangement. </w:t>
      </w:r>
    </w:p>
    <w:p w14:paraId="230BBFC2" w14:textId="2BEC83B7" w:rsidR="00F0197C" w:rsidRDefault="00F0197C" w:rsidP="00F0197C">
      <w:r>
        <w:t xml:space="preserve">In </w:t>
      </w:r>
      <w:sdt>
        <w:sdtPr>
          <w:id w:val="-369458872"/>
          <w:citation/>
        </w:sdtPr>
        <w:sdtContent>
          <w:r w:rsidR="001F69E0">
            <w:fldChar w:fldCharType="begin"/>
          </w:r>
          <w:r w:rsidR="001F69E0">
            <w:instrText xml:space="preserve"> CITATION pritch2008nonchronological \l 16393 </w:instrText>
          </w:r>
          <w:r w:rsidR="001F69E0">
            <w:fldChar w:fldCharType="separate"/>
          </w:r>
          <w:r w:rsidR="00716E44" w:rsidRPr="00716E44">
            <w:rPr>
              <w:noProof/>
            </w:rPr>
            <w:t>[6]</w:t>
          </w:r>
          <w:r w:rsidR="001F69E0">
            <w:fldChar w:fldCharType="end"/>
          </w:r>
        </w:sdtContent>
      </w:sdt>
      <w:r>
        <w:t xml:space="preserve">, Shmuel Peleg and Yael </w:t>
      </w:r>
      <w:proofErr w:type="spellStart"/>
      <w:r>
        <w:t>Pritch</w:t>
      </w:r>
      <w:proofErr w:type="spellEnd"/>
      <w:r>
        <w:t xml:space="preserve">, have presented a dynamic video synopsis technique where most of the activity in the video is condensed by simultaneously showing several actions, even when they originally occurred at different times. </w:t>
      </w:r>
    </w:p>
    <w:p w14:paraId="095B975C" w14:textId="4FD62837" w:rsidR="00F0197C" w:rsidRDefault="00F0197C" w:rsidP="00F0197C">
      <w:r>
        <w:t xml:space="preserve">In </w:t>
      </w:r>
      <w:sdt>
        <w:sdtPr>
          <w:id w:val="270520195"/>
          <w:citation/>
        </w:sdtPr>
        <w:sdtContent>
          <w:r w:rsidR="0033263E">
            <w:fldChar w:fldCharType="begin"/>
          </w:r>
          <w:r w:rsidR="0033263E">
            <w:instrText xml:space="preserve"> CITATION rodriguez2010cram \l 16393 </w:instrText>
          </w:r>
          <w:r w:rsidR="0033263E">
            <w:fldChar w:fldCharType="separate"/>
          </w:r>
          <w:r w:rsidR="00716E44" w:rsidRPr="00716E44">
            <w:rPr>
              <w:noProof/>
            </w:rPr>
            <w:t>[7]</w:t>
          </w:r>
          <w:r w:rsidR="0033263E">
            <w:fldChar w:fldCharType="end"/>
          </w:r>
        </w:sdtContent>
      </w:sdt>
      <w:r>
        <w:t>, (CRAM: Compact Representation of Action in Movies), Mikel Rodriguez generates a compact video representation of a long sequence, which while preserving the general dynamics of the video features only the essential components. From the given input video, optical flows are generated. These are then represented as vectors in Clifford Fourier domain. Dynamic regions of flow are then identified within the phase spectrum volume. The likelihood of activities of relevance are then computed by correlating it with spatiotemporal maximum average correlation height filters. The final summary is then generated by a temporal-shift optimization. This method could detect specific actions.</w:t>
      </w:r>
    </w:p>
    <w:p w14:paraId="051EC743" w14:textId="4D621290" w:rsidR="00F0197C" w:rsidRDefault="0089707B" w:rsidP="00F0197C">
      <w:sdt>
        <w:sdtPr>
          <w:id w:val="1477569261"/>
          <w:citation/>
        </w:sdtPr>
        <w:sdtContent>
          <w:r w:rsidR="0033263E">
            <w:fldChar w:fldCharType="begin"/>
          </w:r>
          <w:r w:rsidR="0033263E">
            <w:instrText xml:space="preserve"> CITATION zivkovic2004improved \l 16393 </w:instrText>
          </w:r>
          <w:r w:rsidR="0033263E">
            <w:fldChar w:fldCharType="separate"/>
          </w:r>
          <w:r w:rsidR="00716E44" w:rsidRPr="00716E44">
            <w:rPr>
              <w:noProof/>
            </w:rPr>
            <w:t>[8]</w:t>
          </w:r>
          <w:r w:rsidR="0033263E">
            <w:fldChar w:fldCharType="end"/>
          </w:r>
        </w:sdtContent>
      </w:sdt>
      <w:r w:rsidR="00F0197C">
        <w:t xml:space="preserve"> presents a very successful and highly used method for adaptive pixel-level background subtraction. Each pixel has probability density function separately. A pixel </w:t>
      </w:r>
      <w:proofErr w:type="gramStart"/>
      <w:r w:rsidR="00F0197C">
        <w:t>is considered to be</w:t>
      </w:r>
      <w:proofErr w:type="gramEnd"/>
      <w:r w:rsidR="00F0197C">
        <w:t xml:space="preserve"> part of the background if its new value if well described by its density function. This paper was an improvement on previous models which used Gaussian mixture models with efficient update equations. In </w:t>
      </w:r>
      <w:sdt>
        <w:sdtPr>
          <w:id w:val="-1642490058"/>
          <w:citation/>
        </w:sdtPr>
        <w:sdtContent>
          <w:r w:rsidR="0033263E">
            <w:fldChar w:fldCharType="begin"/>
          </w:r>
          <w:r w:rsidR="0033263E">
            <w:instrText xml:space="preserve"> CITATION redmon2016you \l 16393 </w:instrText>
          </w:r>
          <w:r w:rsidR="0033263E">
            <w:fldChar w:fldCharType="separate"/>
          </w:r>
          <w:r w:rsidR="00716E44" w:rsidRPr="00716E44">
            <w:rPr>
              <w:noProof/>
            </w:rPr>
            <w:t>[9]</w:t>
          </w:r>
          <w:r w:rsidR="0033263E">
            <w:fldChar w:fldCharType="end"/>
          </w:r>
        </w:sdtContent>
      </w:sdt>
      <w:r w:rsidR="0033263E">
        <w:t>,</w:t>
      </w:r>
      <w:r w:rsidR="00F0197C">
        <w:t xml:space="preserve"> an extremely fast object detection model, the YOLO model is described. While prior object detectors used classifiers to detect, this paper proposes object detection as a regression problem to spatially separated bounding boxes and associated class probabilities. A single neural network is used to predict both bounding boxes and its class probability, making end-to-end optimization easy. Although YOLO makes more localization errors, it is less likely to predict false positives compared to other object detectors like SSD, RCNN and Faster RCNN.</w:t>
      </w:r>
    </w:p>
    <w:p w14:paraId="25418BF1" w14:textId="77777777" w:rsidR="00D64EC5" w:rsidRDefault="00D64EC5" w:rsidP="00F0197C"/>
    <w:p w14:paraId="3802031A" w14:textId="6753DB95" w:rsidR="00F0197C" w:rsidRPr="0079277A" w:rsidRDefault="0079277A" w:rsidP="0079277A">
      <w:pPr>
        <w:pStyle w:val="ListParagraph"/>
        <w:numPr>
          <w:ilvl w:val="0"/>
          <w:numId w:val="8"/>
        </w:numPr>
        <w:ind w:left="709"/>
        <w:rPr>
          <w:b/>
          <w:bCs/>
        </w:rPr>
      </w:pPr>
      <w:r w:rsidRPr="0079277A">
        <w:rPr>
          <w:b/>
          <w:bCs/>
        </w:rPr>
        <w:t>Methodology</w:t>
      </w:r>
    </w:p>
    <w:p w14:paraId="3FC0416B" w14:textId="78B3B7C8" w:rsidR="00F0197C" w:rsidRDefault="00F0197C" w:rsidP="00F0197C">
      <w:r>
        <w:t>After going through many papers, the framework described here has been arrived at</w:t>
      </w:r>
      <w:r w:rsidR="00010B09">
        <w:t>.</w:t>
      </w:r>
      <w:r>
        <w:t xml:space="preserve"> It </w:t>
      </w:r>
      <w:r w:rsidR="00010B09">
        <w:t xml:space="preserve">functions in </w:t>
      </w:r>
      <w:r>
        <w:t>two phases: Real-Time Phase and Query Phase.</w:t>
      </w:r>
    </w:p>
    <w:p w14:paraId="4D9A809C" w14:textId="6E4F409D" w:rsidR="00F0197C" w:rsidRPr="0079277A" w:rsidRDefault="00F0197C" w:rsidP="0079277A">
      <w:pPr>
        <w:pStyle w:val="ListParagraph"/>
        <w:numPr>
          <w:ilvl w:val="0"/>
          <w:numId w:val="5"/>
        </w:numPr>
        <w:rPr>
          <w:b/>
          <w:bCs/>
        </w:rPr>
      </w:pPr>
      <w:r w:rsidRPr="0079277A">
        <w:rPr>
          <w:b/>
          <w:bCs/>
        </w:rPr>
        <w:t>Real-time phase</w:t>
      </w:r>
    </w:p>
    <w:p w14:paraId="13ACFB61" w14:textId="7B48E3F5" w:rsidR="00F0197C" w:rsidRDefault="00F0197C" w:rsidP="00F0197C">
      <w:r>
        <w:t>The real-time phase reads the CCTV footage, identifies clips of interest and performs certain image processing algorithms on the footage of interest to extract “flow-tubes” and tags from clips and stores them in a database</w:t>
      </w:r>
      <w:sdt>
        <w:sdtPr>
          <w:id w:val="-947929089"/>
          <w:citation/>
        </w:sdtPr>
        <w:sdtContent>
          <w:r w:rsidR="0033263E">
            <w:fldChar w:fldCharType="begin"/>
          </w:r>
          <w:r w:rsidR="0033263E">
            <w:instrText xml:space="preserve"> CITATION pritch2007webcam \l 16393 </w:instrText>
          </w:r>
          <w:r w:rsidR="0033263E">
            <w:fldChar w:fldCharType="separate"/>
          </w:r>
          <w:r w:rsidR="00716E44">
            <w:rPr>
              <w:noProof/>
            </w:rPr>
            <w:t xml:space="preserve"> </w:t>
          </w:r>
          <w:r w:rsidR="00716E44" w:rsidRPr="00716E44">
            <w:rPr>
              <w:noProof/>
            </w:rPr>
            <w:t>[10]</w:t>
          </w:r>
          <w:r w:rsidR="0033263E">
            <w:fldChar w:fldCharType="end"/>
          </w:r>
        </w:sdtContent>
      </w:sdt>
      <w:r w:rsidR="0033263E">
        <w:t>.</w:t>
      </w:r>
      <w:r>
        <w:t xml:space="preserve"> The phase is split into the following steps:</w:t>
      </w:r>
    </w:p>
    <w:p w14:paraId="6E346E56" w14:textId="53743A67" w:rsidR="00F0197C" w:rsidRPr="00A03876" w:rsidRDefault="00F0197C" w:rsidP="0079277A">
      <w:pPr>
        <w:pStyle w:val="ListParagraph"/>
        <w:numPr>
          <w:ilvl w:val="0"/>
          <w:numId w:val="3"/>
        </w:numPr>
        <w:rPr>
          <w:b/>
          <w:bCs/>
        </w:rPr>
      </w:pPr>
      <w:r w:rsidRPr="00A03876">
        <w:rPr>
          <w:b/>
          <w:bCs/>
        </w:rPr>
        <w:t>Motion Detection</w:t>
      </w:r>
    </w:p>
    <w:p w14:paraId="3E33D1A2" w14:textId="17828493" w:rsidR="00F0197C" w:rsidRDefault="00F0197C" w:rsidP="00D64EC5">
      <w:pPr>
        <w:ind w:left="360"/>
      </w:pPr>
      <w:r>
        <w:t xml:space="preserve">Detect motion in the footage and identify any clips with significant motion while disregarding </w:t>
      </w:r>
      <w:r w:rsidR="00D64EC5">
        <w:t>artefacts</w:t>
      </w:r>
      <w:r>
        <w:t xml:space="preserve"> due to changing environmental conditions and other insignificant disturbances. MOG is used in this step to see if there is any movement, and if there is significant foreground present in an image, decided by a static threshold, the clip is considered to have motion in it. MOG is specifically useful here due to its dynamic nature and adaptability to gradual changes in the environment very quickly and, additionally, availability of efficient implementations of this very effective algorithm.</w:t>
      </w:r>
    </w:p>
    <w:p w14:paraId="64FE1807" w14:textId="3B1E7B92" w:rsidR="00F0197C" w:rsidRPr="00A03876" w:rsidRDefault="00F0197C" w:rsidP="0079277A">
      <w:pPr>
        <w:pStyle w:val="ListParagraph"/>
        <w:numPr>
          <w:ilvl w:val="0"/>
          <w:numId w:val="3"/>
        </w:numPr>
        <w:rPr>
          <w:b/>
          <w:bCs/>
        </w:rPr>
      </w:pPr>
      <w:r w:rsidRPr="00A03876">
        <w:rPr>
          <w:b/>
          <w:bCs/>
        </w:rPr>
        <w:t>Background Masking</w:t>
      </w:r>
    </w:p>
    <w:p w14:paraId="1E80A9A2" w14:textId="4042EE40" w:rsidR="00F0197C" w:rsidRDefault="00F0197C" w:rsidP="00D64EC5">
      <w:pPr>
        <w:ind w:left="360"/>
      </w:pPr>
      <w:r>
        <w:t xml:space="preserve">A foreground extractor like a Mixture of Gaussians </w:t>
      </w:r>
      <w:sdt>
        <w:sdtPr>
          <w:id w:val="-1510681116"/>
          <w:citation/>
        </w:sdtPr>
        <w:sdtContent>
          <w:r w:rsidR="0033263E">
            <w:fldChar w:fldCharType="begin"/>
          </w:r>
          <w:r w:rsidR="0033263E">
            <w:instrText xml:space="preserve"> CITATION zivkovic2004improved \l 16393 </w:instrText>
          </w:r>
          <w:r w:rsidR="0033263E">
            <w:fldChar w:fldCharType="separate"/>
          </w:r>
          <w:r w:rsidR="00716E44" w:rsidRPr="00716E44">
            <w:rPr>
              <w:noProof/>
            </w:rPr>
            <w:t>[8]</w:t>
          </w:r>
          <w:r w:rsidR="0033263E">
            <w:fldChar w:fldCharType="end"/>
          </w:r>
        </w:sdtContent>
      </w:sdt>
      <w:r>
        <w:t>,</w:t>
      </w:r>
      <w:r w:rsidR="0033263E">
        <w:t xml:space="preserve"> </w:t>
      </w:r>
      <w:sdt>
        <w:sdtPr>
          <w:id w:val="1271436003"/>
          <w:citation/>
        </w:sdtPr>
        <w:sdtContent>
          <w:r w:rsidR="0033263E">
            <w:fldChar w:fldCharType="begin"/>
          </w:r>
          <w:r w:rsidR="0033263E">
            <w:instrText xml:space="preserve"> CITATION bouttefroy2010analysis \l 16393 </w:instrText>
          </w:r>
          <w:r w:rsidR="0033263E">
            <w:fldChar w:fldCharType="separate"/>
          </w:r>
          <w:r w:rsidR="00716E44" w:rsidRPr="00716E44">
            <w:rPr>
              <w:noProof/>
            </w:rPr>
            <w:t>[11]</w:t>
          </w:r>
          <w:r w:rsidR="0033263E">
            <w:fldChar w:fldCharType="end"/>
          </w:r>
        </w:sdtContent>
      </w:sdt>
      <w:r>
        <w:t xml:space="preserve">, </w:t>
      </w:r>
      <w:sdt>
        <w:sdtPr>
          <w:id w:val="1096524614"/>
          <w:citation/>
        </w:sdtPr>
        <w:sdtContent>
          <w:r w:rsidR="0033263E">
            <w:fldChar w:fldCharType="begin"/>
          </w:r>
          <w:r w:rsidR="0033263E">
            <w:instrText xml:space="preserve"> CITATION sun2006background \l 16393 </w:instrText>
          </w:r>
          <w:r w:rsidR="0033263E">
            <w:fldChar w:fldCharType="separate"/>
          </w:r>
          <w:r w:rsidR="00716E44" w:rsidRPr="00716E44">
            <w:rPr>
              <w:noProof/>
            </w:rPr>
            <w:t>[12]</w:t>
          </w:r>
          <w:r w:rsidR="0033263E">
            <w:fldChar w:fldCharType="end"/>
          </w:r>
        </w:sdtContent>
      </w:sdt>
      <w:r>
        <w:t xml:space="preserve"> is used to extract the subjects of interests in the clips identified by motion detection. The same technique used in previous step is also employed here to generate foreground masks and thereby just extracting the foreground. Several techniques were experimented on MOG is the most cost effective and accurate technique available for this use case. In Gaussian Mixture Model (GMM) defined </w:t>
      </w:r>
      <w:r w:rsidR="00CA0B07">
        <w:t>in equation</w:t>
      </w:r>
      <w:r>
        <w:t xml:space="preserve"> 1, every pixel in the frame is modelled into a Gaussian distribution. Probability of every pixel being the foreground or background is calculated as:</w:t>
      </w:r>
    </w:p>
    <w:p w14:paraId="0A894EB4" w14:textId="77777777" w:rsidR="00BD5390" w:rsidRDefault="00BD5390" w:rsidP="00F0197C"/>
    <w:p w14:paraId="0F8CA41C" w14:textId="6E594437" w:rsidR="00F0197C" w:rsidRDefault="00BD5390" w:rsidP="00CA0B07">
      <w:pPr>
        <w:keepNext/>
      </w:pPr>
      <m:oMathPara>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t</m:t>
                  </m:r>
                </m:sub>
              </m:sSub>
              <m:ctrlPr>
                <w:rPr>
                  <w:rFonts w:ascii="Cambria Math" w:hAnsi="Cambria Math"/>
                  <w:i/>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i,t</m:t>
                  </m:r>
                </m:sub>
              </m:sSub>
              <m:ctrlPr>
                <w:rPr>
                  <w:rFonts w:ascii="Cambria Math" w:eastAsiaTheme="minorEastAsia" w:hAnsi="Cambria Math"/>
                  <w:i/>
                </w:rPr>
              </m:ctrlPr>
            </m:e>
          </m:nary>
          <m:r>
            <w:rPr>
              <w:rFonts w:ascii="Cambria Math" w:eastAsiaTheme="minorEastAsia" w:hAnsi="Cambria Math"/>
            </w:rPr>
            <m:t>.</m:t>
          </m:r>
          <m:r>
            <m:rPr>
              <m:sty m:val="p"/>
            </m:rP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i,t</m:t>
                  </m:r>
                </m:sub>
              </m:sSub>
            </m:e>
          </m:d>
        </m:oMath>
      </m:oMathPara>
    </w:p>
    <w:p w14:paraId="1E61FBD6" w14:textId="71069123" w:rsidR="00CA0B07" w:rsidRPr="00CA0B07" w:rsidRDefault="00CA0B07" w:rsidP="00CA0B07">
      <w:pPr>
        <w:pStyle w:val="Caption"/>
        <w:jc w:val="center"/>
        <w:rPr>
          <w:color w:val="000000" w:themeColor="text1"/>
        </w:rPr>
      </w:pPr>
      <w:r w:rsidRPr="00CA0B07">
        <w:rPr>
          <w:color w:val="000000" w:themeColor="text1"/>
        </w:rPr>
        <w:t xml:space="preserve">Equation </w:t>
      </w:r>
      <w:r w:rsidRPr="00CA0B07">
        <w:rPr>
          <w:color w:val="000000" w:themeColor="text1"/>
        </w:rPr>
        <w:fldChar w:fldCharType="begin"/>
      </w:r>
      <w:r w:rsidRPr="00CA0B07">
        <w:rPr>
          <w:color w:val="000000" w:themeColor="text1"/>
        </w:rPr>
        <w:instrText xml:space="preserve"> SEQ Equation \* ARABIC </w:instrText>
      </w:r>
      <w:r w:rsidRPr="00CA0B07">
        <w:rPr>
          <w:color w:val="000000" w:themeColor="text1"/>
        </w:rPr>
        <w:fldChar w:fldCharType="separate"/>
      </w:r>
      <w:r>
        <w:rPr>
          <w:noProof/>
          <w:color w:val="000000" w:themeColor="text1"/>
        </w:rPr>
        <w:t>1</w:t>
      </w:r>
      <w:r w:rsidRPr="00CA0B07">
        <w:rPr>
          <w:color w:val="000000" w:themeColor="text1"/>
        </w:rPr>
        <w:fldChar w:fldCharType="end"/>
      </w:r>
      <w:r w:rsidRPr="00CA0B07">
        <w:rPr>
          <w:color w:val="000000" w:themeColor="text1"/>
        </w:rPr>
        <w:t xml:space="preserve">. </w:t>
      </w:r>
      <w:r>
        <w:rPr>
          <w:color w:val="000000" w:themeColor="text1"/>
        </w:rPr>
        <w:t>Gaussian Mixture Model</w:t>
      </w:r>
    </w:p>
    <w:p w14:paraId="1149417B" w14:textId="123D60A9" w:rsidR="00BD5390" w:rsidRDefault="0089707B" w:rsidP="00BD5390">
      <w:pPr>
        <w:pStyle w:val="ListParagraph"/>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F0197C">
        <w:t>: current pixel in frame t</w:t>
      </w:r>
    </w:p>
    <w:p w14:paraId="13CD743D" w14:textId="2FD5534B" w:rsidR="00BD5390" w:rsidRDefault="00BD5390" w:rsidP="00BD5390">
      <w:pPr>
        <w:pStyle w:val="ListParagraph"/>
        <w:numPr>
          <w:ilvl w:val="0"/>
          <w:numId w:val="1"/>
        </w:numPr>
      </w:pPr>
      <m:oMath>
        <m:r>
          <w:rPr>
            <w:rFonts w:ascii="Cambria Math" w:hAnsi="Cambria Math"/>
          </w:rPr>
          <m:t>K</m:t>
        </m:r>
      </m:oMath>
      <w:r w:rsidR="00F0197C">
        <w:t>: the number of distributions in the mixture</w:t>
      </w:r>
    </w:p>
    <w:p w14:paraId="6F28A618" w14:textId="7640ED1A" w:rsidR="00BD5390" w:rsidRDefault="0089707B" w:rsidP="00BD5390">
      <w:pPr>
        <w:pStyle w:val="ListParagraph"/>
        <w:numPr>
          <w:ilvl w:val="0"/>
          <w:numId w:val="1"/>
        </w:numPr>
      </w:p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i,t</m:t>
            </m:r>
          </m:sub>
        </m:sSub>
      </m:oMath>
      <w:r w:rsidR="00F0197C">
        <w:t>: the weight of the k</w:t>
      </w:r>
      <w:r w:rsidR="00F0197C" w:rsidRPr="00666C94">
        <w:rPr>
          <w:vertAlign w:val="superscript"/>
        </w:rPr>
        <w:t>th</w:t>
      </w:r>
      <w:r w:rsidR="00F0197C">
        <w:t xml:space="preserve"> distribution in frame t</w:t>
      </w:r>
    </w:p>
    <w:p w14:paraId="0272B9F7" w14:textId="7D7C5D67" w:rsidR="00BD5390" w:rsidRDefault="0089707B" w:rsidP="00BD5390">
      <w:pPr>
        <w:pStyle w:val="ListParagraph"/>
        <w:numPr>
          <w:ilvl w:val="0"/>
          <w:numId w:val="1"/>
        </w:numPr>
      </w:pP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i,t</m:t>
            </m:r>
          </m:sub>
        </m:sSub>
      </m:oMath>
      <w:r w:rsidR="00F0197C">
        <w:t>: the mean of the k</w:t>
      </w:r>
      <w:r w:rsidR="00F0197C" w:rsidRPr="00666C94">
        <w:rPr>
          <w:vertAlign w:val="superscript"/>
        </w:rPr>
        <w:t>th</w:t>
      </w:r>
      <w:r w:rsidR="00F0197C">
        <w:t xml:space="preserve"> distribution in frame t</w:t>
      </w:r>
    </w:p>
    <w:p w14:paraId="361D8882" w14:textId="39395BEE" w:rsidR="00F0197C" w:rsidRDefault="0089707B" w:rsidP="00F0197C">
      <w:pPr>
        <w:pStyle w:val="ListParagraph"/>
        <w:numPr>
          <w:ilvl w:val="0"/>
          <w:numId w:val="1"/>
        </w:num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i,t</m:t>
            </m:r>
          </m:sub>
        </m:sSub>
      </m:oMath>
      <w:r w:rsidR="00F0197C">
        <w:t>: the standard deviation of the k</w:t>
      </w:r>
      <w:r w:rsidR="00F0197C" w:rsidRPr="00666C94">
        <w:rPr>
          <w:vertAlign w:val="superscript"/>
        </w:rPr>
        <w:t>th</w:t>
      </w:r>
      <w:r w:rsidR="00F0197C">
        <w:t xml:space="preserve"> distribution</w:t>
      </w:r>
      <w:r w:rsidR="00D64EC5">
        <w:t xml:space="preserve"> </w:t>
      </w:r>
      <w:r w:rsidR="00F0197C">
        <w:t>in frame t</w:t>
      </w:r>
    </w:p>
    <w:p w14:paraId="43C1E4CA" w14:textId="6A76DB46" w:rsidR="00666C94" w:rsidRDefault="00CA0B07" w:rsidP="00D64EC5">
      <w:pPr>
        <w:ind w:left="720"/>
      </w:pPr>
      <w:r>
        <w:t>w</w:t>
      </w:r>
      <w:r w:rsidR="00F0197C">
        <w:t xml:space="preserve">here </w:t>
      </w:r>
      <m:oMath>
        <m:r>
          <m:rPr>
            <m:sty m:val="p"/>
          </m:rP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i,t</m:t>
                </m:r>
              </m:sub>
            </m:sSub>
          </m:e>
        </m:d>
      </m:oMath>
      <w:r w:rsidR="00F0197C">
        <w:t>is a probability density function</w:t>
      </w:r>
      <w:r w:rsidR="00666C94">
        <w:t xml:space="preserve"> </w:t>
      </w:r>
      <w:r w:rsidR="00F0197C">
        <w:t xml:space="preserve">defined in </w:t>
      </w:r>
      <w:r>
        <w:t xml:space="preserve">equation </w:t>
      </w:r>
      <w:r w:rsidR="00F0197C">
        <w:t xml:space="preserve">2 </w:t>
      </w:r>
      <w:proofErr w:type="gramStart"/>
      <w:r w:rsidR="00F0197C">
        <w:t>as:</w:t>
      </w:r>
      <w:proofErr w:type="gramEnd"/>
    </w:p>
    <w:p w14:paraId="54C724EE" w14:textId="0F082696" w:rsidR="00666C94" w:rsidRDefault="00666C94" w:rsidP="00CA0B07">
      <w:pPr>
        <w:keepNext/>
      </w:pPr>
      <m:oMathPara>
        <m:oMath>
          <m:r>
            <m:rPr>
              <m:sty m:val="p"/>
            </m:rP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n</m:t>
                  </m:r>
                  <m:r>
                    <m:rPr>
                      <m:lit/>
                    </m:rPr>
                    <w:rPr>
                      <w:rFonts w:ascii="Cambria Math" w:hAnsi="Cambria Math"/>
                    </w:rPr>
                    <m:t>/</m:t>
                  </m:r>
                  <m:r>
                    <w:rPr>
                      <w:rFonts w:ascii="Cambria Math" w:hAnsi="Cambria Math"/>
                    </w:rPr>
                    <m:t>2</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r>
                    <m:rPr>
                      <m:lit/>
                    </m:rPr>
                    <w:rPr>
                      <w:rFonts w:ascii="Cambria Math" w:hAnsi="Cambria Math"/>
                    </w:rPr>
                    <m:t>/</m:t>
                  </m:r>
                  <m:r>
                    <w:rPr>
                      <w:rFonts w:ascii="Cambria Math" w:hAnsi="Cambria Math"/>
                    </w:rPr>
                    <m:t>2</m:t>
                  </m:r>
                </m:sup>
              </m:sSup>
              <m:ctrlPr>
                <w:rPr>
                  <w:rFonts w:ascii="Cambria Math" w:hAnsi="Cambria Math"/>
                  <w:i/>
                </w:rPr>
              </m:ctrlPr>
            </m:den>
          </m:f>
          <m:r>
            <w:rPr>
              <w:rFonts w:ascii="Cambria Math" w:hAnsi="Cambria Math"/>
            </w:rPr>
            <m:t>ex</m:t>
          </m:r>
          <m:sSup>
            <m:sSupPr>
              <m:ctrlPr>
                <w:rPr>
                  <w:rFonts w:ascii="Cambria Math" w:hAnsi="Cambria Math"/>
                  <w:i/>
                </w:rPr>
              </m:ctrlPr>
            </m:sSupPr>
            <m:e>
              <m:r>
                <w:rPr>
                  <w:rFonts w:ascii="Cambria Math" w:hAnsi="Cambria Math"/>
                </w:rPr>
                <m:t>p</m:t>
              </m:r>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sup>
          </m:sSup>
        </m:oMath>
      </m:oMathPara>
    </w:p>
    <w:p w14:paraId="6ED5EBBE" w14:textId="52732EF1" w:rsidR="00CA0B07" w:rsidRPr="00CA0B07" w:rsidRDefault="00CA0B07" w:rsidP="00CA0B07">
      <w:pPr>
        <w:pStyle w:val="Caption"/>
        <w:jc w:val="center"/>
        <w:rPr>
          <w:color w:val="000000" w:themeColor="text1"/>
        </w:rPr>
      </w:pPr>
      <w:r w:rsidRPr="00CA0B07">
        <w:rPr>
          <w:color w:val="000000" w:themeColor="text1"/>
        </w:rPr>
        <w:t xml:space="preserve">Equation </w:t>
      </w:r>
      <w:r w:rsidRPr="00CA0B07">
        <w:rPr>
          <w:color w:val="000000" w:themeColor="text1"/>
        </w:rPr>
        <w:fldChar w:fldCharType="begin"/>
      </w:r>
      <w:r w:rsidRPr="00CA0B07">
        <w:rPr>
          <w:color w:val="000000" w:themeColor="text1"/>
        </w:rPr>
        <w:instrText xml:space="preserve"> SEQ Equation \* ARABIC </w:instrText>
      </w:r>
      <w:r w:rsidRPr="00CA0B07">
        <w:rPr>
          <w:color w:val="000000" w:themeColor="text1"/>
        </w:rPr>
        <w:fldChar w:fldCharType="separate"/>
      </w:r>
      <w:r w:rsidRPr="00CA0B07">
        <w:rPr>
          <w:noProof/>
          <w:color w:val="000000" w:themeColor="text1"/>
        </w:rPr>
        <w:t>2</w:t>
      </w:r>
      <w:r w:rsidRPr="00CA0B07">
        <w:rPr>
          <w:color w:val="000000" w:themeColor="text1"/>
        </w:rPr>
        <w:fldChar w:fldCharType="end"/>
      </w:r>
      <w:r w:rsidRPr="00CA0B07">
        <w:rPr>
          <w:color w:val="000000" w:themeColor="text1"/>
        </w:rPr>
        <w:t>. Probability Density Function</w:t>
      </w:r>
    </w:p>
    <w:p w14:paraId="07216E94" w14:textId="56D40C24" w:rsidR="00F0197C" w:rsidRPr="00A03876" w:rsidRDefault="00F0197C" w:rsidP="0079277A">
      <w:pPr>
        <w:pStyle w:val="ListParagraph"/>
        <w:numPr>
          <w:ilvl w:val="0"/>
          <w:numId w:val="3"/>
        </w:numPr>
        <w:rPr>
          <w:b/>
          <w:bCs/>
        </w:rPr>
      </w:pPr>
      <w:r w:rsidRPr="00A03876">
        <w:rPr>
          <w:b/>
          <w:bCs/>
        </w:rPr>
        <w:t>Computation of Objects flow-tubes</w:t>
      </w:r>
    </w:p>
    <w:p w14:paraId="1566FD61" w14:textId="07B12B92" w:rsidR="00F0197C" w:rsidRDefault="00F0197C" w:rsidP="00D64EC5">
      <w:pPr>
        <w:ind w:left="360"/>
      </w:pPr>
      <w:r>
        <w:t>Flow-tubes are computed from the extracted foreground in previous phase. Flow tubes are extracted by performing morphological operations and several redundant foreground blobs are removed in this step. Furthermore, individual subjects present in each frame are identified, and related back with the subjects present in the previous frame, thereby producing flow-tube arrays.</w:t>
      </w:r>
    </w:p>
    <w:p w14:paraId="2B133BF8" w14:textId="58B11581" w:rsidR="00F0197C" w:rsidRPr="00A03876" w:rsidRDefault="00F0197C" w:rsidP="0079277A">
      <w:pPr>
        <w:pStyle w:val="ListParagraph"/>
        <w:numPr>
          <w:ilvl w:val="0"/>
          <w:numId w:val="3"/>
        </w:numPr>
        <w:rPr>
          <w:b/>
          <w:bCs/>
        </w:rPr>
      </w:pPr>
      <w:r w:rsidRPr="00A03876">
        <w:rPr>
          <w:b/>
          <w:bCs/>
        </w:rPr>
        <w:t>Object Tagging</w:t>
      </w:r>
    </w:p>
    <w:p w14:paraId="1E5FE323" w14:textId="41D5C1F6" w:rsidR="00F0197C" w:rsidRDefault="00F0197C" w:rsidP="00D64EC5">
      <w:pPr>
        <w:ind w:left="360"/>
      </w:pPr>
      <w:r>
        <w:t>After actual subjects are identified in the previous phase, the subjects are classified into several popular categories using a popular deep-learning model called “You Only Look Once” model, and these tags are computed. A pre-trained 26-layered YOLOv3 model is used as the most common categories present in a common CCTV video footage are already present in the set of categories identifiable on a YOLOv3 trained on the standard COCO dataset.</w:t>
      </w:r>
    </w:p>
    <w:p w14:paraId="5F997ADF" w14:textId="571BCCA5" w:rsidR="00F0197C" w:rsidRPr="00A03876" w:rsidRDefault="00D64EC5" w:rsidP="00D64EC5">
      <w:pPr>
        <w:pStyle w:val="ListParagraph"/>
        <w:numPr>
          <w:ilvl w:val="0"/>
          <w:numId w:val="3"/>
        </w:numPr>
        <w:rPr>
          <w:b/>
          <w:bCs/>
        </w:rPr>
      </w:pPr>
      <w:r w:rsidRPr="00A03876">
        <w:rPr>
          <w:b/>
          <w:bCs/>
        </w:rPr>
        <w:t>S</w:t>
      </w:r>
      <w:r w:rsidR="00F0197C" w:rsidRPr="00A03876">
        <w:rPr>
          <w:b/>
          <w:bCs/>
        </w:rPr>
        <w:t>torage</w:t>
      </w:r>
    </w:p>
    <w:p w14:paraId="1817816A" w14:textId="1E4F728F" w:rsidR="00F0197C" w:rsidRDefault="00F0197C" w:rsidP="00D64EC5">
      <w:pPr>
        <w:ind w:left="360"/>
      </w:pPr>
      <w:r>
        <w:t>In this stage, a connection is established to the database and the</w:t>
      </w:r>
      <w:r w:rsidR="00D64EC5">
        <w:t xml:space="preserve"> metadata like</w:t>
      </w:r>
      <w:r>
        <w:t xml:space="preserve"> tags</w:t>
      </w:r>
      <w:r w:rsidR="00D64EC5">
        <w:t xml:space="preserve">, length, importance as well as the extracted event tubes </w:t>
      </w:r>
      <w:r>
        <w:t>are stored into the database.</w:t>
      </w:r>
    </w:p>
    <w:p w14:paraId="5882AA14" w14:textId="48966D32" w:rsidR="00F0197C" w:rsidRPr="0079277A" w:rsidRDefault="00F0197C" w:rsidP="0079277A">
      <w:pPr>
        <w:pStyle w:val="ListParagraph"/>
        <w:numPr>
          <w:ilvl w:val="0"/>
          <w:numId w:val="5"/>
        </w:numPr>
        <w:rPr>
          <w:b/>
          <w:bCs/>
        </w:rPr>
      </w:pPr>
      <w:r w:rsidRPr="0079277A">
        <w:rPr>
          <w:b/>
          <w:bCs/>
        </w:rPr>
        <w:t>Query Phase</w:t>
      </w:r>
    </w:p>
    <w:p w14:paraId="34E5BA89" w14:textId="2FD84B18" w:rsidR="00F0197C" w:rsidRDefault="00F0197C" w:rsidP="00F0197C">
      <w:r>
        <w:t>The query phase processes the user input query, extracts the relevant tubes and generates a relevant summary. This phase is split into the following steps:</w:t>
      </w:r>
    </w:p>
    <w:p w14:paraId="4B915F56" w14:textId="77777777" w:rsidR="00A03876" w:rsidRDefault="00F0197C" w:rsidP="00A03876">
      <w:pPr>
        <w:pStyle w:val="ListParagraph"/>
        <w:numPr>
          <w:ilvl w:val="0"/>
          <w:numId w:val="4"/>
        </w:numPr>
        <w:rPr>
          <w:b/>
          <w:bCs/>
        </w:rPr>
      </w:pPr>
      <w:r w:rsidRPr="00A03876">
        <w:rPr>
          <w:b/>
          <w:bCs/>
        </w:rPr>
        <w:t>Tube Selection</w:t>
      </w:r>
    </w:p>
    <w:p w14:paraId="6142DCA0" w14:textId="3E0471DF" w:rsidR="00666C94" w:rsidRPr="00A03876" w:rsidRDefault="00F0197C" w:rsidP="00A03876">
      <w:pPr>
        <w:pStyle w:val="ListParagraph"/>
        <w:rPr>
          <w:b/>
          <w:bCs/>
        </w:rPr>
      </w:pPr>
      <w:r>
        <w:t>The user query containing various parameters such as time period, tags and length of summary required are taken from user and relevant flow-tubes are selected from the database.</w:t>
      </w:r>
    </w:p>
    <w:p w14:paraId="0727B94A" w14:textId="2D487615" w:rsidR="00270B93" w:rsidRDefault="00F0197C" w:rsidP="00270B93">
      <w:pPr>
        <w:pStyle w:val="ListParagraph"/>
      </w:pPr>
      <w:r>
        <w:t xml:space="preserve">This stage is easily implemented by writing logic to create a query with all the parameters the user specifies in the input query. </w:t>
      </w:r>
    </w:p>
    <w:p w14:paraId="4FE6DC45" w14:textId="77777777" w:rsidR="00270B93" w:rsidRDefault="00270B93" w:rsidP="00270B93">
      <w:pPr>
        <w:pStyle w:val="ListParagraph"/>
      </w:pPr>
    </w:p>
    <w:p w14:paraId="3BE35EF4" w14:textId="735CEB96" w:rsidR="00D64EC5" w:rsidRPr="00A03876" w:rsidRDefault="00A03876" w:rsidP="0079277A">
      <w:pPr>
        <w:pStyle w:val="ListParagraph"/>
        <w:numPr>
          <w:ilvl w:val="0"/>
          <w:numId w:val="4"/>
        </w:numPr>
        <w:rPr>
          <w:b/>
          <w:bCs/>
        </w:rPr>
      </w:pPr>
      <w:r w:rsidRPr="00A03876">
        <w:rPr>
          <w:b/>
          <w:bCs/>
        </w:rPr>
        <w:t>Tube R</w:t>
      </w:r>
      <w:r w:rsidR="00F0197C" w:rsidRPr="00A03876">
        <w:rPr>
          <w:b/>
          <w:bCs/>
        </w:rPr>
        <w:t xml:space="preserve">earrangement </w:t>
      </w:r>
    </w:p>
    <w:p w14:paraId="7ABE11C3" w14:textId="4CA6F55F" w:rsidR="00666C94" w:rsidRDefault="00F0197C" w:rsidP="00D64EC5">
      <w:pPr>
        <w:pStyle w:val="ListParagraph"/>
      </w:pPr>
      <w:r>
        <w:t>An optimisation algorithm, in this case simulated annealing</w:t>
      </w:r>
      <w:sdt>
        <w:sdtPr>
          <w:id w:val="-2145179904"/>
          <w:citation/>
        </w:sdtPr>
        <w:sdtContent>
          <w:r w:rsidR="00023DDE">
            <w:fldChar w:fldCharType="begin"/>
          </w:r>
          <w:r w:rsidR="00023DDE">
            <w:instrText xml:space="preserve"> CITATION yao1995new \l 16393 </w:instrText>
          </w:r>
          <w:r w:rsidR="00023DDE">
            <w:fldChar w:fldCharType="separate"/>
          </w:r>
          <w:r w:rsidR="00716E44">
            <w:rPr>
              <w:noProof/>
            </w:rPr>
            <w:t xml:space="preserve"> </w:t>
          </w:r>
          <w:r w:rsidR="00716E44" w:rsidRPr="00716E44">
            <w:rPr>
              <w:noProof/>
            </w:rPr>
            <w:t>[13]</w:t>
          </w:r>
          <w:r w:rsidR="00023DDE">
            <w:fldChar w:fldCharType="end"/>
          </w:r>
        </w:sdtContent>
      </w:sdt>
      <w:r>
        <w:t xml:space="preserve">, is used to rearrange the </w:t>
      </w:r>
      <w:r w:rsidR="00023DDE">
        <w:t xml:space="preserve">event </w:t>
      </w:r>
      <w:r>
        <w:t>tubes in the time dimension to produce a summary of the desired length.</w:t>
      </w:r>
    </w:p>
    <w:p w14:paraId="3239D8DB" w14:textId="77777777" w:rsidR="0079277A" w:rsidRDefault="0079277A" w:rsidP="00666C94">
      <w:pPr>
        <w:pStyle w:val="ListParagraph"/>
      </w:pPr>
    </w:p>
    <w:p w14:paraId="30515B61" w14:textId="78EB76E9" w:rsidR="00F0197C" w:rsidRDefault="00F0197C" w:rsidP="00666C94">
      <w:pPr>
        <w:pStyle w:val="ListParagraph"/>
      </w:pPr>
      <w:r>
        <w:t>While there are several heuristic based search algorithms are recommended for these purposes by different authors, simulated annealing remains to be the most successful and most popularly cited method. Hence, simulated annealing with a custom cost function has been implemented based on the needs.</w:t>
      </w:r>
    </w:p>
    <w:p w14:paraId="7C3DB8F5" w14:textId="77777777" w:rsidR="00D64EC5" w:rsidRDefault="00D64EC5" w:rsidP="00666C94">
      <w:pPr>
        <w:pStyle w:val="ListParagraph"/>
      </w:pPr>
    </w:p>
    <w:p w14:paraId="723D8E9C" w14:textId="77777777" w:rsidR="00D64EC5" w:rsidRPr="00A03876" w:rsidRDefault="00D64EC5" w:rsidP="00D64EC5">
      <w:pPr>
        <w:pStyle w:val="ListParagraph"/>
        <w:numPr>
          <w:ilvl w:val="0"/>
          <w:numId w:val="4"/>
        </w:numPr>
        <w:rPr>
          <w:b/>
          <w:bCs/>
        </w:rPr>
      </w:pPr>
      <w:r w:rsidRPr="00A03876">
        <w:rPr>
          <w:b/>
          <w:bCs/>
        </w:rPr>
        <w:t>Time-lapsed background generation</w:t>
      </w:r>
    </w:p>
    <w:p w14:paraId="601BD869" w14:textId="4600B8E0" w:rsidR="00D64EC5" w:rsidRDefault="00D64EC5" w:rsidP="00D64EC5">
      <w:pPr>
        <w:pStyle w:val="ListParagraph"/>
      </w:pPr>
      <w:r>
        <w:t>In this step a background is generated based on the time period and summary length required by user. A weighted approach, with the periods where there is most activity, is considered more heavily in generating the time-lapsed background.</w:t>
      </w:r>
    </w:p>
    <w:p w14:paraId="274A22AA" w14:textId="77777777" w:rsidR="00D64EC5" w:rsidRDefault="00D64EC5" w:rsidP="00D64EC5">
      <w:pPr>
        <w:pStyle w:val="ListParagraph"/>
      </w:pPr>
    </w:p>
    <w:p w14:paraId="6CCAF04E" w14:textId="67591293" w:rsidR="00D64EC5" w:rsidRPr="00A03876" w:rsidRDefault="00D64EC5" w:rsidP="00D64EC5">
      <w:pPr>
        <w:pStyle w:val="ListParagraph"/>
        <w:numPr>
          <w:ilvl w:val="0"/>
          <w:numId w:val="4"/>
        </w:numPr>
        <w:rPr>
          <w:b/>
          <w:bCs/>
        </w:rPr>
      </w:pPr>
      <w:r w:rsidRPr="00A03876">
        <w:rPr>
          <w:b/>
          <w:bCs/>
        </w:rPr>
        <w:t>Blending</w:t>
      </w:r>
    </w:p>
    <w:p w14:paraId="3EFF6B94" w14:textId="73F9957D" w:rsidR="00D64EC5" w:rsidRDefault="00D64EC5" w:rsidP="00D64EC5">
      <w:pPr>
        <w:pStyle w:val="ListParagraph"/>
      </w:pPr>
      <w:r>
        <w:t>Poisson blending</w:t>
      </w:r>
      <w:sdt>
        <w:sdtPr>
          <w:id w:val="2124186051"/>
          <w:citation/>
        </w:sdtPr>
        <w:sdtContent>
          <w:r w:rsidR="00023DDE">
            <w:fldChar w:fldCharType="begin"/>
          </w:r>
          <w:r w:rsidR="00023DDE">
            <w:instrText xml:space="preserve"> CITATION Perez:2003:PIE:1201775.882269 \l 16393 </w:instrText>
          </w:r>
          <w:r w:rsidR="00023DDE">
            <w:fldChar w:fldCharType="separate"/>
          </w:r>
          <w:r w:rsidR="00716E44">
            <w:rPr>
              <w:noProof/>
            </w:rPr>
            <w:t xml:space="preserve"> </w:t>
          </w:r>
          <w:r w:rsidR="00716E44" w:rsidRPr="00716E44">
            <w:rPr>
              <w:noProof/>
            </w:rPr>
            <w:t>[14]</w:t>
          </w:r>
          <w:r w:rsidR="00023DDE">
            <w:fldChar w:fldCharType="end"/>
          </w:r>
        </w:sdtContent>
      </w:sdt>
      <w:r w:rsidR="00023DDE">
        <w:t xml:space="preserve">, </w:t>
      </w:r>
      <w:sdt>
        <w:sdtPr>
          <w:id w:val="-108970187"/>
          <w:citation/>
        </w:sdtPr>
        <w:sdtContent>
          <w:r w:rsidR="00023DDE">
            <w:fldChar w:fldCharType="begin"/>
          </w:r>
          <w:r w:rsidR="00023DDE">
            <w:instrText xml:space="preserve"> CITATION szeliski2011fast \l 16393 </w:instrText>
          </w:r>
          <w:r w:rsidR="00023DDE">
            <w:fldChar w:fldCharType="separate"/>
          </w:r>
          <w:r w:rsidR="00716E44" w:rsidRPr="00716E44">
            <w:rPr>
              <w:noProof/>
            </w:rPr>
            <w:t>[15]</w:t>
          </w:r>
          <w:r w:rsidR="00023DDE">
            <w:fldChar w:fldCharType="end"/>
          </w:r>
        </w:sdtContent>
      </w:sdt>
      <w:r w:rsidR="00023DDE">
        <w:t xml:space="preserve"> </w:t>
      </w:r>
      <w:r>
        <w:t>is used to blend the rearranged flow-tubes with the time-lapsed background to generate the summary video. This summary is then saved onto the user’s computer.</w:t>
      </w:r>
      <w:r w:rsidR="00E6131B">
        <w:t xml:space="preserve"> A timestamp is added to indicate the time </w:t>
      </w:r>
      <w:r w:rsidR="00CA0B07">
        <w:t>at which</w:t>
      </w:r>
      <w:r w:rsidR="00E6131B">
        <w:t xml:space="preserve"> the event occurred in the original inpu</w:t>
      </w:r>
      <w:r w:rsidR="00CA0B07">
        <w:t>t</w:t>
      </w:r>
      <w:r w:rsidR="00E6131B">
        <w:t>.</w:t>
      </w:r>
    </w:p>
    <w:p w14:paraId="5B39C2E1" w14:textId="51F624E7" w:rsidR="00F0197C" w:rsidRDefault="00F0197C" w:rsidP="00F0197C"/>
    <w:p w14:paraId="296976A3" w14:textId="4FFB24E6" w:rsidR="00F0197C" w:rsidRPr="0079277A" w:rsidRDefault="00F0197C" w:rsidP="0079277A">
      <w:pPr>
        <w:pStyle w:val="ListParagraph"/>
        <w:numPr>
          <w:ilvl w:val="0"/>
          <w:numId w:val="5"/>
        </w:numPr>
        <w:rPr>
          <w:b/>
          <w:bCs/>
        </w:rPr>
      </w:pPr>
      <w:r w:rsidRPr="0079277A">
        <w:rPr>
          <w:b/>
          <w:bCs/>
        </w:rPr>
        <w:t>Cost Function</w:t>
      </w:r>
    </w:p>
    <w:p w14:paraId="713A5B43" w14:textId="3A97AA14" w:rsidR="00F0197C" w:rsidRDefault="00F0197C" w:rsidP="00F0197C">
      <w:r>
        <w:t>The heart of the project resides in the rearrangement phase. A heuristic based approach has been adopted to solve this NP combinatorial problem. In order to solve a combinatorial problem using an algorithm like simulated annealing</w:t>
      </w:r>
      <w:sdt>
        <w:sdtPr>
          <w:id w:val="666912738"/>
          <w:citation/>
        </w:sdtPr>
        <w:sdtContent>
          <w:r w:rsidR="00023DDE">
            <w:fldChar w:fldCharType="begin"/>
          </w:r>
          <w:r w:rsidR="00023DDE">
            <w:instrText xml:space="preserve"> CITATION yao1995new \l 16393 </w:instrText>
          </w:r>
          <w:r w:rsidR="00023DDE">
            <w:fldChar w:fldCharType="separate"/>
          </w:r>
          <w:r w:rsidR="00716E44">
            <w:rPr>
              <w:noProof/>
            </w:rPr>
            <w:t xml:space="preserve"> </w:t>
          </w:r>
          <w:r w:rsidR="00716E44" w:rsidRPr="00716E44">
            <w:rPr>
              <w:noProof/>
            </w:rPr>
            <w:t>[13]</w:t>
          </w:r>
          <w:r w:rsidR="00023DDE">
            <w:fldChar w:fldCharType="end"/>
          </w:r>
        </w:sdtContent>
      </w:sdt>
      <w:r>
        <w:t xml:space="preserve">, an Energy or a Cost function </w:t>
      </w:r>
      <w:r w:rsidR="00666C94">
        <w:t>must</w:t>
      </w:r>
      <w:r>
        <w:t xml:space="preserve"> be defined, which embodies the various parameters to be optimised. In this case, the two main parameters to optimise are:</w:t>
      </w:r>
    </w:p>
    <w:p w14:paraId="3C7E97F4" w14:textId="503BA2E3" w:rsidR="00F0197C" w:rsidRDefault="00F0197C" w:rsidP="00F0197C">
      <w:r>
        <w:t xml:space="preserve">– </w:t>
      </w:r>
      <w:r w:rsidRPr="00A03876">
        <w:rPr>
          <w:b/>
          <w:bCs/>
        </w:rPr>
        <w:t>Collision</w:t>
      </w:r>
      <w:r>
        <w:t>: The amount of collision between events in the rearranged set of events.</w:t>
      </w:r>
    </w:p>
    <w:p w14:paraId="6FC83030" w14:textId="56313AF8" w:rsidR="00F0197C" w:rsidRDefault="00F0197C" w:rsidP="00F0197C">
      <w:r>
        <w:t xml:space="preserve">– </w:t>
      </w:r>
      <w:r w:rsidRPr="00A03876">
        <w:rPr>
          <w:b/>
          <w:bCs/>
        </w:rPr>
        <w:t>Length</w:t>
      </w:r>
      <w:r>
        <w:t>: The total length of the generated summary must be as small as possible.</w:t>
      </w:r>
    </w:p>
    <w:p w14:paraId="6DEDA276" w14:textId="77777777" w:rsidR="00F0197C" w:rsidRDefault="00F0197C" w:rsidP="00F0197C">
      <w:r>
        <w:t>Collision Cost is calculated as:</w:t>
      </w:r>
    </w:p>
    <w:p w14:paraId="1FA68CF2" w14:textId="6321B27F" w:rsidR="00F0197C" w:rsidRDefault="00666C94" w:rsidP="00CA0B07">
      <w:pPr>
        <w:keepNext/>
      </w:pPr>
      <m:oMathPara>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Collision</m:t>
              </m:r>
            </m:sub>
          </m:sSub>
          <m:r>
            <w:rPr>
              <w:rFonts w:ascii="Cambria Math" w:hAnsi="Cambria Math"/>
            </w:rPr>
            <m:t>=</m:t>
          </m:r>
          <m:f>
            <m:fPr>
              <m:ctrlPr>
                <w:rPr>
                  <w:rFonts w:ascii="Cambria Math" w:hAnsi="Cambria Math"/>
                </w:rPr>
              </m:ctrlPr>
            </m:fPr>
            <m:num>
              <m:r>
                <w:rPr>
                  <w:rFonts w:ascii="Cambria Math" w:hAnsi="Cambria Math"/>
                </w:rPr>
                <m:t>Collision</m:t>
              </m:r>
              <m:ctrlPr>
                <w:rPr>
                  <w:rFonts w:ascii="Cambria Math" w:hAnsi="Cambria Math"/>
                  <w:i/>
                </w:rPr>
              </m:ctrlPr>
            </m:num>
            <m:den>
              <m:r>
                <w:rPr>
                  <w:rFonts w:ascii="Cambria Math" w:hAnsi="Cambria Math"/>
                </w:rPr>
                <m:t>TotalPixels</m:t>
              </m:r>
              <m:ctrlPr>
                <w:rPr>
                  <w:rFonts w:ascii="Cambria Math" w:hAnsi="Cambria Math"/>
                  <w:i/>
                </w:rPr>
              </m:ctrlPr>
            </m:den>
          </m:f>
        </m:oMath>
      </m:oMathPara>
    </w:p>
    <w:p w14:paraId="42F4E502" w14:textId="26D806AF" w:rsidR="00CA0B07" w:rsidRPr="00CA0B07" w:rsidRDefault="00CA0B07" w:rsidP="00CA0B07">
      <w:pPr>
        <w:pStyle w:val="Caption"/>
        <w:jc w:val="center"/>
        <w:rPr>
          <w:color w:val="000000" w:themeColor="text1"/>
        </w:rPr>
      </w:pPr>
      <w:r w:rsidRPr="00CA0B07">
        <w:rPr>
          <w:color w:val="000000" w:themeColor="text1"/>
        </w:rPr>
        <w:t xml:space="preserve">Equation </w:t>
      </w:r>
      <w:r w:rsidRPr="00CA0B07">
        <w:rPr>
          <w:color w:val="000000" w:themeColor="text1"/>
        </w:rPr>
        <w:fldChar w:fldCharType="begin"/>
      </w:r>
      <w:r w:rsidRPr="00CA0B07">
        <w:rPr>
          <w:color w:val="000000" w:themeColor="text1"/>
        </w:rPr>
        <w:instrText xml:space="preserve"> SEQ Equation \* ARABIC </w:instrText>
      </w:r>
      <w:r w:rsidRPr="00CA0B07">
        <w:rPr>
          <w:color w:val="000000" w:themeColor="text1"/>
        </w:rPr>
        <w:fldChar w:fldCharType="separate"/>
      </w:r>
      <w:r>
        <w:rPr>
          <w:noProof/>
          <w:color w:val="000000" w:themeColor="text1"/>
        </w:rPr>
        <w:t>3</w:t>
      </w:r>
      <w:r w:rsidRPr="00CA0B07">
        <w:rPr>
          <w:color w:val="000000" w:themeColor="text1"/>
        </w:rPr>
        <w:fldChar w:fldCharType="end"/>
      </w:r>
      <w:r w:rsidRPr="00CA0B07">
        <w:rPr>
          <w:color w:val="000000" w:themeColor="text1"/>
        </w:rPr>
        <w:t>. Collision Cost</w:t>
      </w:r>
    </w:p>
    <w:p w14:paraId="5379E8BE" w14:textId="77777777" w:rsidR="00F0197C" w:rsidRDefault="00F0197C" w:rsidP="00F0197C">
      <w:r>
        <w:t>where,</w:t>
      </w:r>
    </w:p>
    <w:p w14:paraId="2B4C181E" w14:textId="5E70F295" w:rsidR="00F0197C" w:rsidRPr="00666C94" w:rsidRDefault="00666C94" w:rsidP="00F0197C">
      <w:pPr>
        <w:rPr>
          <w:rFonts w:eastAsiaTheme="minorEastAsia"/>
        </w:rPr>
      </w:pPr>
      <m:oMathPara>
        <m:oMath>
          <m:r>
            <w:rPr>
              <w:rFonts w:ascii="Cambria Math" w:hAnsi="Cambria Math"/>
            </w:rPr>
            <m:t>Collision=</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j=i</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nary>
                        <m:naryPr>
                          <m:chr m:val="∑"/>
                          <m:ctrlPr>
                            <w:rPr>
                              <w:rFonts w:ascii="Cambria Math" w:hAnsi="Cambria Math"/>
                            </w:rPr>
                          </m:ctrlPr>
                        </m:naryPr>
                        <m:sub>
                          <m:r>
                            <w:rPr>
                              <w:rFonts w:ascii="Cambria Math" w:hAnsi="Cambria Math"/>
                            </w:rPr>
                            <m:t>k=</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func>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func>
                          <m:ctrlPr>
                            <w:rPr>
                              <w:rFonts w:ascii="Cambria Math" w:hAnsi="Cambria Math"/>
                              <w:i/>
                            </w:rPr>
                          </m:ctrlPr>
                        </m:sup>
                        <m:e>
                          <m:sSub>
                            <m:sSubPr>
                              <m:ctrlPr>
                                <w:rPr>
                                  <w:rFonts w:ascii="Cambria Math" w:hAnsi="Cambria Math"/>
                                  <w:i/>
                                </w:rPr>
                              </m:ctrlPr>
                            </m:sSubPr>
                            <m:e>
                              <m:r>
                                <w:rPr>
                                  <w:rFonts w:ascii="Cambria Math" w:hAnsi="Cambria Math"/>
                                </w:rPr>
                                <m:t>T</m:t>
                              </m:r>
                            </m:e>
                            <m:sub>
                              <m:r>
                                <w:rPr>
                                  <w:rFonts w:ascii="Cambria Math" w:hAnsi="Cambria Math"/>
                                </w:rPr>
                                <m:t>i</m:t>
                              </m:r>
                            </m:sub>
                          </m:sSub>
                          <m:d>
                            <m:dPr>
                              <m:begChr m:val="["/>
                              <m:endChr m:val="]"/>
                              <m:ctrlPr>
                                <w:rPr>
                                  <w:rFonts w:ascii="Cambria Math" w:hAnsi="Cambria Math"/>
                                  <w:i/>
                                </w:rPr>
                              </m:ctrlPr>
                            </m:dPr>
                            <m:e>
                              <m:r>
                                <w:rPr>
                                  <w:rFonts w:ascii="Cambria Math" w:hAnsi="Cambria Math"/>
                                </w:rPr>
                                <m:t>k</m:t>
                              </m:r>
                            </m:e>
                          </m:d>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d>
                        <m:dPr>
                          <m:begChr m:val="["/>
                          <m:endChr m:val="]"/>
                          <m:ctrlPr>
                            <w:rPr>
                              <w:rFonts w:ascii="Cambria Math" w:hAnsi="Cambria Math"/>
                              <w:i/>
                            </w:rPr>
                          </m:ctrlPr>
                        </m:dPr>
                        <m:e>
                          <m:r>
                            <w:rPr>
                              <w:rFonts w:ascii="Cambria Math" w:hAnsi="Cambria Math"/>
                            </w:rPr>
                            <m:t>k</m:t>
                          </m:r>
                        </m:e>
                      </m:d>
                      <m:ctrlPr>
                        <w:rPr>
                          <w:rFonts w:ascii="Cambria Math" w:hAnsi="Cambria Math"/>
                          <w:i/>
                        </w:rPr>
                      </m:ctrlPr>
                    </m:e>
                  </m:d>
                  <m:ctrlPr>
                    <w:rPr>
                      <w:rFonts w:ascii="Cambria Math" w:hAnsi="Cambria Math"/>
                      <w:i/>
                    </w:rPr>
                  </m:ctrlPr>
                </m:e>
              </m:nary>
            </m:e>
          </m:nary>
        </m:oMath>
      </m:oMathPara>
    </w:p>
    <w:p w14:paraId="2E171F63" w14:textId="481BE9F6" w:rsidR="00666C94" w:rsidRDefault="00666C94" w:rsidP="00F0197C">
      <w:pPr>
        <w:rPr>
          <w:rFonts w:eastAsiaTheme="minorEastAsia"/>
        </w:rPr>
      </w:pPr>
    </w:p>
    <w:p w14:paraId="41523F1E" w14:textId="77777777" w:rsidR="00503ED6" w:rsidRPr="00503ED6" w:rsidRDefault="00666C94" w:rsidP="00F0197C">
      <w:pPr>
        <w:rPr>
          <w:rFonts w:eastAsiaTheme="minorEastAsia"/>
        </w:rPr>
      </w:pPr>
      <m:oMathPara>
        <m:oMath>
          <m:r>
            <m:rPr>
              <m:sty m:val="p"/>
            </m:rPr>
            <w:rPr>
              <w:rFonts w:ascii="Cambria Math" w:hAnsi="Cambria Math"/>
            </w:rPr>
            <m:t>TotalPixels</m:t>
          </m:r>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j=i</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nary>
                        <m:naryPr>
                          <m:chr m:val="∑"/>
                          <m:ctrlPr>
                            <w:rPr>
                              <w:rFonts w:ascii="Cambria Math" w:hAnsi="Cambria Math"/>
                            </w:rPr>
                          </m:ctrlPr>
                        </m:naryPr>
                        <m:sub>
                          <m:r>
                            <w:rPr>
                              <w:rFonts w:ascii="Cambria Math" w:hAnsi="Cambria Math"/>
                            </w:rPr>
                            <m:t>k=</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i/>
                                    </w:rPr>
                                  </m:ctrlPr>
                                </m:e>
                              </m:d>
                            </m:e>
                          </m:func>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rPr>
                                  </m:ctrlPr>
                                </m:dPr>
                                <m:e>
                                  <m:r>
                                    <w:rPr>
                                      <w:rFonts w:ascii="Cambria Math" w:hAnsi="Cambria Math"/>
                                    </w:rPr>
                                    <m:t>en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,en</m:t>
                                  </m:r>
                                  <m:sSub>
                                    <m:sSubPr>
                                      <m:ctrlPr>
                                        <w:rPr>
                                          <w:rFonts w:ascii="Cambria Math" w:hAnsi="Cambria Math"/>
                                          <w:i/>
                                        </w:rPr>
                                      </m:ctrlPr>
                                    </m:sSubPr>
                                    <m:e>
                                      <m:r>
                                        <w:rPr>
                                          <w:rFonts w:ascii="Cambria Math" w:hAnsi="Cambria Math"/>
                                        </w:rPr>
                                        <m:t>d</m:t>
                                      </m:r>
                                    </m:e>
                                    <m:sub>
                                      <m:r>
                                        <w:rPr>
                                          <w:rFonts w:ascii="Cambria Math" w:hAnsi="Cambria Math"/>
                                        </w:rPr>
                                        <m:t>j</m:t>
                                      </m:r>
                                    </m:sub>
                                  </m:sSub>
                                  <m:ctrlPr>
                                    <w:rPr>
                                      <w:rFonts w:ascii="Cambria Math" w:hAnsi="Cambria Math"/>
                                      <w:i/>
                                    </w:rPr>
                                  </m:ctrlPr>
                                </m:e>
                              </m:d>
                            </m:e>
                          </m:func>
                          <m:ctrlPr>
                            <w:rPr>
                              <w:rFonts w:ascii="Cambria Math" w:hAnsi="Cambria Math"/>
                              <w:i/>
                            </w:rPr>
                          </m:ctrlPr>
                        </m:sup>
                        <m:e>
                          <m:nary>
                            <m:naryPr>
                              <m:chr m:val="∑"/>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begChr m:val="["/>
                                      <m:endChr m:val="]"/>
                                      <m:ctrlPr>
                                        <w:rPr>
                                          <w:rFonts w:ascii="Cambria Math" w:hAnsi="Cambria Math"/>
                                        </w:rPr>
                                      </m:ctrlPr>
                                    </m:dPr>
                                    <m:e>
                                      <m:r>
                                        <w:rPr>
                                          <w:rFonts w:ascii="Cambria Math" w:hAnsi="Cambria Math"/>
                                        </w:rPr>
                                        <m:t>k==w</m:t>
                                      </m:r>
                                      <m:ctrlPr>
                                        <w:rPr>
                                          <w:rFonts w:ascii="Cambria Math" w:hAnsi="Cambria Math"/>
                                          <w:i/>
                                        </w:rPr>
                                      </m:ctrlPr>
                                    </m:e>
                                  </m:d>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j</m:t>
                                          </m:r>
                                        </m:sub>
                                      </m:sSub>
                                      <m:d>
                                        <m:dPr>
                                          <m:begChr m:val="["/>
                                          <m:endChr m:val="]"/>
                                          <m:ctrlPr>
                                            <w:rPr>
                                              <w:rFonts w:ascii="Cambria Math" w:hAnsi="Cambria Math"/>
                                            </w:rPr>
                                          </m:ctrlPr>
                                        </m:dPr>
                                        <m:e>
                                          <m:r>
                                            <w:rPr>
                                              <w:rFonts w:ascii="Cambria Math" w:hAnsi="Cambria Math"/>
                                            </w:rPr>
                                            <m:t>k==w</m:t>
                                          </m:r>
                                          <m:ctrlPr>
                                            <w:rPr>
                                              <w:rFonts w:ascii="Cambria Math" w:hAnsi="Cambria Math"/>
                                              <w:i/>
                                            </w:rPr>
                                          </m:ctrlPr>
                                        </m:e>
                                      </m:d>
                                    </m:e>
                                  </m:nary>
                                </m:e>
                              </m:d>
                            </m:e>
                          </m:nary>
                        </m:e>
                      </m:nary>
                      <m:ctrlPr>
                        <w:rPr>
                          <w:rFonts w:ascii="Cambria Math" w:hAnsi="Cambria Math"/>
                          <w:i/>
                        </w:rPr>
                      </m:ctrlPr>
                    </m:e>
                  </m:d>
                </m:e>
              </m:nary>
            </m:e>
          </m:nary>
          <m:r>
            <w:rPr>
              <w:rFonts w:ascii="Cambria Math" w:hAnsi="Cambria Math"/>
            </w:rPr>
            <m:t>-Collision</m:t>
          </m:r>
        </m:oMath>
      </m:oMathPara>
    </w:p>
    <w:p w14:paraId="12038A2C" w14:textId="2EB2ACBE" w:rsidR="0079277A" w:rsidRPr="0079277A" w:rsidRDefault="0089707B" w:rsidP="0079277A">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79277A">
        <w:rPr>
          <w:rFonts w:eastAsiaTheme="minorEastAsia"/>
        </w:rPr>
        <w:t xml:space="preserve">: the time at which the clip </w:t>
      </w:r>
      <w:proofErr w:type="spellStart"/>
      <w:r w:rsidR="0079277A">
        <w:rPr>
          <w:rFonts w:eastAsiaTheme="minorEastAsia"/>
        </w:rPr>
        <w:t>i</w:t>
      </w:r>
      <w:proofErr w:type="spellEnd"/>
      <w:r w:rsidR="0079277A">
        <w:rPr>
          <w:rFonts w:eastAsiaTheme="minorEastAsia"/>
        </w:rPr>
        <w:t xml:space="preserve"> starts</w:t>
      </w:r>
    </w:p>
    <w:p w14:paraId="6B1CC7F1" w14:textId="01265708" w:rsidR="00503ED6" w:rsidRDefault="0089707B" w:rsidP="00C9082A">
      <w:pPr>
        <w:ind w:left="720"/>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503ED6">
        <w:rPr>
          <w:rFonts w:eastAsiaTheme="minorEastAsia"/>
        </w:rPr>
        <w:t xml:space="preserve">: the time at which the clip </w:t>
      </w:r>
      <w:proofErr w:type="spellStart"/>
      <w:r w:rsidR="0079277A">
        <w:rPr>
          <w:rFonts w:eastAsiaTheme="minorEastAsia"/>
        </w:rPr>
        <w:t>i</w:t>
      </w:r>
      <w:proofErr w:type="spellEnd"/>
      <w:r w:rsidR="00503ED6">
        <w:rPr>
          <w:rFonts w:eastAsiaTheme="minorEastAsia"/>
        </w:rPr>
        <w:t xml:space="preserve"> ends</w:t>
      </w:r>
    </w:p>
    <w:p w14:paraId="399A279B" w14:textId="7AD00327" w:rsidR="00503ED6" w:rsidRDefault="0089707B" w:rsidP="00C9082A">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503ED6">
        <w:rPr>
          <w:rFonts w:eastAsiaTheme="minorEastAsia"/>
        </w:rPr>
        <w:t>:</w:t>
      </w:r>
      <w:r w:rsidR="00C9082A" w:rsidRPr="00C9082A">
        <w:t xml:space="preserve"> </w:t>
      </w:r>
      <w:r w:rsidR="00C9082A" w:rsidRPr="00C9082A">
        <w:rPr>
          <w:rFonts w:eastAsiaTheme="minorEastAsia"/>
        </w:rPr>
        <w:t>the 3D array (tube) representing the event in a</w:t>
      </w:r>
      <w:r w:rsidR="00C9082A">
        <w:rPr>
          <w:rFonts w:eastAsiaTheme="minorEastAsia"/>
        </w:rPr>
        <w:t xml:space="preserve"> </w:t>
      </w:r>
      <w:proofErr w:type="spellStart"/>
      <w:r w:rsidR="00C9082A" w:rsidRPr="00C9082A">
        <w:rPr>
          <w:rFonts w:eastAsiaTheme="minorEastAsia"/>
        </w:rPr>
        <w:t>boolean</w:t>
      </w:r>
      <w:proofErr w:type="spellEnd"/>
      <w:r w:rsidR="00C9082A" w:rsidRPr="00C9082A">
        <w:rPr>
          <w:rFonts w:eastAsiaTheme="minorEastAsia"/>
        </w:rPr>
        <w:t xml:space="preserve"> map format</w:t>
      </w:r>
    </w:p>
    <w:p w14:paraId="0B304F73" w14:textId="38B517EA" w:rsidR="00503ED6" w:rsidRDefault="00503ED6" w:rsidP="00C9082A">
      <w:pPr>
        <w:ind w:left="720"/>
        <w:rPr>
          <w:rFonts w:eastAsiaTheme="minorEastAsia"/>
        </w:rPr>
      </w:pPr>
      <m:oMath>
        <m:r>
          <w:rPr>
            <w:rFonts w:ascii="Cambria Math" w:hAnsi="Cambria Math"/>
          </w:rPr>
          <m:t>w</m:t>
        </m:r>
      </m:oMath>
      <w:r>
        <w:rPr>
          <w:rFonts w:eastAsiaTheme="minorEastAsia"/>
        </w:rPr>
        <w:t xml:space="preserve">: </w:t>
      </w:r>
      <w:r w:rsidR="00C9082A" w:rsidRPr="00C9082A">
        <w:rPr>
          <w:rFonts w:eastAsiaTheme="minorEastAsia"/>
        </w:rPr>
        <w:t>the value of all foreground pixels in the</w:t>
      </w:r>
      <w:r w:rsidR="00C908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p>
    <w:p w14:paraId="16632E66" w14:textId="53B7C599" w:rsidR="00C9082A" w:rsidRDefault="00C9082A" w:rsidP="00F0197C">
      <w:pPr>
        <w:rPr>
          <w:rFonts w:eastAsiaTheme="minorEastAsia"/>
        </w:rPr>
      </w:pPr>
      <w:r>
        <w:rPr>
          <w:rFonts w:eastAsiaTheme="minorEastAsia"/>
        </w:rPr>
        <w:t>Length cost is calculated as:</w:t>
      </w:r>
    </w:p>
    <w:p w14:paraId="4C246ADA" w14:textId="246B5917" w:rsidR="00C9082A" w:rsidRPr="00C9082A" w:rsidRDefault="00C9082A" w:rsidP="00F0197C">
      <w:pPr>
        <w:rPr>
          <w:rFonts w:eastAsiaTheme="minorEastAsia"/>
        </w:rPr>
      </w:pPr>
      <m:oMathPara>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length</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Length-Lowerlimit</m:t>
              </m:r>
              <m:ctrlPr>
                <w:rPr>
                  <w:rFonts w:ascii="Cambria Math" w:eastAsiaTheme="minorEastAsia" w:hAnsi="Cambria Math"/>
                  <w:i/>
                </w:rPr>
              </m:ctrlPr>
            </m:num>
            <m:den>
              <m:r>
                <w:rPr>
                  <w:rFonts w:ascii="Cambria Math" w:eastAsiaTheme="minorEastAsia" w:hAnsi="Cambria Math"/>
                </w:rPr>
                <m:t>Upperlimit-Lowerlimit</m:t>
              </m:r>
              <m:ctrlPr>
                <w:rPr>
                  <w:rFonts w:ascii="Cambria Math" w:eastAsiaTheme="minorEastAsia" w:hAnsi="Cambria Math"/>
                  <w:i/>
                </w:rPr>
              </m:ctrlPr>
            </m:den>
          </m:f>
        </m:oMath>
      </m:oMathPara>
    </w:p>
    <w:p w14:paraId="45458A44" w14:textId="7AC4B6DC" w:rsidR="00C9082A" w:rsidRDefault="00C9082A" w:rsidP="0079277A">
      <w:pPr>
        <w:ind w:firstLine="720"/>
        <w:rPr>
          <w:rFonts w:eastAsiaTheme="minorEastAsia"/>
        </w:rPr>
      </w:pPr>
      <w:r>
        <w:rPr>
          <w:rFonts w:eastAsiaTheme="minorEastAsia"/>
        </w:rPr>
        <w:t>where</w:t>
      </w:r>
    </w:p>
    <w:p w14:paraId="67A82209" w14:textId="201A9DB1" w:rsidR="00C9082A" w:rsidRPr="00C9082A" w:rsidRDefault="00C9082A" w:rsidP="00F0197C">
      <w:pPr>
        <w:rPr>
          <w:rFonts w:eastAsiaTheme="minorEastAsia"/>
        </w:rPr>
      </w:pPr>
      <m:oMathPara>
        <m:oMath>
          <m:r>
            <w:rPr>
              <w:rFonts w:ascii="Cambria Math" w:eastAsiaTheme="minorEastAsia" w:hAnsi="Cambria Math"/>
            </w:rPr>
            <m:t>Length=</m:t>
          </m:r>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∈τ</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en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∈τ</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star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ctrlPr>
                <w:rPr>
                  <w:rFonts w:ascii="Cambria Math" w:eastAsiaTheme="minorEastAsia" w:hAnsi="Cambria Math"/>
                  <w:i/>
                </w:rPr>
              </m:ctrlPr>
            </m:e>
          </m:func>
        </m:oMath>
      </m:oMathPara>
    </w:p>
    <w:p w14:paraId="3D73515D" w14:textId="21306081" w:rsidR="00C9082A" w:rsidRPr="00C9082A" w:rsidRDefault="00C9082A" w:rsidP="00F0197C">
      <w:pPr>
        <w:rPr>
          <w:rFonts w:eastAsiaTheme="minorEastAsia"/>
        </w:rPr>
      </w:pPr>
      <m:oMathPara>
        <m:oMath>
          <m:r>
            <w:rPr>
              <w:rFonts w:ascii="Cambria Math" w:eastAsiaTheme="minorEastAsia" w:hAnsi="Cambria Math"/>
            </w:rPr>
            <m:t>Lowerlimit=</m:t>
          </m:r>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∈τ</m:t>
                  </m:r>
                  <m:ctrlPr>
                    <w:rPr>
                      <w:rFonts w:ascii="Cambria Math" w:eastAsiaTheme="minorEastAsia" w:hAnsi="Cambria Math"/>
                    </w:rPr>
                  </m:ctrlPr>
                </m:lim>
              </m:limLow>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ctrlPr>
                <w:rPr>
                  <w:rFonts w:ascii="Cambria Math" w:eastAsiaTheme="minorEastAsia" w:hAnsi="Cambria Math"/>
                  <w:i/>
                </w:rPr>
              </m:ctrlPr>
            </m:e>
          </m:func>
        </m:oMath>
      </m:oMathPara>
    </w:p>
    <w:p w14:paraId="57F30975" w14:textId="6899D773" w:rsidR="00C9082A" w:rsidRDefault="00C9082A" w:rsidP="00F0197C">
      <w:pPr>
        <w:rPr>
          <w:rFonts w:eastAsiaTheme="minorEastAsia"/>
        </w:rPr>
      </w:pPr>
      <m:oMathPara>
        <m:oMath>
          <m:r>
            <w:rPr>
              <w:rFonts w:ascii="Cambria Math" w:eastAsiaTheme="minorEastAsia" w:hAnsi="Cambria Math"/>
            </w:rPr>
            <m:t>Upperlimit=</m:t>
          </m:r>
          <m:nary>
            <m:naryPr>
              <m:chr m:val="∑"/>
              <m:ctrlPr>
                <w:rPr>
                  <w:rFonts w:ascii="Cambria Math" w:eastAsiaTheme="minorEastAsia" w:hAnsi="Cambria Math"/>
                </w:rPr>
              </m:ctrlPr>
            </m:naryPr>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en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ctrlPr>
                <w:rPr>
                  <w:rFonts w:ascii="Cambria Math" w:eastAsiaTheme="minorEastAsia" w:hAnsi="Cambria Math"/>
                  <w:i/>
                </w:rPr>
              </m:ctrlPr>
            </m:e>
          </m:nary>
        </m:oMath>
      </m:oMathPara>
    </w:p>
    <w:p w14:paraId="00507B58" w14:textId="17380BDA" w:rsidR="00C9082A" w:rsidRDefault="00C9082A" w:rsidP="00C9082A">
      <w:pPr>
        <w:ind w:firstLine="720"/>
        <w:rPr>
          <w:rFonts w:eastAsiaTheme="minorEastAsia"/>
        </w:rPr>
      </w:pPr>
      <m:oMath>
        <m:r>
          <w:rPr>
            <w:rFonts w:ascii="Cambria Math" w:eastAsiaTheme="minorEastAsia" w:hAnsi="Cambria Math"/>
          </w:rPr>
          <m:t>star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the time at which the clip </w:t>
      </w:r>
      <w:proofErr w:type="spellStart"/>
      <w:r>
        <w:rPr>
          <w:rFonts w:eastAsiaTheme="minorEastAsia"/>
        </w:rPr>
        <w:t>i</w:t>
      </w:r>
      <w:proofErr w:type="spellEnd"/>
      <w:r>
        <w:rPr>
          <w:rFonts w:eastAsiaTheme="minorEastAsia"/>
        </w:rPr>
        <w:t xml:space="preserve"> starts</w:t>
      </w:r>
    </w:p>
    <w:p w14:paraId="0A80F573" w14:textId="77777777" w:rsidR="0079277A" w:rsidRDefault="0079277A" w:rsidP="0079277A">
      <w:pPr>
        <w:ind w:firstLine="720"/>
        <w:rPr>
          <w:rFonts w:eastAsiaTheme="minorEastAsia"/>
        </w:rPr>
      </w:pPr>
      <m:oMath>
        <m:r>
          <w:rPr>
            <w:rFonts w:ascii="Cambria Math" w:eastAsiaTheme="minorEastAsia" w:hAnsi="Cambria Math"/>
          </w:rPr>
          <m:t>en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the time at which the clip </w:t>
      </w:r>
      <w:proofErr w:type="spellStart"/>
      <w:r>
        <w:rPr>
          <w:rFonts w:eastAsiaTheme="minorEastAsia"/>
        </w:rPr>
        <w:t>i</w:t>
      </w:r>
      <w:proofErr w:type="spellEnd"/>
      <w:r>
        <w:rPr>
          <w:rFonts w:eastAsiaTheme="minorEastAsia"/>
        </w:rPr>
        <w:t xml:space="preserve"> ends</w:t>
      </w:r>
    </w:p>
    <w:p w14:paraId="5C2B76FF" w14:textId="77777777" w:rsidR="0079277A" w:rsidRDefault="0079277A" w:rsidP="00C9082A">
      <w:pPr>
        <w:ind w:firstLine="720"/>
        <w:rPr>
          <w:rFonts w:eastAsiaTheme="minorEastAsia"/>
        </w:rPr>
      </w:pPr>
    </w:p>
    <w:p w14:paraId="0993A5E8" w14:textId="6B0905F2" w:rsidR="00C9082A" w:rsidRDefault="00C9082A" w:rsidP="00F0197C">
      <w:pPr>
        <w:rPr>
          <w:rFonts w:eastAsiaTheme="minorEastAsia"/>
        </w:rPr>
      </w:pPr>
      <w:r>
        <w:rPr>
          <w:rFonts w:eastAsiaTheme="minorEastAsia"/>
        </w:rPr>
        <w:t>The total cost is given as:</w:t>
      </w:r>
    </w:p>
    <w:p w14:paraId="5435F8CB" w14:textId="1A145942" w:rsidR="00C9082A" w:rsidRDefault="00C9082A" w:rsidP="00F0197C">
      <w:pPr>
        <w:rPr>
          <w:rFonts w:eastAsiaTheme="minorEastAsia"/>
        </w:rPr>
      </w:pPr>
      <m:oMathPara>
        <m:oMath>
          <m:r>
            <m:rPr>
              <m:sty m:val="p"/>
            </m:rPr>
            <w:rPr>
              <w:rFonts w:ascii="Cambria Math" w:eastAsiaTheme="minorEastAsia" w:hAnsi="Cambria Math"/>
            </w:rPr>
            <m:t>TotalCost</m:t>
          </m:r>
          <m:d>
            <m:dPr>
              <m:ctrlPr>
                <w:rPr>
                  <w:rFonts w:ascii="Cambria Math" w:eastAsiaTheme="minorEastAsia" w:hAnsi="Cambria Math"/>
                </w:rPr>
              </m:ctrlPr>
            </m:dPr>
            <m:e>
              <m:r>
                <w:rPr>
                  <w:rFonts w:ascii="Cambria Math" w:eastAsiaTheme="minorEastAsia" w:hAnsi="Cambria Math"/>
                </w:rPr>
                <m:t>W,Cost</m:t>
              </m:r>
              <m:ctrlPr>
                <w:rPr>
                  <w:rFonts w:ascii="Cambria Math" w:eastAsiaTheme="minorEastAsia" w:hAnsi="Cambria Math"/>
                  <w:i/>
                </w:rPr>
              </m:ctrlPr>
            </m:e>
          </m:d>
          <m:r>
            <w:rPr>
              <w:rFonts w:ascii="Cambria Math" w:eastAsiaTheme="minorEastAsia" w:hAnsi="Cambria Math"/>
            </w:rPr>
            <m:t>=W.Cos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oMath>
      </m:oMathPara>
    </w:p>
    <w:p w14:paraId="70B818EA" w14:textId="72E2558C" w:rsidR="00C9082A" w:rsidRDefault="00C9082A" w:rsidP="00F0197C">
      <w:pPr>
        <w:rPr>
          <w:rFonts w:eastAsiaTheme="minorEastAsia"/>
        </w:rPr>
      </w:pPr>
      <w:r>
        <w:rPr>
          <w:rFonts w:eastAsiaTheme="minorEastAsia"/>
        </w:rPr>
        <w:t>where,</w:t>
      </w:r>
    </w:p>
    <w:p w14:paraId="1CF8A5A5" w14:textId="672A9FF2" w:rsidR="00C9082A" w:rsidRDefault="00C9082A" w:rsidP="00023DDE">
      <w:pPr>
        <w:pStyle w:val="ListParagraph"/>
        <w:numPr>
          <w:ilvl w:val="0"/>
          <w:numId w:val="14"/>
        </w:numPr>
        <w:rPr>
          <w:rFonts w:eastAsiaTheme="minorEastAsia"/>
        </w:rPr>
      </w:pPr>
      <w:r w:rsidRPr="00C9082A">
        <w:rPr>
          <w:rFonts w:eastAsiaTheme="minorEastAsia"/>
        </w:rPr>
        <w:t xml:space="preserve">W is weight vector of the form </w:t>
      </w:r>
      <m:oMath>
        <m:d>
          <m:dPr>
            <m:begChr m:val="["/>
            <m:endChr m:val="]"/>
            <m:ctrlPr>
              <w:rPr>
                <w:rFonts w:ascii="Cambria Math" w:eastAsiaTheme="minorEastAsia" w:hAnsi="Cambria Math"/>
                <w:i/>
              </w:rPr>
            </m:ctrlPr>
          </m:dPr>
          <m:e>
            <m:r>
              <w:rPr>
                <w:rFonts w:ascii="Cambria Math" w:eastAsiaTheme="minorEastAsia" w:hAnsi="Cambria Math"/>
              </w:rPr>
              <m:t>Weigh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Collision</m:t>
                </m:r>
              </m:sub>
            </m:sSub>
            <m:r>
              <w:rPr>
                <w:rFonts w:ascii="Cambria Math" w:eastAsiaTheme="minorEastAsia" w:hAnsi="Cambria Math"/>
              </w:rPr>
              <m:t>,Weigh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Length</m:t>
                </m:r>
              </m:sub>
            </m:sSub>
          </m:e>
        </m:d>
      </m:oMath>
      <w:r w:rsidRPr="00C9082A">
        <w:t xml:space="preserve"> </w:t>
      </w:r>
      <w:r w:rsidRPr="00C9082A">
        <w:rPr>
          <w:rFonts w:eastAsiaTheme="minorEastAsia"/>
        </w:rPr>
        <w:t>assigning different priorities for the two factors</w:t>
      </w:r>
    </w:p>
    <w:p w14:paraId="69470012" w14:textId="0EFF067F" w:rsidR="00C9082A" w:rsidRPr="00C9082A" w:rsidRDefault="00C9082A" w:rsidP="00023DDE">
      <w:pPr>
        <w:pStyle w:val="ListParagraph"/>
        <w:numPr>
          <w:ilvl w:val="0"/>
          <w:numId w:val="14"/>
        </w:numPr>
        <w:rPr>
          <w:rFonts w:eastAsiaTheme="minorEastAsia"/>
        </w:rPr>
      </w:pPr>
      <w:r>
        <w:rPr>
          <w:rFonts w:eastAsiaTheme="minorEastAsia"/>
        </w:rPr>
        <w:t xml:space="preserve">Cost is a cost vector of the form </w:t>
      </w:r>
      <m:oMath>
        <m:d>
          <m:dPr>
            <m:begChr m:val="["/>
            <m:endChr m:val="]"/>
            <m:ctrlPr>
              <w:rPr>
                <w:rFonts w:ascii="Cambria Math" w:eastAsiaTheme="minorEastAsia" w:hAnsi="Cambria Math"/>
                <w:i/>
              </w:rPr>
            </m:ctrlPr>
          </m:dPr>
          <m:e>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Collision</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Length</m:t>
                </m:r>
              </m:sub>
            </m:sSub>
          </m:e>
        </m:d>
      </m:oMath>
    </w:p>
    <w:p w14:paraId="7AED9357" w14:textId="11656C04" w:rsidR="00C9082A" w:rsidRDefault="00C9082A" w:rsidP="00F0197C">
      <w:pPr>
        <w:rPr>
          <w:rFonts w:eastAsiaTheme="minorEastAsia"/>
        </w:rPr>
      </w:pPr>
    </w:p>
    <w:p w14:paraId="5E10C6F0" w14:textId="44ACD3A2" w:rsidR="00C9082A" w:rsidRDefault="00C9082A" w:rsidP="00F0197C">
      <w:pPr>
        <w:rPr>
          <w:rFonts w:eastAsiaTheme="minorEastAsia"/>
        </w:rPr>
      </w:pPr>
    </w:p>
    <w:p w14:paraId="51E0D0BF" w14:textId="77777777" w:rsidR="00C9082A" w:rsidRDefault="00C9082A" w:rsidP="00F0197C"/>
    <w:p w14:paraId="5F737398" w14:textId="3388A760" w:rsidR="00F0197C" w:rsidRPr="00D64EC5" w:rsidRDefault="00D64EC5" w:rsidP="00D64EC5">
      <w:pPr>
        <w:pStyle w:val="ListParagraph"/>
        <w:numPr>
          <w:ilvl w:val="0"/>
          <w:numId w:val="8"/>
        </w:numPr>
        <w:ind w:left="709"/>
        <w:rPr>
          <w:b/>
          <w:bCs/>
        </w:rPr>
      </w:pPr>
      <w:r w:rsidRPr="00D64EC5">
        <w:rPr>
          <w:b/>
          <w:bCs/>
        </w:rPr>
        <w:t>Implementation</w:t>
      </w:r>
    </w:p>
    <w:p w14:paraId="11F2AD3B" w14:textId="32D8F6B9" w:rsidR="00F0197C" w:rsidRDefault="00F0197C" w:rsidP="00F0197C">
      <w:r>
        <w:t>Algorithm 1 shows the simulated annealing algorithm which</w:t>
      </w:r>
      <w:r w:rsidR="009E222D">
        <w:t xml:space="preserve"> </w:t>
      </w:r>
      <w:r>
        <w:t>is used for the tube optimisation process.</w:t>
      </w:r>
    </w:p>
    <w:p w14:paraId="404FC025" w14:textId="489FC5D1" w:rsidR="00C9082A" w:rsidRDefault="00C9082A" w:rsidP="00D64EC5">
      <w:pPr>
        <w:jc w:val="center"/>
      </w:pPr>
      <w:r w:rsidRPr="00C9082A">
        <w:rPr>
          <w:noProof/>
        </w:rPr>
        <w:drawing>
          <wp:inline distT="0" distB="0" distL="0" distR="0" wp14:anchorId="3474CBC0" wp14:editId="7E05C4EA">
            <wp:extent cx="3489351" cy="1883074"/>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135" cy="1886195"/>
                    </a:xfrm>
                    <a:prstGeom prst="rect">
                      <a:avLst/>
                    </a:prstGeom>
                  </pic:spPr>
                </pic:pic>
              </a:graphicData>
            </a:graphic>
          </wp:inline>
        </w:drawing>
      </w:r>
    </w:p>
    <w:p w14:paraId="0A2696A1" w14:textId="3FD503C9" w:rsidR="009E222D" w:rsidRDefault="009E222D" w:rsidP="0079277A"/>
    <w:p w14:paraId="69FF03B8" w14:textId="2A875A8C" w:rsidR="00BB12BD" w:rsidRDefault="00BB12BD" w:rsidP="0079277A">
      <w:pPr>
        <w:rPr>
          <w:b/>
          <w:bCs/>
        </w:rPr>
      </w:pPr>
      <w:r w:rsidRPr="00BB12BD">
        <w:rPr>
          <w:b/>
          <w:bCs/>
        </w:rPr>
        <w:t xml:space="preserve">Generation of </w:t>
      </w:r>
      <w:r>
        <w:rPr>
          <w:b/>
          <w:bCs/>
        </w:rPr>
        <w:t>initial</w:t>
      </w:r>
      <w:r w:rsidRPr="00BB12BD">
        <w:rPr>
          <w:b/>
          <w:bCs/>
        </w:rPr>
        <w:t xml:space="preserve"> configuration</w:t>
      </w:r>
    </w:p>
    <w:p w14:paraId="25A97D1C" w14:textId="01E584FB" w:rsidR="00BB12BD" w:rsidRDefault="00BB12BD" w:rsidP="0079277A">
      <w:r w:rsidRPr="00BB12BD">
        <w:t>The initial configu</w:t>
      </w:r>
      <w:r>
        <w:t xml:space="preserve">ration is generated by randomly initializing the </w:t>
      </w:r>
      <w:r w:rsidR="00A03876">
        <w:t>starting time of each clips</w:t>
      </w:r>
      <w:r w:rsidR="0089707B">
        <w:t xml:space="preserve"> within a certain range</w:t>
      </w:r>
      <w:r w:rsidR="00A03876">
        <w:t xml:space="preserve">. </w:t>
      </w:r>
      <w:r w:rsidR="0089707B">
        <w:t>Start time is given as:</w:t>
      </w:r>
    </w:p>
    <w:p w14:paraId="3C38A43C" w14:textId="5B5424CE" w:rsidR="00A03876" w:rsidRPr="00BB12BD" w:rsidRDefault="00A03876" w:rsidP="0079277A">
      <m:oMathPara>
        <m:oMath>
          <m:r>
            <w:rPr>
              <w:rFonts w:ascii="Cambria Math" w:hAnsi="Cambria Math"/>
            </w:rPr>
            <m:t xml:space="preserve">start_time </m:t>
          </m:r>
          <m:r>
            <w:rPr>
              <w:rFonts w:ascii="Cambria Math" w:hAnsi="Cambria Math"/>
            </w:rPr>
            <m:t>~</m:t>
          </m:r>
          <m:r>
            <w:rPr>
              <w:rFonts w:ascii="Cambria Math" w:hAnsi="Cambria Math"/>
            </w:rPr>
            <m:t xml:space="preserve"> U</m:t>
          </m:r>
          <m:r>
            <w:rPr>
              <w:rFonts w:ascii="Cambria Math" w:eastAsiaTheme="minorEastAsia" w:hAnsi="Cambria Math"/>
            </w:rPr>
            <m:t>[0, max_length * 0.5]</m:t>
          </m:r>
        </m:oMath>
      </m:oMathPara>
    </w:p>
    <w:p w14:paraId="64A30DCD" w14:textId="2793A88D" w:rsidR="00C43492" w:rsidRPr="00C43492" w:rsidRDefault="0089707B" w:rsidP="00C43492">
      <w:pPr>
        <w:ind w:firstLine="720"/>
      </w:pPr>
      <w:r>
        <w:t xml:space="preserve">where </w:t>
      </w:r>
      <w:proofErr w:type="spellStart"/>
      <w:r w:rsidRPr="00C43492">
        <w:rPr>
          <w:i/>
          <w:iCs/>
        </w:rPr>
        <w:t>max_length</w:t>
      </w:r>
      <w:proofErr w:type="spellEnd"/>
      <w:r>
        <w:t xml:space="preserve"> is the </w:t>
      </w:r>
      <w:r w:rsidR="00C43492">
        <w:t xml:space="preserve">sum of the lengths </w:t>
      </w:r>
      <w:r>
        <w:t xml:space="preserve">of all the </w:t>
      </w:r>
      <w:r w:rsidR="00C43492">
        <w:t>tubes</w:t>
      </w:r>
    </w:p>
    <w:p w14:paraId="616C296A" w14:textId="4EC131DF" w:rsidR="0089707B" w:rsidRPr="0089707B" w:rsidRDefault="0089707B" w:rsidP="0079277A">
      <w:pPr>
        <w:rPr>
          <w:b/>
          <w:bCs/>
        </w:rPr>
      </w:pPr>
      <w:r w:rsidRPr="0089707B">
        <w:rPr>
          <w:b/>
          <w:bCs/>
        </w:rPr>
        <w:t>Generation of updated configuration</w:t>
      </w:r>
    </w:p>
    <w:p w14:paraId="77B1E91C" w14:textId="0DB4E748" w:rsidR="00BB12BD" w:rsidRDefault="0089707B" w:rsidP="0079277A">
      <w:r>
        <w:t>In each iteration of the optimisation process, a shift is generated for each tube.</w:t>
      </w:r>
    </w:p>
    <w:p w14:paraId="70196ABA" w14:textId="6A211A56" w:rsidR="0089707B" w:rsidRDefault="0089707B" w:rsidP="0079277A">
      <w:r>
        <w:t xml:space="preserve">We found that generating progressively smaller shift values, based on the </w:t>
      </w:r>
      <w:r w:rsidR="00C43492">
        <w:t>ratio of current temperature to maximum temperature</w:t>
      </w:r>
      <w:r>
        <w:t xml:space="preserve"> values was effective at reducing the </w:t>
      </w:r>
      <w:r w:rsidR="00C43492">
        <w:t>collision cost</w:t>
      </w:r>
      <w:r>
        <w:t>.</w:t>
      </w:r>
    </w:p>
    <w:p w14:paraId="1469AD80" w14:textId="77777777" w:rsidR="00C43492" w:rsidRDefault="00C43492" w:rsidP="00C43492">
      <m:oMathPara>
        <m:oMath>
          <m:r>
            <w:rPr>
              <w:rFonts w:ascii="Cambria Math" w:hAnsi="Cambria Math"/>
            </w:rPr>
            <m:t>shift ~ U[-max_length * ratio * 0.5, max_length * ratio * 0.5]</m:t>
          </m:r>
        </m:oMath>
      </m:oMathPara>
    </w:p>
    <w:p w14:paraId="41073D7E" w14:textId="6CC706A3" w:rsidR="00C43492" w:rsidRDefault="00C43492" w:rsidP="00C43492">
      <w:pPr>
        <w:ind w:firstLine="720"/>
      </w:pPr>
      <w:r>
        <w:t>where</w:t>
      </w:r>
      <w:r w:rsidR="00CA0B07">
        <w:t>,</w:t>
      </w:r>
      <w:r>
        <w:tab/>
      </w:r>
      <w:proofErr w:type="spellStart"/>
      <w:r w:rsidRPr="00C43492">
        <w:rPr>
          <w:i/>
          <w:iCs/>
        </w:rPr>
        <w:t>max_length</w:t>
      </w:r>
      <w:proofErr w:type="spellEnd"/>
      <w:r>
        <w:t xml:space="preserve"> is the sum of the lengths of all the tubes</w:t>
      </w:r>
    </w:p>
    <w:p w14:paraId="6346E77D" w14:textId="750852E7" w:rsidR="00C43492" w:rsidRDefault="00C43492" w:rsidP="00C43492">
      <w:pPr>
        <w:ind w:firstLine="720"/>
      </w:pPr>
      <w:r>
        <w:tab/>
        <w:t xml:space="preserve"> </w:t>
      </w:r>
      <m:oMath>
        <m:r>
          <w:rPr>
            <w:rFonts w:ascii="Cambria Math" w:hAnsi="Cambria Math"/>
          </w:rPr>
          <m:t xml:space="preserve">ratio = </m:t>
        </m:r>
        <m:sSub>
          <m:sSubPr>
            <m:ctrlPr>
              <w:rPr>
                <w:rFonts w:ascii="Cambria Math" w:hAnsi="Cambria Math"/>
                <w:i/>
              </w:rPr>
            </m:ctrlPr>
          </m:sSubPr>
          <m:e>
            <m:r>
              <w:rPr>
                <w:rFonts w:ascii="Cambria Math" w:hAnsi="Cambria Math"/>
              </w:rPr>
              <m:t>T</m:t>
            </m:r>
          </m:e>
          <m:sub>
            <m:r>
              <w:rPr>
                <w:rFonts w:ascii="Cambria Math" w:hAnsi="Cambria Math"/>
              </w:rPr>
              <m:t>curr</m:t>
            </m:r>
          </m:sub>
        </m:sSub>
        <m:r>
          <m:rPr>
            <m:lit/>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oMath>
      <w:r>
        <w:rPr>
          <w:rFonts w:eastAsiaTheme="minorEastAsia"/>
        </w:rPr>
        <w:t xml:space="preserve"> of temp values of simulated annealing</w:t>
      </w:r>
    </w:p>
    <w:p w14:paraId="1627E112" w14:textId="403AFDBC" w:rsidR="00C43492" w:rsidRDefault="00C43492" w:rsidP="00C43492"/>
    <w:p w14:paraId="3224E7DE" w14:textId="5AAADBD4" w:rsidR="00C43492" w:rsidRPr="00C43492" w:rsidRDefault="00C43492" w:rsidP="00C43492">
      <w:r>
        <w:t xml:space="preserve">Suitable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t xml:space="preserve"> values were</w:t>
      </w:r>
      <w:r w:rsidR="00CA0B07">
        <w:t xml:space="preserve"> found to be</w:t>
      </w:r>
      <w:r>
        <w:t xml:space="preserve"> around 20-50 &amp; suitable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rPr>
          <w:rFonts w:eastAsiaTheme="minorEastAsia"/>
        </w:rPr>
        <w:t xml:space="preserve"> values around 1-5.</w:t>
      </w:r>
    </w:p>
    <w:p w14:paraId="2A845CF6" w14:textId="77777777" w:rsidR="00C43492" w:rsidRDefault="00C43492" w:rsidP="00C43492">
      <w:pPr>
        <w:keepNext/>
        <w:jc w:val="center"/>
      </w:pPr>
      <w:r>
        <w:rPr>
          <w:noProof/>
        </w:rPr>
        <w:drawing>
          <wp:inline distT="0" distB="0" distL="0" distR="0" wp14:anchorId="1AE28E15" wp14:editId="4BD8F16E">
            <wp:extent cx="2597327" cy="133434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2.jpg"/>
                    <pic:cNvPicPr/>
                  </pic:nvPicPr>
                  <pic:blipFill>
                    <a:blip r:embed="rId9">
                      <a:extLst>
                        <a:ext uri="{28A0092B-C50C-407E-A947-70E740481C1C}">
                          <a14:useLocalDpi xmlns:a14="http://schemas.microsoft.com/office/drawing/2010/main" val="0"/>
                        </a:ext>
                      </a:extLst>
                    </a:blip>
                    <a:stretch>
                      <a:fillRect/>
                    </a:stretch>
                  </pic:blipFill>
                  <pic:spPr>
                    <a:xfrm>
                      <a:off x="0" y="0"/>
                      <a:ext cx="2609500" cy="1340600"/>
                    </a:xfrm>
                    <a:prstGeom prst="rect">
                      <a:avLst/>
                    </a:prstGeom>
                  </pic:spPr>
                </pic:pic>
              </a:graphicData>
            </a:graphic>
          </wp:inline>
        </w:drawing>
      </w:r>
    </w:p>
    <w:p w14:paraId="10F34AC8" w14:textId="3C5A0B4B" w:rsidR="00C43492" w:rsidRPr="00C43492" w:rsidRDefault="00C43492" w:rsidP="00C43492">
      <w:pPr>
        <w:pStyle w:val="Caption"/>
        <w:jc w:val="center"/>
        <w:rPr>
          <w:color w:val="000000" w:themeColor="text1"/>
        </w:rPr>
      </w:pPr>
      <w:r w:rsidRPr="00C43492">
        <w:rPr>
          <w:color w:val="000000" w:themeColor="text1"/>
        </w:rPr>
        <w:t xml:space="preserve">Figure </w:t>
      </w:r>
      <w:r w:rsidRPr="00C43492">
        <w:rPr>
          <w:color w:val="000000" w:themeColor="text1"/>
        </w:rPr>
        <w:fldChar w:fldCharType="begin"/>
      </w:r>
      <w:r w:rsidRPr="00C43492">
        <w:rPr>
          <w:color w:val="000000" w:themeColor="text1"/>
        </w:rPr>
        <w:instrText xml:space="preserve"> SEQ Figure \* ARABIC </w:instrText>
      </w:r>
      <w:r w:rsidRPr="00C43492">
        <w:rPr>
          <w:color w:val="000000" w:themeColor="text1"/>
        </w:rPr>
        <w:fldChar w:fldCharType="separate"/>
      </w:r>
      <w:r w:rsidR="00CA0B07">
        <w:rPr>
          <w:noProof/>
          <w:color w:val="000000" w:themeColor="text1"/>
        </w:rPr>
        <w:t>1</w:t>
      </w:r>
      <w:r w:rsidRPr="00C43492">
        <w:rPr>
          <w:color w:val="000000" w:themeColor="text1"/>
        </w:rPr>
        <w:fldChar w:fldCharType="end"/>
      </w:r>
      <w:r w:rsidRPr="00C43492">
        <w:rPr>
          <w:color w:val="000000" w:themeColor="text1"/>
        </w:rPr>
        <w:t>. Costs with and without temperature-based shifts</w:t>
      </w:r>
    </w:p>
    <w:p w14:paraId="425AAEBF" w14:textId="77777777" w:rsidR="0089707B" w:rsidRDefault="0089707B" w:rsidP="0079277A"/>
    <w:p w14:paraId="474E3ACE" w14:textId="25BC74A2" w:rsidR="009E222D" w:rsidRPr="00732510" w:rsidRDefault="00732510" w:rsidP="00732510">
      <w:pPr>
        <w:pStyle w:val="ListParagraph"/>
        <w:numPr>
          <w:ilvl w:val="0"/>
          <w:numId w:val="8"/>
        </w:numPr>
        <w:ind w:left="567"/>
        <w:rPr>
          <w:b/>
          <w:bCs/>
        </w:rPr>
      </w:pPr>
      <w:r w:rsidRPr="00732510">
        <w:rPr>
          <w:b/>
          <w:bCs/>
        </w:rPr>
        <w:t>Results</w:t>
      </w:r>
    </w:p>
    <w:p w14:paraId="508EE424" w14:textId="70C35FEC" w:rsidR="009E222D" w:rsidRDefault="009E222D" w:rsidP="009E222D">
      <w:r>
        <w:t>Sample video clips in different urban areas with sparse motion and activity were collected, with only 1-2 events occurring once every few seconds. These clips were used for developing and testing the algorithm. Figure 1 shows some frames from one of our experimental videos. Only 1-2 events are seen occurring at any point of time. People and bikes are the objects that are seen. Figure 2 shows an output frame generated by our video summariser. Many people and bikes are seen simultaneously, and the timestamp shows the time at which the event occurred in the original input video. It is apparent from this picture that the density of events is dramatically improved.</w:t>
      </w:r>
    </w:p>
    <w:p w14:paraId="0BFB0EA8" w14:textId="77777777" w:rsidR="00A03876" w:rsidRDefault="00A03876" w:rsidP="00A03876">
      <w:pPr>
        <w:keepNext/>
      </w:pPr>
      <w:r>
        <w:rPr>
          <w:noProof/>
        </w:rPr>
        <w:drawing>
          <wp:inline distT="0" distB="0" distL="0" distR="0" wp14:anchorId="2E803B8B" wp14:editId="681BA824">
            <wp:extent cx="5731510" cy="1104265"/>
            <wp:effectExtent l="0" t="0" r="2540" b="635"/>
            <wp:docPr id="2" name="Picture 2" descr="A picture containing ground, outdoor, build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04265"/>
                    </a:xfrm>
                    <a:prstGeom prst="rect">
                      <a:avLst/>
                    </a:prstGeom>
                  </pic:spPr>
                </pic:pic>
              </a:graphicData>
            </a:graphic>
          </wp:inline>
        </w:drawing>
      </w:r>
    </w:p>
    <w:p w14:paraId="396DF04A" w14:textId="2FDEA2F4" w:rsidR="00A03876" w:rsidRPr="00A03876" w:rsidRDefault="00A03876" w:rsidP="00A03876">
      <w:pPr>
        <w:pStyle w:val="Caption"/>
        <w:jc w:val="center"/>
        <w:rPr>
          <w:color w:val="000000" w:themeColor="text1"/>
        </w:rPr>
      </w:pPr>
      <w:r w:rsidRPr="00A03876">
        <w:rPr>
          <w:color w:val="000000" w:themeColor="text1"/>
        </w:rPr>
        <w:t xml:space="preserve">Figure </w:t>
      </w:r>
      <w:r w:rsidRPr="00A03876">
        <w:rPr>
          <w:color w:val="000000" w:themeColor="text1"/>
        </w:rPr>
        <w:fldChar w:fldCharType="begin"/>
      </w:r>
      <w:r w:rsidRPr="00A03876">
        <w:rPr>
          <w:color w:val="000000" w:themeColor="text1"/>
        </w:rPr>
        <w:instrText xml:space="preserve"> SEQ Figure \* ARABIC </w:instrText>
      </w:r>
      <w:r w:rsidRPr="00A03876">
        <w:rPr>
          <w:color w:val="000000" w:themeColor="text1"/>
        </w:rPr>
        <w:fldChar w:fldCharType="separate"/>
      </w:r>
      <w:r w:rsidR="00CA0B07">
        <w:rPr>
          <w:noProof/>
          <w:color w:val="000000" w:themeColor="text1"/>
        </w:rPr>
        <w:t>2</w:t>
      </w:r>
      <w:r w:rsidRPr="00A03876">
        <w:rPr>
          <w:color w:val="000000" w:themeColor="text1"/>
        </w:rPr>
        <w:fldChar w:fldCharType="end"/>
      </w:r>
      <w:r w:rsidRPr="00A03876">
        <w:rPr>
          <w:color w:val="000000" w:themeColor="text1"/>
        </w:rPr>
        <w:t>. Selection of input frames from one of our sample videos</w:t>
      </w:r>
    </w:p>
    <w:p w14:paraId="13D7252A" w14:textId="77777777" w:rsidR="00A03876" w:rsidRDefault="00A03876" w:rsidP="00A03876">
      <w:pPr>
        <w:keepNext/>
      </w:pPr>
      <w:r>
        <w:rPr>
          <w:noProof/>
        </w:rPr>
        <w:drawing>
          <wp:inline distT="0" distB="0" distL="0" distR="0" wp14:anchorId="3A2EF9DC" wp14:editId="436AC1A4">
            <wp:extent cx="5730370" cy="3115310"/>
            <wp:effectExtent l="0" t="0" r="3810" b="8890"/>
            <wp:docPr id="3" name="Picture 3" descr="A picture containing person, outdoor, ground,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jpg"/>
                    <pic:cNvPicPr/>
                  </pic:nvPicPr>
                  <pic:blipFill rotWithShape="1">
                    <a:blip r:embed="rId11">
                      <a:extLst>
                        <a:ext uri="{28A0092B-C50C-407E-A947-70E740481C1C}">
                          <a14:useLocalDpi xmlns:a14="http://schemas.microsoft.com/office/drawing/2010/main" val="0"/>
                        </a:ext>
                      </a:extLst>
                    </a:blip>
                    <a:srcRect t="1869" b="2627"/>
                    <a:stretch/>
                  </pic:blipFill>
                  <pic:spPr bwMode="auto">
                    <a:xfrm>
                      <a:off x="0" y="0"/>
                      <a:ext cx="5731510" cy="3115930"/>
                    </a:xfrm>
                    <a:prstGeom prst="rect">
                      <a:avLst/>
                    </a:prstGeom>
                    <a:ln>
                      <a:noFill/>
                    </a:ln>
                    <a:extLst>
                      <a:ext uri="{53640926-AAD7-44D8-BBD7-CCE9431645EC}">
                        <a14:shadowObscured xmlns:a14="http://schemas.microsoft.com/office/drawing/2010/main"/>
                      </a:ext>
                    </a:extLst>
                  </pic:spPr>
                </pic:pic>
              </a:graphicData>
            </a:graphic>
          </wp:inline>
        </w:drawing>
      </w:r>
    </w:p>
    <w:p w14:paraId="1243CECF" w14:textId="3AA47FD4" w:rsidR="00A03876" w:rsidRPr="00A03876" w:rsidRDefault="00A03876" w:rsidP="00A03876">
      <w:pPr>
        <w:pStyle w:val="Caption"/>
        <w:jc w:val="center"/>
        <w:rPr>
          <w:color w:val="000000" w:themeColor="text1"/>
        </w:rPr>
      </w:pPr>
      <w:r w:rsidRPr="00A03876">
        <w:rPr>
          <w:color w:val="000000" w:themeColor="text1"/>
        </w:rPr>
        <w:t xml:space="preserve">Figure </w:t>
      </w:r>
      <w:r w:rsidRPr="00A03876">
        <w:rPr>
          <w:color w:val="000000" w:themeColor="text1"/>
        </w:rPr>
        <w:fldChar w:fldCharType="begin"/>
      </w:r>
      <w:r w:rsidRPr="00A03876">
        <w:rPr>
          <w:color w:val="000000" w:themeColor="text1"/>
        </w:rPr>
        <w:instrText xml:space="preserve"> SEQ Figure \* ARABIC </w:instrText>
      </w:r>
      <w:r w:rsidRPr="00A03876">
        <w:rPr>
          <w:color w:val="000000" w:themeColor="text1"/>
        </w:rPr>
        <w:fldChar w:fldCharType="separate"/>
      </w:r>
      <w:r w:rsidR="00CA0B07">
        <w:rPr>
          <w:noProof/>
          <w:color w:val="000000" w:themeColor="text1"/>
        </w:rPr>
        <w:t>3</w:t>
      </w:r>
      <w:r w:rsidRPr="00A03876">
        <w:rPr>
          <w:color w:val="000000" w:themeColor="text1"/>
        </w:rPr>
        <w:fldChar w:fldCharType="end"/>
      </w:r>
      <w:r w:rsidRPr="00A03876">
        <w:rPr>
          <w:color w:val="000000" w:themeColor="text1"/>
        </w:rPr>
        <w:t>. A frame from the generated summary video</w:t>
      </w:r>
    </w:p>
    <w:p w14:paraId="750FF9D1" w14:textId="77777777" w:rsidR="009E222D" w:rsidRPr="00732510" w:rsidRDefault="009E222D" w:rsidP="009E222D">
      <w:pPr>
        <w:rPr>
          <w:b/>
          <w:bCs/>
        </w:rPr>
      </w:pPr>
      <w:r w:rsidRPr="00732510">
        <w:rPr>
          <w:b/>
          <w:bCs/>
        </w:rPr>
        <w:t>Objective Evaluation Parameters</w:t>
      </w:r>
    </w:p>
    <w:p w14:paraId="39931BBD" w14:textId="1D5F8472" w:rsidR="009E222D" w:rsidRDefault="009E222D" w:rsidP="00732510">
      <w:pPr>
        <w:pStyle w:val="ListParagraph"/>
        <w:numPr>
          <w:ilvl w:val="0"/>
          <w:numId w:val="11"/>
        </w:numPr>
      </w:pPr>
      <w:r w:rsidRPr="00BB12BD">
        <w:rPr>
          <w:b/>
          <w:bCs/>
        </w:rPr>
        <w:t>Exhaustiveness of summary</w:t>
      </w:r>
      <w:r w:rsidR="00732510" w:rsidRPr="00BB12BD">
        <w:rPr>
          <w:b/>
          <w:bCs/>
        </w:rPr>
        <w:t>:</w:t>
      </w:r>
      <w:r>
        <w:t xml:space="preserve"> The summariser must retain all the events that occurred or the events of the specified type in the tag-based summary generation.</w:t>
      </w:r>
    </w:p>
    <w:p w14:paraId="5B9C06B3" w14:textId="77777777" w:rsidR="009E222D" w:rsidRDefault="009E222D" w:rsidP="00732510">
      <w:pPr>
        <w:ind w:firstLine="720"/>
      </w:pPr>
      <w:r>
        <w:t>Result: All significant events are selected in the events</w:t>
      </w:r>
    </w:p>
    <w:p w14:paraId="11CD8A72" w14:textId="62731834" w:rsidR="00732510" w:rsidRDefault="009E222D" w:rsidP="0089707B">
      <w:pPr>
        <w:pStyle w:val="ListParagraph"/>
        <w:numPr>
          <w:ilvl w:val="0"/>
          <w:numId w:val="11"/>
        </w:numPr>
      </w:pPr>
      <w:r w:rsidRPr="00BB12BD">
        <w:rPr>
          <w:b/>
          <w:bCs/>
        </w:rPr>
        <w:t>Compression factor</w:t>
      </w:r>
      <w:r w:rsidR="00BB12BD" w:rsidRPr="00BB12BD">
        <w:rPr>
          <w:b/>
          <w:bCs/>
        </w:rPr>
        <w:t xml:space="preserve">: </w:t>
      </w:r>
      <w:r>
        <w:t xml:space="preserve">Given by Length of original input/Length of summary. </w:t>
      </w:r>
    </w:p>
    <w:p w14:paraId="7D710FF6" w14:textId="527FF457" w:rsidR="009E222D" w:rsidRDefault="009E222D" w:rsidP="00732510">
      <w:pPr>
        <w:pStyle w:val="ListParagraph"/>
      </w:pPr>
      <w:r>
        <w:t>The compression factor must be as high as possible while keeping the overlap factor to a minimum.</w:t>
      </w:r>
    </w:p>
    <w:p w14:paraId="720B7CAE" w14:textId="7AF3D32E" w:rsidR="00732510" w:rsidRDefault="009E222D" w:rsidP="00732510">
      <w:pPr>
        <w:ind w:firstLine="720"/>
      </w:pPr>
      <w:r>
        <w:t xml:space="preserve">Result: There is a compression factor of 4-7x for our sample videos </w:t>
      </w:r>
    </w:p>
    <w:p w14:paraId="7234E5F0" w14:textId="77777777" w:rsidR="00CA0B07" w:rsidRDefault="00CA0B07" w:rsidP="00CA0B07">
      <w:pPr>
        <w:keepNext/>
        <w:ind w:firstLine="720"/>
        <w:jc w:val="center"/>
      </w:pPr>
      <w:r>
        <w:rPr>
          <w:noProof/>
        </w:rPr>
        <w:drawing>
          <wp:inline distT="0" distB="0" distL="0" distR="0" wp14:anchorId="2BD78063" wp14:editId="29036A05">
            <wp:extent cx="2383975" cy="1943947"/>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1535" cy="1958266"/>
                    </a:xfrm>
                    <a:prstGeom prst="rect">
                      <a:avLst/>
                    </a:prstGeom>
                  </pic:spPr>
                </pic:pic>
              </a:graphicData>
            </a:graphic>
          </wp:inline>
        </w:drawing>
      </w:r>
    </w:p>
    <w:p w14:paraId="76F996ED" w14:textId="0E51407E" w:rsidR="00CA0B07" w:rsidRPr="00CA0B07" w:rsidRDefault="00CA0B07" w:rsidP="00CA0B07">
      <w:pPr>
        <w:pStyle w:val="Caption"/>
        <w:jc w:val="center"/>
        <w:rPr>
          <w:color w:val="000000" w:themeColor="text1"/>
        </w:rPr>
      </w:pPr>
      <w:r w:rsidRPr="00CA0B07">
        <w:rPr>
          <w:color w:val="000000" w:themeColor="text1"/>
        </w:rPr>
        <w:t xml:space="preserve">Figure </w:t>
      </w:r>
      <w:r w:rsidRPr="00CA0B07">
        <w:rPr>
          <w:color w:val="000000" w:themeColor="text1"/>
        </w:rPr>
        <w:fldChar w:fldCharType="begin"/>
      </w:r>
      <w:r w:rsidRPr="00CA0B07">
        <w:rPr>
          <w:color w:val="000000" w:themeColor="text1"/>
        </w:rPr>
        <w:instrText xml:space="preserve"> SEQ Figure \* ARABIC </w:instrText>
      </w:r>
      <w:r w:rsidRPr="00CA0B07">
        <w:rPr>
          <w:color w:val="000000" w:themeColor="text1"/>
        </w:rPr>
        <w:fldChar w:fldCharType="separate"/>
      </w:r>
      <w:r w:rsidRPr="00CA0B07">
        <w:rPr>
          <w:noProof/>
          <w:color w:val="000000" w:themeColor="text1"/>
        </w:rPr>
        <w:t>4</w:t>
      </w:r>
      <w:r w:rsidRPr="00CA0B07">
        <w:rPr>
          <w:color w:val="000000" w:themeColor="text1"/>
        </w:rPr>
        <w:fldChar w:fldCharType="end"/>
      </w:r>
      <w:r w:rsidRPr="00CA0B07">
        <w:rPr>
          <w:color w:val="000000" w:themeColor="text1"/>
        </w:rPr>
        <w:t>. Length of input video vs Length of summary</w:t>
      </w:r>
    </w:p>
    <w:p w14:paraId="4B0F13C6" w14:textId="6A906C30" w:rsidR="009E222D" w:rsidRDefault="009E222D" w:rsidP="0089707B">
      <w:pPr>
        <w:pStyle w:val="ListParagraph"/>
        <w:numPr>
          <w:ilvl w:val="0"/>
          <w:numId w:val="11"/>
        </w:numPr>
      </w:pPr>
      <w:r w:rsidRPr="00BB12BD">
        <w:rPr>
          <w:b/>
          <w:bCs/>
        </w:rPr>
        <w:t>Overlap factor</w:t>
      </w:r>
      <w:r w:rsidR="00BB12BD">
        <w:rPr>
          <w:b/>
          <w:bCs/>
        </w:rPr>
        <w:t>:</w:t>
      </w:r>
      <w:r w:rsidRPr="00BB12BD">
        <w:rPr>
          <w:b/>
          <w:bCs/>
        </w:rPr>
        <w:t xml:space="preserve"> </w:t>
      </w:r>
      <w:r>
        <w:t>A number</w:t>
      </w:r>
      <w:r w:rsidR="00732510">
        <w:t xml:space="preserve"> </w:t>
      </w:r>
      <w:r>
        <w:t>between 0 and 1 which indicates the amount of overlapping (intersection) between the tubes in the summary video. 0 indicates no overlap and 1 indicates complete overlap of every clip.</w:t>
      </w:r>
    </w:p>
    <w:p w14:paraId="1C76752A" w14:textId="77777777" w:rsidR="009E222D" w:rsidRDefault="009E222D" w:rsidP="00732510">
      <w:pPr>
        <w:ind w:firstLine="720"/>
      </w:pPr>
      <w:r>
        <w:t>Result: All videos have overlap lower than 0.1</w:t>
      </w:r>
    </w:p>
    <w:p w14:paraId="7099D295" w14:textId="77777777" w:rsidR="00270B93" w:rsidRDefault="00270B93" w:rsidP="009E222D">
      <w:pPr>
        <w:rPr>
          <w:b/>
          <w:bCs/>
        </w:rPr>
      </w:pPr>
    </w:p>
    <w:p w14:paraId="077984C2" w14:textId="391B8A6A" w:rsidR="009E222D" w:rsidRPr="00732510" w:rsidRDefault="009E222D" w:rsidP="009E222D">
      <w:pPr>
        <w:rPr>
          <w:b/>
          <w:bCs/>
        </w:rPr>
      </w:pPr>
      <w:bookmarkStart w:id="0" w:name="_GoBack"/>
      <w:bookmarkEnd w:id="0"/>
      <w:r w:rsidRPr="00732510">
        <w:rPr>
          <w:b/>
          <w:bCs/>
        </w:rPr>
        <w:t>Subjective Evaluation Parameters</w:t>
      </w:r>
    </w:p>
    <w:p w14:paraId="5C4497DB" w14:textId="53803B26" w:rsidR="009E222D" w:rsidRDefault="009E222D" w:rsidP="0089707B">
      <w:pPr>
        <w:pStyle w:val="ListParagraph"/>
        <w:numPr>
          <w:ilvl w:val="0"/>
          <w:numId w:val="11"/>
        </w:numPr>
      </w:pPr>
      <w:r w:rsidRPr="00BB12BD">
        <w:rPr>
          <w:b/>
          <w:bCs/>
        </w:rPr>
        <w:t>Semantic structure of events</w:t>
      </w:r>
      <w:r w:rsidR="00023DDE" w:rsidRPr="00BB12BD">
        <w:rPr>
          <w:b/>
          <w:bCs/>
        </w:rPr>
        <w:t>:</w:t>
      </w:r>
      <w:r w:rsidR="00023DDE">
        <w:t xml:space="preserve"> </w:t>
      </w:r>
      <w:r>
        <w:t>Interacting events (that occur in the same time and space) must be shown together.</w:t>
      </w:r>
    </w:p>
    <w:p w14:paraId="4E8298E8" w14:textId="77777777" w:rsidR="009E222D" w:rsidRDefault="009E222D" w:rsidP="00732510">
      <w:pPr>
        <w:ind w:firstLine="720"/>
      </w:pPr>
      <w:r>
        <w:t>Result: All the interacting events are always shown together</w:t>
      </w:r>
    </w:p>
    <w:p w14:paraId="146CEDAE" w14:textId="32C634AF" w:rsidR="009E222D" w:rsidRDefault="009E222D" w:rsidP="00732510">
      <w:pPr>
        <w:pStyle w:val="ListParagraph"/>
        <w:numPr>
          <w:ilvl w:val="0"/>
          <w:numId w:val="11"/>
        </w:numPr>
      </w:pPr>
      <w:r w:rsidRPr="00BB12BD">
        <w:rPr>
          <w:b/>
          <w:bCs/>
        </w:rPr>
        <w:t>Realistic appearance</w:t>
      </w:r>
      <w:r w:rsidR="007B0AA9" w:rsidRPr="00BB12BD">
        <w:rPr>
          <w:b/>
          <w:bCs/>
        </w:rPr>
        <w:t>:</w:t>
      </w:r>
      <w:r w:rsidR="007B0AA9">
        <w:t xml:space="preserve"> </w:t>
      </w:r>
      <w:r>
        <w:t>The events must be extracted and be blended into the background seamlessly and appear realistic.</w:t>
      </w:r>
    </w:p>
    <w:p w14:paraId="08A8DDBD" w14:textId="0E83E04E" w:rsidR="009E222D" w:rsidRDefault="009E222D" w:rsidP="00732510">
      <w:pPr>
        <w:ind w:left="720"/>
      </w:pPr>
      <w:r>
        <w:t xml:space="preserve">Result: Realistic appearance in most cases, with some halo around object when </w:t>
      </w:r>
      <w:r w:rsidR="007B0AA9">
        <w:t xml:space="preserve">it is </w:t>
      </w:r>
      <w:r>
        <w:t>at the edges of</w:t>
      </w:r>
      <w:r w:rsidR="00732510">
        <w:t xml:space="preserve"> </w:t>
      </w:r>
      <w:r>
        <w:t>the frame, or when there is intersection.</w:t>
      </w:r>
    </w:p>
    <w:p w14:paraId="4BF4A06F" w14:textId="02BB9546" w:rsidR="009E222D" w:rsidRDefault="009E222D" w:rsidP="009E222D"/>
    <w:p w14:paraId="6BCED9F6" w14:textId="33CAA7C8" w:rsidR="009E222D" w:rsidRPr="00732510" w:rsidRDefault="00732510" w:rsidP="00732510">
      <w:pPr>
        <w:pStyle w:val="ListParagraph"/>
        <w:numPr>
          <w:ilvl w:val="0"/>
          <w:numId w:val="8"/>
        </w:numPr>
        <w:ind w:left="709"/>
        <w:rPr>
          <w:b/>
          <w:bCs/>
        </w:rPr>
      </w:pPr>
      <w:r w:rsidRPr="00732510">
        <w:rPr>
          <w:b/>
          <w:bCs/>
        </w:rPr>
        <w:t>Conclusion</w:t>
      </w:r>
    </w:p>
    <w:p w14:paraId="00AB7DEE" w14:textId="62037139" w:rsidR="009E222D" w:rsidRDefault="009E222D" w:rsidP="009E222D">
      <w:r>
        <w:t>This project aimed to use a novel method to generate video summaries to reduce the amount of time spent in analysing CCTV video footage. Our implementation of summarization by temporal rearrangement of events improves on other methods of just detecting frames of motion. The tag-based summary selects only the required type of event</w:t>
      </w:r>
      <w:r w:rsidR="00270B93">
        <w:t xml:space="preserve"> such as people, cars, bikes etc.</w:t>
      </w:r>
      <w:r>
        <w:t>, reducing the summary length further.</w:t>
      </w:r>
    </w:p>
    <w:p w14:paraId="18746254" w14:textId="767B8195" w:rsidR="009E222D" w:rsidRDefault="009E222D" w:rsidP="009E222D">
      <w:r>
        <w:t>A proof-of-concept has been presented, and it can be extended to be used in commercial CCTV systems with further development.</w:t>
      </w:r>
    </w:p>
    <w:p w14:paraId="39497531" w14:textId="606D82CD" w:rsidR="00732510" w:rsidRDefault="00732510" w:rsidP="009E222D"/>
    <w:p w14:paraId="643FE077" w14:textId="77777777" w:rsidR="00716E44" w:rsidRDefault="00716E44" w:rsidP="009E222D"/>
    <w:p w14:paraId="5C72E7B8" w14:textId="5B3722A8" w:rsidR="007B0AA9" w:rsidRPr="007B0AA9" w:rsidRDefault="00732510" w:rsidP="007B0AA9">
      <w:pPr>
        <w:pStyle w:val="ListParagraph"/>
        <w:numPr>
          <w:ilvl w:val="0"/>
          <w:numId w:val="8"/>
        </w:numPr>
        <w:ind w:left="709"/>
        <w:rPr>
          <w:b/>
          <w:bCs/>
        </w:rPr>
      </w:pPr>
      <w:r w:rsidRPr="00732510">
        <w:rPr>
          <w:b/>
          <w:bCs/>
        </w:rPr>
        <w:t>References</w:t>
      </w:r>
    </w:p>
    <w:sdt>
      <w:sdtPr>
        <w:rPr>
          <w:rFonts w:cs="Times New Roman"/>
          <w:b/>
          <w:bCs/>
          <w:color w:val="000000" w:themeColor="text1"/>
        </w:rPr>
        <w:id w:val="1675992889"/>
        <w:docPartObj>
          <w:docPartGallery w:val="Bibliographies"/>
          <w:docPartUnique/>
        </w:docPartObj>
      </w:sdtPr>
      <w:sdtEndPr>
        <w:rPr>
          <w:rFonts w:cstheme="minorBidi"/>
          <w:b w:val="0"/>
          <w:bCs w:val="0"/>
          <w:color w:val="auto"/>
        </w:rPr>
      </w:sdtEndPr>
      <w:sdtContent>
        <w:sdt>
          <w:sdtPr>
            <w:id w:val="-573587230"/>
            <w:bibliography/>
          </w:sdtPr>
          <w:sdtContent>
            <w:p w14:paraId="12D8DDF9" w14:textId="77777777" w:rsidR="00716E44" w:rsidRDefault="007B0AA9">
              <w:pPr>
                <w:rPr>
                  <w:rFonts w:asciiTheme="minorHAnsi" w:hAnsiTheme="minorHAnsi"/>
                  <w:noProof/>
                </w:rPr>
              </w:pPr>
              <w:r>
                <w:fldChar w:fldCharType="begin"/>
              </w:r>
              <w:r>
                <w:instrText xml:space="preserve"> BIBLIOGRAPHY </w:instrText>
              </w:r>
              <w:r>
                <w:fldChar w:fldCharType="separate"/>
              </w:r>
            </w:p>
            <w:tbl>
              <w:tblPr>
                <w:tblW w:w="4936" w:type="pct"/>
                <w:tblCellSpacing w:w="15" w:type="dxa"/>
                <w:tblCellMar>
                  <w:top w:w="15" w:type="dxa"/>
                  <w:left w:w="15" w:type="dxa"/>
                  <w:bottom w:w="15" w:type="dxa"/>
                  <w:right w:w="15" w:type="dxa"/>
                </w:tblCellMar>
                <w:tblLook w:val="04A0" w:firstRow="1" w:lastRow="0" w:firstColumn="1" w:lastColumn="0" w:noHBand="0" w:noVBand="1"/>
              </w:tblPr>
              <w:tblGrid>
                <w:gridCol w:w="442"/>
                <w:gridCol w:w="8468"/>
              </w:tblGrid>
              <w:tr w:rsidR="00716E44" w14:paraId="482938EE" w14:textId="77777777" w:rsidTr="00716E44">
                <w:trPr>
                  <w:divId w:val="271019459"/>
                  <w:trHeight w:val="948"/>
                  <w:tblCellSpacing w:w="15" w:type="dxa"/>
                </w:trPr>
                <w:tc>
                  <w:tcPr>
                    <w:tcW w:w="219" w:type="pct"/>
                    <w:hideMark/>
                  </w:tcPr>
                  <w:p w14:paraId="7D71CD9A" w14:textId="3FC8BBC9" w:rsidR="00716E44" w:rsidRDefault="00716E44">
                    <w:pPr>
                      <w:pStyle w:val="Bibliography"/>
                      <w:rPr>
                        <w:noProof/>
                        <w:sz w:val="24"/>
                        <w:szCs w:val="24"/>
                      </w:rPr>
                    </w:pPr>
                    <w:r>
                      <w:rPr>
                        <w:noProof/>
                      </w:rPr>
                      <w:t xml:space="preserve">[1] </w:t>
                    </w:r>
                  </w:p>
                </w:tc>
                <w:tc>
                  <w:tcPr>
                    <w:tcW w:w="0" w:type="auto"/>
                    <w:hideMark/>
                  </w:tcPr>
                  <w:p w14:paraId="11E98F40" w14:textId="77777777" w:rsidR="00716E44" w:rsidRDefault="00716E44">
                    <w:pPr>
                      <w:pStyle w:val="Bibliography"/>
                      <w:rPr>
                        <w:noProof/>
                      </w:rPr>
                    </w:pPr>
                    <w:r>
                      <w:rPr>
                        <w:noProof/>
                      </w:rPr>
                      <w:t xml:space="preserve">W.-S. Chu, Y. Song and A. Jaimes, “Video Co-Summarization: Video Summarization by Visual Co-Occurrence,” in </w:t>
                    </w:r>
                    <w:r>
                      <w:rPr>
                        <w:i/>
                        <w:iCs/>
                        <w:noProof/>
                      </w:rPr>
                      <w:t>The IEEE Conference on Computer Vision and Pattern Recognition (CVPR)</w:t>
                    </w:r>
                    <w:r>
                      <w:rPr>
                        <w:noProof/>
                      </w:rPr>
                      <w:t xml:space="preserve">, 2015. </w:t>
                    </w:r>
                  </w:p>
                </w:tc>
              </w:tr>
              <w:tr w:rsidR="00716E44" w14:paraId="3C6EB355" w14:textId="77777777" w:rsidTr="00716E44">
                <w:trPr>
                  <w:divId w:val="271019459"/>
                  <w:trHeight w:val="417"/>
                  <w:tblCellSpacing w:w="15" w:type="dxa"/>
                </w:trPr>
                <w:tc>
                  <w:tcPr>
                    <w:tcW w:w="219" w:type="pct"/>
                    <w:hideMark/>
                  </w:tcPr>
                  <w:p w14:paraId="7079E284" w14:textId="77777777" w:rsidR="00716E44" w:rsidRDefault="00716E44">
                    <w:pPr>
                      <w:pStyle w:val="Bibliography"/>
                      <w:rPr>
                        <w:noProof/>
                      </w:rPr>
                    </w:pPr>
                    <w:r>
                      <w:rPr>
                        <w:noProof/>
                      </w:rPr>
                      <w:t xml:space="preserve">[2] </w:t>
                    </w:r>
                  </w:p>
                </w:tc>
                <w:tc>
                  <w:tcPr>
                    <w:tcW w:w="0" w:type="auto"/>
                    <w:hideMark/>
                  </w:tcPr>
                  <w:p w14:paraId="0EF3DCEA" w14:textId="77777777" w:rsidR="00716E44" w:rsidRDefault="00716E44">
                    <w:pPr>
                      <w:pStyle w:val="Bibliography"/>
                      <w:rPr>
                        <w:noProof/>
                      </w:rPr>
                    </w:pPr>
                    <w:r>
                      <w:rPr>
                        <w:noProof/>
                      </w:rPr>
                      <w:t>Y. Li, T. Zhang and D. Tretter, “An overview of video abstraction techniques,” 2001.</w:t>
                    </w:r>
                  </w:p>
                </w:tc>
              </w:tr>
              <w:tr w:rsidR="00716E44" w14:paraId="41BF75CD" w14:textId="77777777" w:rsidTr="00716E44">
                <w:trPr>
                  <w:divId w:val="271019459"/>
                  <w:trHeight w:val="689"/>
                  <w:tblCellSpacing w:w="15" w:type="dxa"/>
                </w:trPr>
                <w:tc>
                  <w:tcPr>
                    <w:tcW w:w="219" w:type="pct"/>
                    <w:hideMark/>
                  </w:tcPr>
                  <w:p w14:paraId="7DE291CD" w14:textId="77777777" w:rsidR="00716E44" w:rsidRDefault="00716E44">
                    <w:pPr>
                      <w:pStyle w:val="Bibliography"/>
                      <w:rPr>
                        <w:noProof/>
                      </w:rPr>
                    </w:pPr>
                    <w:r>
                      <w:rPr>
                        <w:noProof/>
                      </w:rPr>
                      <w:t xml:space="preserve">[3] </w:t>
                    </w:r>
                  </w:p>
                </w:tc>
                <w:tc>
                  <w:tcPr>
                    <w:tcW w:w="0" w:type="auto"/>
                    <w:hideMark/>
                  </w:tcPr>
                  <w:p w14:paraId="78006213" w14:textId="77777777" w:rsidR="00716E44" w:rsidRDefault="00716E44">
                    <w:pPr>
                      <w:pStyle w:val="Bibliography"/>
                      <w:rPr>
                        <w:noProof/>
                      </w:rPr>
                    </w:pPr>
                    <w:r>
                      <w:rPr>
                        <w:noProof/>
                      </w:rPr>
                      <w:t xml:space="preserve">J. Nam and A. H. Tewfik, “Video abstract of video,” in </w:t>
                    </w:r>
                    <w:r>
                      <w:rPr>
                        <w:i/>
                        <w:iCs/>
                        <w:noProof/>
                      </w:rPr>
                      <w:t>1999 IEEE Third Workshop on Multimedia Signal Processing (Cat. No. 99TH8451)</w:t>
                    </w:r>
                    <w:r>
                      <w:rPr>
                        <w:noProof/>
                      </w:rPr>
                      <w:t xml:space="preserve">, 1999. </w:t>
                    </w:r>
                  </w:p>
                </w:tc>
              </w:tr>
              <w:tr w:rsidR="00716E44" w14:paraId="391A4452" w14:textId="77777777" w:rsidTr="00716E44">
                <w:trPr>
                  <w:divId w:val="271019459"/>
                  <w:trHeight w:val="677"/>
                  <w:tblCellSpacing w:w="15" w:type="dxa"/>
                </w:trPr>
                <w:tc>
                  <w:tcPr>
                    <w:tcW w:w="219" w:type="pct"/>
                    <w:hideMark/>
                  </w:tcPr>
                  <w:p w14:paraId="69171FE6" w14:textId="77777777" w:rsidR="00716E44" w:rsidRDefault="00716E44">
                    <w:pPr>
                      <w:pStyle w:val="Bibliography"/>
                      <w:rPr>
                        <w:noProof/>
                      </w:rPr>
                    </w:pPr>
                    <w:r>
                      <w:rPr>
                        <w:noProof/>
                      </w:rPr>
                      <w:t xml:space="preserve">[4] </w:t>
                    </w:r>
                  </w:p>
                </w:tc>
                <w:tc>
                  <w:tcPr>
                    <w:tcW w:w="0" w:type="auto"/>
                    <w:hideMark/>
                  </w:tcPr>
                  <w:p w14:paraId="372FA002" w14:textId="77777777" w:rsidR="00716E44" w:rsidRDefault="00716E44">
                    <w:pPr>
                      <w:pStyle w:val="Bibliography"/>
                      <w:rPr>
                        <w:noProof/>
                      </w:rPr>
                    </w:pPr>
                    <w:r>
                      <w:rPr>
                        <w:noProof/>
                      </w:rPr>
                      <w:t xml:space="preserve">J. H. Oh, Q. Wen, S. Hwang and J. Lee, “Video abstraction,” in </w:t>
                    </w:r>
                    <w:r>
                      <w:rPr>
                        <w:i/>
                        <w:iCs/>
                        <w:noProof/>
                      </w:rPr>
                      <w:t>Video data management and information retrieval</w:t>
                    </w:r>
                    <w:r>
                      <w:rPr>
                        <w:noProof/>
                      </w:rPr>
                      <w:t>, IGI Global, 2005, pp. 321-346.</w:t>
                    </w:r>
                  </w:p>
                </w:tc>
              </w:tr>
              <w:tr w:rsidR="00716E44" w14:paraId="0D637E5A" w14:textId="77777777" w:rsidTr="00716E44">
                <w:trPr>
                  <w:divId w:val="271019459"/>
                  <w:trHeight w:val="948"/>
                  <w:tblCellSpacing w:w="15" w:type="dxa"/>
                </w:trPr>
                <w:tc>
                  <w:tcPr>
                    <w:tcW w:w="219" w:type="pct"/>
                    <w:hideMark/>
                  </w:tcPr>
                  <w:p w14:paraId="3FBBBE3A" w14:textId="77777777" w:rsidR="00716E44" w:rsidRDefault="00716E44">
                    <w:pPr>
                      <w:pStyle w:val="Bibliography"/>
                      <w:rPr>
                        <w:noProof/>
                      </w:rPr>
                    </w:pPr>
                    <w:r>
                      <w:rPr>
                        <w:noProof/>
                      </w:rPr>
                      <w:t xml:space="preserve">[5] </w:t>
                    </w:r>
                  </w:p>
                </w:tc>
                <w:tc>
                  <w:tcPr>
                    <w:tcW w:w="0" w:type="auto"/>
                    <w:hideMark/>
                  </w:tcPr>
                  <w:p w14:paraId="207D9901" w14:textId="77777777" w:rsidR="00716E44" w:rsidRDefault="00716E44">
                    <w:pPr>
                      <w:pStyle w:val="Bibliography"/>
                      <w:rPr>
                        <w:noProof/>
                      </w:rPr>
                    </w:pPr>
                    <w:r>
                      <w:rPr>
                        <w:noProof/>
                      </w:rPr>
                      <w:t xml:space="preserve">A. Rav-Acha, Y. Pritch and S. Peleg, “Making a long video short: Dynamic video synopsis,” in </w:t>
                    </w:r>
                    <w:r>
                      <w:rPr>
                        <w:i/>
                        <w:iCs/>
                        <w:noProof/>
                      </w:rPr>
                      <w:t>2006 IEEE Computer Society Conference on Computer Vision and Pattern Recognition (CVPR'06)</w:t>
                    </w:r>
                    <w:r>
                      <w:rPr>
                        <w:noProof/>
                      </w:rPr>
                      <w:t xml:space="preserve">, 2006. </w:t>
                    </w:r>
                  </w:p>
                </w:tc>
              </w:tr>
              <w:tr w:rsidR="00716E44" w14:paraId="61A037C5" w14:textId="77777777" w:rsidTr="00716E44">
                <w:trPr>
                  <w:divId w:val="271019459"/>
                  <w:trHeight w:val="689"/>
                  <w:tblCellSpacing w:w="15" w:type="dxa"/>
                </w:trPr>
                <w:tc>
                  <w:tcPr>
                    <w:tcW w:w="219" w:type="pct"/>
                    <w:hideMark/>
                  </w:tcPr>
                  <w:p w14:paraId="3CF30502" w14:textId="77777777" w:rsidR="00716E44" w:rsidRDefault="00716E44">
                    <w:pPr>
                      <w:pStyle w:val="Bibliography"/>
                      <w:rPr>
                        <w:noProof/>
                      </w:rPr>
                    </w:pPr>
                    <w:r>
                      <w:rPr>
                        <w:noProof/>
                      </w:rPr>
                      <w:t xml:space="preserve">[6] </w:t>
                    </w:r>
                  </w:p>
                </w:tc>
                <w:tc>
                  <w:tcPr>
                    <w:tcW w:w="0" w:type="auto"/>
                    <w:hideMark/>
                  </w:tcPr>
                  <w:p w14:paraId="5213EE0D" w14:textId="77777777" w:rsidR="00716E44" w:rsidRDefault="00716E44">
                    <w:pPr>
                      <w:pStyle w:val="Bibliography"/>
                      <w:rPr>
                        <w:noProof/>
                      </w:rPr>
                    </w:pPr>
                    <w:r>
                      <w:rPr>
                        <w:noProof/>
                      </w:rPr>
                      <w:t xml:space="preserve">Y. Pritch, A. Rav-Acha and S. Peleg, “Nonchronological video synopsis and indexing,” </w:t>
                    </w:r>
                    <w:r>
                      <w:rPr>
                        <w:i/>
                        <w:iCs/>
                        <w:noProof/>
                      </w:rPr>
                      <w:t xml:space="preserve">IEEE transactions on pattern analysis and </w:t>
                    </w:r>
                    <w:r w:rsidRPr="00C43492">
                      <w:rPr>
                        <w:i/>
                        <w:iCs/>
                        <w:noProof/>
                      </w:rPr>
                      <w:t>machine</w:t>
                    </w:r>
                    <w:r>
                      <w:rPr>
                        <w:i/>
                        <w:iCs/>
                        <w:noProof/>
                      </w:rPr>
                      <w:t xml:space="preserve"> intelligence, </w:t>
                    </w:r>
                    <w:r>
                      <w:rPr>
                        <w:noProof/>
                      </w:rPr>
                      <w:t xml:space="preserve">vol. 30, pp. 1971-1984, 2008. </w:t>
                    </w:r>
                  </w:p>
                </w:tc>
              </w:tr>
              <w:tr w:rsidR="00716E44" w14:paraId="3411EB37" w14:textId="77777777" w:rsidTr="00716E44">
                <w:trPr>
                  <w:divId w:val="271019459"/>
                  <w:trHeight w:val="677"/>
                  <w:tblCellSpacing w:w="15" w:type="dxa"/>
                </w:trPr>
                <w:tc>
                  <w:tcPr>
                    <w:tcW w:w="219" w:type="pct"/>
                    <w:hideMark/>
                  </w:tcPr>
                  <w:p w14:paraId="5A88729B" w14:textId="77777777" w:rsidR="00716E44" w:rsidRDefault="00716E44">
                    <w:pPr>
                      <w:pStyle w:val="Bibliography"/>
                      <w:rPr>
                        <w:noProof/>
                      </w:rPr>
                    </w:pPr>
                    <w:r>
                      <w:rPr>
                        <w:noProof/>
                      </w:rPr>
                      <w:t xml:space="preserve">[7] </w:t>
                    </w:r>
                  </w:p>
                </w:tc>
                <w:tc>
                  <w:tcPr>
                    <w:tcW w:w="0" w:type="auto"/>
                    <w:hideMark/>
                  </w:tcPr>
                  <w:p w14:paraId="3FA18FAE" w14:textId="77777777" w:rsidR="00716E44" w:rsidRDefault="00716E44">
                    <w:pPr>
                      <w:pStyle w:val="Bibliography"/>
                      <w:rPr>
                        <w:noProof/>
                      </w:rPr>
                    </w:pPr>
                    <w:r>
                      <w:rPr>
                        <w:noProof/>
                      </w:rPr>
                      <w:t xml:space="preserve">M. Rodriguez, “CRAM: Compact representation of actions in movies,” in </w:t>
                    </w:r>
                    <w:r>
                      <w:rPr>
                        <w:i/>
                        <w:iCs/>
                        <w:noProof/>
                      </w:rPr>
                      <w:t>2010 IEEE Computer Society Conference on Computer Vision and Pattern Recognition</w:t>
                    </w:r>
                    <w:r>
                      <w:rPr>
                        <w:noProof/>
                      </w:rPr>
                      <w:t xml:space="preserve">, 2010. </w:t>
                    </w:r>
                  </w:p>
                </w:tc>
              </w:tr>
              <w:tr w:rsidR="00716E44" w14:paraId="03B27212" w14:textId="77777777" w:rsidTr="00716E44">
                <w:trPr>
                  <w:divId w:val="271019459"/>
                  <w:trHeight w:val="689"/>
                  <w:tblCellSpacing w:w="15" w:type="dxa"/>
                </w:trPr>
                <w:tc>
                  <w:tcPr>
                    <w:tcW w:w="219" w:type="pct"/>
                    <w:hideMark/>
                  </w:tcPr>
                  <w:p w14:paraId="2E797120" w14:textId="77777777" w:rsidR="00716E44" w:rsidRDefault="00716E44">
                    <w:pPr>
                      <w:pStyle w:val="Bibliography"/>
                      <w:rPr>
                        <w:noProof/>
                      </w:rPr>
                    </w:pPr>
                    <w:r>
                      <w:rPr>
                        <w:noProof/>
                      </w:rPr>
                      <w:t xml:space="preserve">[8] </w:t>
                    </w:r>
                  </w:p>
                </w:tc>
                <w:tc>
                  <w:tcPr>
                    <w:tcW w:w="0" w:type="auto"/>
                    <w:hideMark/>
                  </w:tcPr>
                  <w:p w14:paraId="03F5B1CB" w14:textId="77777777" w:rsidR="00716E44" w:rsidRDefault="00716E44">
                    <w:pPr>
                      <w:pStyle w:val="Bibliography"/>
                      <w:rPr>
                        <w:noProof/>
                      </w:rPr>
                    </w:pPr>
                    <w:r>
                      <w:rPr>
                        <w:noProof/>
                      </w:rPr>
                      <w:t xml:space="preserve">Z. Zivkovic and others, “Improved adaptive Gaussian mixture model for background subtraction.,” in </w:t>
                    </w:r>
                    <w:r>
                      <w:rPr>
                        <w:i/>
                        <w:iCs/>
                        <w:noProof/>
                      </w:rPr>
                      <w:t>ICPR (2)</w:t>
                    </w:r>
                    <w:r>
                      <w:rPr>
                        <w:noProof/>
                      </w:rPr>
                      <w:t xml:space="preserve">, 2004. </w:t>
                    </w:r>
                  </w:p>
                </w:tc>
              </w:tr>
              <w:tr w:rsidR="00716E44" w14:paraId="2D71509B" w14:textId="77777777" w:rsidTr="00716E44">
                <w:trPr>
                  <w:divId w:val="271019459"/>
                  <w:trHeight w:val="948"/>
                  <w:tblCellSpacing w:w="15" w:type="dxa"/>
                </w:trPr>
                <w:tc>
                  <w:tcPr>
                    <w:tcW w:w="219" w:type="pct"/>
                    <w:hideMark/>
                  </w:tcPr>
                  <w:p w14:paraId="6FCECE4A" w14:textId="77777777" w:rsidR="00716E44" w:rsidRDefault="00716E44">
                    <w:pPr>
                      <w:pStyle w:val="Bibliography"/>
                      <w:rPr>
                        <w:noProof/>
                      </w:rPr>
                    </w:pPr>
                    <w:r>
                      <w:rPr>
                        <w:noProof/>
                      </w:rPr>
                      <w:t xml:space="preserve">[9] </w:t>
                    </w:r>
                  </w:p>
                </w:tc>
                <w:tc>
                  <w:tcPr>
                    <w:tcW w:w="0" w:type="auto"/>
                    <w:hideMark/>
                  </w:tcPr>
                  <w:p w14:paraId="6BCCDE19" w14:textId="77777777" w:rsidR="00716E44" w:rsidRDefault="00716E44">
                    <w:pPr>
                      <w:pStyle w:val="Bibliography"/>
                      <w:rPr>
                        <w:noProof/>
                      </w:rPr>
                    </w:pPr>
                    <w:r>
                      <w:rPr>
                        <w:noProof/>
                      </w:rPr>
                      <w:t xml:space="preserve">J. Redmon, S. Divvala, R. Girshick and A. Farhadi, “You only look once: Unified, real-time object detection,” in </w:t>
                    </w:r>
                    <w:r>
                      <w:rPr>
                        <w:i/>
                        <w:iCs/>
                        <w:noProof/>
                      </w:rPr>
                      <w:t>Proceedings of the IEEE conference on computer vision and pattern recognition</w:t>
                    </w:r>
                    <w:r>
                      <w:rPr>
                        <w:noProof/>
                      </w:rPr>
                      <w:t xml:space="preserve">, 2016. </w:t>
                    </w:r>
                  </w:p>
                </w:tc>
              </w:tr>
              <w:tr w:rsidR="00716E44" w14:paraId="17B0301B" w14:textId="77777777" w:rsidTr="00716E44">
                <w:trPr>
                  <w:divId w:val="271019459"/>
                  <w:trHeight w:val="689"/>
                  <w:tblCellSpacing w:w="15" w:type="dxa"/>
                </w:trPr>
                <w:tc>
                  <w:tcPr>
                    <w:tcW w:w="219" w:type="pct"/>
                    <w:hideMark/>
                  </w:tcPr>
                  <w:p w14:paraId="6F2E16F5" w14:textId="77777777" w:rsidR="00716E44" w:rsidRDefault="00716E44">
                    <w:pPr>
                      <w:pStyle w:val="Bibliography"/>
                      <w:rPr>
                        <w:noProof/>
                      </w:rPr>
                    </w:pPr>
                    <w:r>
                      <w:rPr>
                        <w:noProof/>
                      </w:rPr>
                      <w:t xml:space="preserve">[10] </w:t>
                    </w:r>
                  </w:p>
                </w:tc>
                <w:tc>
                  <w:tcPr>
                    <w:tcW w:w="0" w:type="auto"/>
                    <w:hideMark/>
                  </w:tcPr>
                  <w:p w14:paraId="5633AE3D" w14:textId="77777777" w:rsidR="00716E44" w:rsidRDefault="00716E44">
                    <w:pPr>
                      <w:pStyle w:val="Bibliography"/>
                      <w:rPr>
                        <w:noProof/>
                      </w:rPr>
                    </w:pPr>
                    <w:r>
                      <w:rPr>
                        <w:noProof/>
                      </w:rPr>
                      <w:t xml:space="preserve">Y. Pritch, A. Rav-Acha, A. Gutman and S. Peleg, “Webcam synopsis: Peeking around the world,” in </w:t>
                    </w:r>
                    <w:r>
                      <w:rPr>
                        <w:i/>
                        <w:iCs/>
                        <w:noProof/>
                      </w:rPr>
                      <w:t>2007 IEEE 11th International Conference on Computer Vision</w:t>
                    </w:r>
                    <w:r>
                      <w:rPr>
                        <w:noProof/>
                      </w:rPr>
                      <w:t xml:space="preserve">, 2007. </w:t>
                    </w:r>
                  </w:p>
                </w:tc>
              </w:tr>
              <w:tr w:rsidR="00716E44" w14:paraId="25BDF50F" w14:textId="77777777" w:rsidTr="00716E44">
                <w:trPr>
                  <w:divId w:val="271019459"/>
                  <w:trHeight w:val="948"/>
                  <w:tblCellSpacing w:w="15" w:type="dxa"/>
                </w:trPr>
                <w:tc>
                  <w:tcPr>
                    <w:tcW w:w="219" w:type="pct"/>
                    <w:hideMark/>
                  </w:tcPr>
                  <w:p w14:paraId="5D323C65" w14:textId="77777777" w:rsidR="00716E44" w:rsidRDefault="00716E44">
                    <w:pPr>
                      <w:pStyle w:val="Bibliography"/>
                      <w:rPr>
                        <w:noProof/>
                      </w:rPr>
                    </w:pPr>
                    <w:r>
                      <w:rPr>
                        <w:noProof/>
                      </w:rPr>
                      <w:t xml:space="preserve">[11] </w:t>
                    </w:r>
                  </w:p>
                </w:tc>
                <w:tc>
                  <w:tcPr>
                    <w:tcW w:w="0" w:type="auto"/>
                    <w:hideMark/>
                  </w:tcPr>
                  <w:p w14:paraId="6B43DE8F" w14:textId="77777777" w:rsidR="00716E44" w:rsidRDefault="00716E44">
                    <w:pPr>
                      <w:pStyle w:val="Bibliography"/>
                      <w:rPr>
                        <w:noProof/>
                      </w:rPr>
                    </w:pPr>
                    <w:r>
                      <w:rPr>
                        <w:noProof/>
                      </w:rPr>
                      <w:t xml:space="preserve">P. L. M. Bouttefroy, A. Bouzerdoum, S. L. Phung and A. Beghdadi, “On the analysis of background subtraction techniques using Gaussian mixture models,” in </w:t>
                    </w:r>
                    <w:r>
                      <w:rPr>
                        <w:i/>
                        <w:iCs/>
                        <w:noProof/>
                      </w:rPr>
                      <w:t>2010 IEEE International Conference on Acoustics, Speech and Signal Processing</w:t>
                    </w:r>
                    <w:r>
                      <w:rPr>
                        <w:noProof/>
                      </w:rPr>
                      <w:t xml:space="preserve">, 2010. </w:t>
                    </w:r>
                  </w:p>
                </w:tc>
              </w:tr>
              <w:tr w:rsidR="00716E44" w14:paraId="2A111437" w14:textId="77777777" w:rsidTr="00716E44">
                <w:trPr>
                  <w:divId w:val="271019459"/>
                  <w:trHeight w:val="677"/>
                  <w:tblCellSpacing w:w="15" w:type="dxa"/>
                </w:trPr>
                <w:tc>
                  <w:tcPr>
                    <w:tcW w:w="219" w:type="pct"/>
                    <w:hideMark/>
                  </w:tcPr>
                  <w:p w14:paraId="036F0384" w14:textId="77777777" w:rsidR="00716E44" w:rsidRDefault="00716E44">
                    <w:pPr>
                      <w:pStyle w:val="Bibliography"/>
                      <w:rPr>
                        <w:noProof/>
                      </w:rPr>
                    </w:pPr>
                    <w:r>
                      <w:rPr>
                        <w:noProof/>
                      </w:rPr>
                      <w:t xml:space="preserve">[12] </w:t>
                    </w:r>
                  </w:p>
                </w:tc>
                <w:tc>
                  <w:tcPr>
                    <w:tcW w:w="0" w:type="auto"/>
                    <w:hideMark/>
                  </w:tcPr>
                  <w:p w14:paraId="54E681DE" w14:textId="77777777" w:rsidR="00716E44" w:rsidRDefault="00716E44">
                    <w:pPr>
                      <w:pStyle w:val="Bibliography"/>
                      <w:rPr>
                        <w:noProof/>
                      </w:rPr>
                    </w:pPr>
                    <w:r>
                      <w:rPr>
                        <w:noProof/>
                      </w:rPr>
                      <w:t xml:space="preserve">J. Sun, W. Zhang, X. Tang and H.-Y. Shum, “Background cut,” in </w:t>
                    </w:r>
                    <w:r>
                      <w:rPr>
                        <w:i/>
                        <w:iCs/>
                        <w:noProof/>
                      </w:rPr>
                      <w:t>European Conference on Computer Vision</w:t>
                    </w:r>
                    <w:r>
                      <w:rPr>
                        <w:noProof/>
                      </w:rPr>
                      <w:t xml:space="preserve">, 2006. </w:t>
                    </w:r>
                  </w:p>
                </w:tc>
              </w:tr>
              <w:tr w:rsidR="00716E44" w14:paraId="51623007" w14:textId="77777777" w:rsidTr="00716E44">
                <w:trPr>
                  <w:divId w:val="271019459"/>
                  <w:trHeight w:val="689"/>
                  <w:tblCellSpacing w:w="15" w:type="dxa"/>
                </w:trPr>
                <w:tc>
                  <w:tcPr>
                    <w:tcW w:w="219" w:type="pct"/>
                    <w:hideMark/>
                  </w:tcPr>
                  <w:p w14:paraId="6C415167" w14:textId="77777777" w:rsidR="00716E44" w:rsidRDefault="00716E44">
                    <w:pPr>
                      <w:pStyle w:val="Bibliography"/>
                      <w:rPr>
                        <w:noProof/>
                      </w:rPr>
                    </w:pPr>
                    <w:r>
                      <w:rPr>
                        <w:noProof/>
                      </w:rPr>
                      <w:t xml:space="preserve">[13] </w:t>
                    </w:r>
                  </w:p>
                </w:tc>
                <w:tc>
                  <w:tcPr>
                    <w:tcW w:w="0" w:type="auto"/>
                    <w:hideMark/>
                  </w:tcPr>
                  <w:p w14:paraId="20DCCAF0" w14:textId="77777777" w:rsidR="00716E44" w:rsidRDefault="00716E44">
                    <w:pPr>
                      <w:pStyle w:val="Bibliography"/>
                      <w:rPr>
                        <w:noProof/>
                      </w:rPr>
                    </w:pPr>
                    <w:r>
                      <w:rPr>
                        <w:noProof/>
                      </w:rPr>
                      <w:t xml:space="preserve">X. Yao, “A new simulated annealing algorithm,” </w:t>
                    </w:r>
                    <w:r>
                      <w:rPr>
                        <w:i/>
                        <w:iCs/>
                        <w:noProof/>
                      </w:rPr>
                      <w:t xml:space="preserve">International Journal of Computer Mathematics, </w:t>
                    </w:r>
                    <w:r>
                      <w:rPr>
                        <w:noProof/>
                      </w:rPr>
                      <w:t xml:space="preserve">vol. 56, pp. 161-168, 1995. </w:t>
                    </w:r>
                  </w:p>
                </w:tc>
              </w:tr>
              <w:tr w:rsidR="00716E44" w14:paraId="03CE2AA1" w14:textId="77777777" w:rsidTr="00716E44">
                <w:trPr>
                  <w:divId w:val="271019459"/>
                  <w:trHeight w:val="677"/>
                  <w:tblCellSpacing w:w="15" w:type="dxa"/>
                </w:trPr>
                <w:tc>
                  <w:tcPr>
                    <w:tcW w:w="219" w:type="pct"/>
                    <w:hideMark/>
                  </w:tcPr>
                  <w:p w14:paraId="3ED96A63" w14:textId="77777777" w:rsidR="00716E44" w:rsidRDefault="00716E44">
                    <w:pPr>
                      <w:pStyle w:val="Bibliography"/>
                      <w:rPr>
                        <w:noProof/>
                      </w:rPr>
                    </w:pPr>
                    <w:r>
                      <w:rPr>
                        <w:noProof/>
                      </w:rPr>
                      <w:t xml:space="preserve">[14] </w:t>
                    </w:r>
                  </w:p>
                </w:tc>
                <w:tc>
                  <w:tcPr>
                    <w:tcW w:w="0" w:type="auto"/>
                    <w:hideMark/>
                  </w:tcPr>
                  <w:p w14:paraId="35D33CBF" w14:textId="77777777" w:rsidR="00716E44" w:rsidRDefault="00716E44">
                    <w:pPr>
                      <w:pStyle w:val="Bibliography"/>
                      <w:rPr>
                        <w:noProof/>
                      </w:rPr>
                    </w:pPr>
                    <w:r>
                      <w:rPr>
                        <w:noProof/>
                      </w:rPr>
                      <w:t xml:space="preserve">P. Pérez, M. Gangnet and A. Blake, “Poisson Image Editing,” in </w:t>
                    </w:r>
                    <w:r>
                      <w:rPr>
                        <w:i/>
                        <w:iCs/>
                        <w:noProof/>
                      </w:rPr>
                      <w:t>ACM SIGGRAPH 2003 Papers</w:t>
                    </w:r>
                    <w:r>
                      <w:rPr>
                        <w:noProof/>
                      </w:rPr>
                      <w:t xml:space="preserve">, 2003. </w:t>
                    </w:r>
                  </w:p>
                </w:tc>
              </w:tr>
              <w:tr w:rsidR="00716E44" w14:paraId="4344ADC0" w14:textId="77777777" w:rsidTr="00716E44">
                <w:trPr>
                  <w:divId w:val="271019459"/>
                  <w:trHeight w:val="689"/>
                  <w:tblCellSpacing w:w="15" w:type="dxa"/>
                </w:trPr>
                <w:tc>
                  <w:tcPr>
                    <w:tcW w:w="219" w:type="pct"/>
                    <w:hideMark/>
                  </w:tcPr>
                  <w:p w14:paraId="174621A8" w14:textId="77777777" w:rsidR="00716E44" w:rsidRDefault="00716E44">
                    <w:pPr>
                      <w:pStyle w:val="Bibliography"/>
                      <w:rPr>
                        <w:noProof/>
                      </w:rPr>
                    </w:pPr>
                    <w:r>
                      <w:rPr>
                        <w:noProof/>
                      </w:rPr>
                      <w:t xml:space="preserve">[15] </w:t>
                    </w:r>
                  </w:p>
                </w:tc>
                <w:tc>
                  <w:tcPr>
                    <w:tcW w:w="0" w:type="auto"/>
                    <w:hideMark/>
                  </w:tcPr>
                  <w:p w14:paraId="7885E239" w14:textId="77777777" w:rsidR="00716E44" w:rsidRDefault="00716E44">
                    <w:pPr>
                      <w:pStyle w:val="Bibliography"/>
                      <w:rPr>
                        <w:noProof/>
                      </w:rPr>
                    </w:pPr>
                    <w:r>
                      <w:rPr>
                        <w:noProof/>
                      </w:rPr>
                      <w:t xml:space="preserve">R. Szeliski, M. Uyttendaele and D. Steedly, “Fast poisson blending using multi-splines,” in </w:t>
                    </w:r>
                    <w:r>
                      <w:rPr>
                        <w:i/>
                        <w:iCs/>
                        <w:noProof/>
                      </w:rPr>
                      <w:t>2011 IEEE International Conference on Computational Photography (ICCP)</w:t>
                    </w:r>
                    <w:r>
                      <w:rPr>
                        <w:noProof/>
                      </w:rPr>
                      <w:t xml:space="preserve">, 2011. </w:t>
                    </w:r>
                  </w:p>
                </w:tc>
              </w:tr>
            </w:tbl>
            <w:p w14:paraId="3CCA8122" w14:textId="77777777" w:rsidR="00716E44" w:rsidRDefault="00716E44">
              <w:pPr>
                <w:divId w:val="271019459"/>
                <w:rPr>
                  <w:rFonts w:eastAsia="Times New Roman"/>
                  <w:noProof/>
                </w:rPr>
              </w:pPr>
            </w:p>
            <w:p w14:paraId="6BDD1244" w14:textId="6F2AF56E" w:rsidR="007B0AA9" w:rsidRPr="00686A56" w:rsidRDefault="007B0AA9" w:rsidP="007B0AA9">
              <w:r>
                <w:rPr>
                  <w:b/>
                  <w:bCs/>
                  <w:noProof/>
                </w:rPr>
                <w:fldChar w:fldCharType="end"/>
              </w:r>
            </w:p>
          </w:sdtContent>
        </w:sdt>
      </w:sdtContent>
    </w:sdt>
    <w:sectPr w:rsidR="007B0AA9" w:rsidRPr="00686A56" w:rsidSect="00686A56">
      <w:pgSz w:w="11906" w:h="16838"/>
      <w:pgMar w:top="1440" w:right="1440" w:bottom="1440" w:left="1440" w:header="90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F863F" w14:textId="77777777" w:rsidR="002A2AA5" w:rsidRDefault="002A2AA5" w:rsidP="00686A56">
      <w:pPr>
        <w:spacing w:after="0" w:line="240" w:lineRule="auto"/>
      </w:pPr>
      <w:r>
        <w:separator/>
      </w:r>
    </w:p>
  </w:endnote>
  <w:endnote w:type="continuationSeparator" w:id="0">
    <w:p w14:paraId="76C815F8" w14:textId="77777777" w:rsidR="002A2AA5" w:rsidRDefault="002A2AA5" w:rsidP="0068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617C3" w14:textId="77777777" w:rsidR="002A2AA5" w:rsidRDefault="002A2AA5" w:rsidP="00686A56">
      <w:pPr>
        <w:spacing w:after="0" w:line="240" w:lineRule="auto"/>
      </w:pPr>
      <w:r>
        <w:separator/>
      </w:r>
    </w:p>
  </w:footnote>
  <w:footnote w:type="continuationSeparator" w:id="0">
    <w:p w14:paraId="62616E4E" w14:textId="77777777" w:rsidR="002A2AA5" w:rsidRDefault="002A2AA5" w:rsidP="00686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136"/>
    <w:multiLevelType w:val="hybridMultilevel"/>
    <w:tmpl w:val="3C5280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5401D4"/>
    <w:multiLevelType w:val="hybridMultilevel"/>
    <w:tmpl w:val="2E3E4B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A7295B"/>
    <w:multiLevelType w:val="hybridMultilevel"/>
    <w:tmpl w:val="57FA70EC"/>
    <w:lvl w:ilvl="0" w:tplc="40090013">
      <w:start w:val="1"/>
      <w:numFmt w:val="upperRoman"/>
      <w:lvlText w:val="%1."/>
      <w:lvlJc w:val="righ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3" w15:restartNumberingAfterBreak="0">
    <w:nsid w:val="10746ED0"/>
    <w:multiLevelType w:val="hybridMultilevel"/>
    <w:tmpl w:val="2E3A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C24CB9"/>
    <w:multiLevelType w:val="hybridMultilevel"/>
    <w:tmpl w:val="66DEE426"/>
    <w:lvl w:ilvl="0" w:tplc="928C95A6">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AEB219C"/>
    <w:multiLevelType w:val="hybridMultilevel"/>
    <w:tmpl w:val="0E74D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A19AD"/>
    <w:multiLevelType w:val="hybridMultilevel"/>
    <w:tmpl w:val="4F1EB2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F144E1"/>
    <w:multiLevelType w:val="hybridMultilevel"/>
    <w:tmpl w:val="EE781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3A2310"/>
    <w:multiLevelType w:val="hybridMultilevel"/>
    <w:tmpl w:val="B4B871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DC0BE3"/>
    <w:multiLevelType w:val="hybridMultilevel"/>
    <w:tmpl w:val="F6E449C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F177358"/>
    <w:multiLevelType w:val="hybridMultilevel"/>
    <w:tmpl w:val="0BBEE312"/>
    <w:lvl w:ilvl="0" w:tplc="F594D544">
      <w:start w:val="1"/>
      <w:numFmt w:val="decimal"/>
      <w:lvlText w:val="[%1]"/>
      <w:lvlJc w:val="left"/>
      <w:pPr>
        <w:ind w:left="907" w:hanging="547"/>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93EEE"/>
    <w:multiLevelType w:val="hybridMultilevel"/>
    <w:tmpl w:val="ECAAE6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6771DD"/>
    <w:multiLevelType w:val="hybridMultilevel"/>
    <w:tmpl w:val="57388B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152F85"/>
    <w:multiLevelType w:val="hybridMultilevel"/>
    <w:tmpl w:val="9586B5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3"/>
  </w:num>
  <w:num w:numId="5">
    <w:abstractNumId w:val="9"/>
  </w:num>
  <w:num w:numId="6">
    <w:abstractNumId w:val="4"/>
  </w:num>
  <w:num w:numId="7">
    <w:abstractNumId w:val="6"/>
  </w:num>
  <w:num w:numId="8">
    <w:abstractNumId w:val="2"/>
  </w:num>
  <w:num w:numId="9">
    <w:abstractNumId w:val="11"/>
  </w:num>
  <w:num w:numId="10">
    <w:abstractNumId w:val="8"/>
  </w:num>
  <w:num w:numId="11">
    <w:abstractNumId w:val="12"/>
  </w:num>
  <w:num w:numId="12">
    <w:abstractNumId w:val="1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56"/>
    <w:rsid w:val="00006E2F"/>
    <w:rsid w:val="00010B09"/>
    <w:rsid w:val="00023DDE"/>
    <w:rsid w:val="00076C11"/>
    <w:rsid w:val="000A5759"/>
    <w:rsid w:val="001F69E0"/>
    <w:rsid w:val="00270B93"/>
    <w:rsid w:val="002A2AA5"/>
    <w:rsid w:val="0033263E"/>
    <w:rsid w:val="004E3138"/>
    <w:rsid w:val="004F508A"/>
    <w:rsid w:val="00503ED6"/>
    <w:rsid w:val="005F1528"/>
    <w:rsid w:val="00626837"/>
    <w:rsid w:val="00666C94"/>
    <w:rsid w:val="00686A56"/>
    <w:rsid w:val="00716E44"/>
    <w:rsid w:val="00732510"/>
    <w:rsid w:val="00754345"/>
    <w:rsid w:val="007812E1"/>
    <w:rsid w:val="0079277A"/>
    <w:rsid w:val="007B0AA9"/>
    <w:rsid w:val="0089707B"/>
    <w:rsid w:val="009E222D"/>
    <w:rsid w:val="00A03876"/>
    <w:rsid w:val="00A946FF"/>
    <w:rsid w:val="00B90D77"/>
    <w:rsid w:val="00BB12BD"/>
    <w:rsid w:val="00BC29FC"/>
    <w:rsid w:val="00BD5390"/>
    <w:rsid w:val="00C4277B"/>
    <w:rsid w:val="00C43492"/>
    <w:rsid w:val="00C81A39"/>
    <w:rsid w:val="00C9082A"/>
    <w:rsid w:val="00CA0B07"/>
    <w:rsid w:val="00D64EC5"/>
    <w:rsid w:val="00E11FF2"/>
    <w:rsid w:val="00E6131B"/>
    <w:rsid w:val="00F0197C"/>
    <w:rsid w:val="00FA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938E"/>
  <w15:chartTrackingRefBased/>
  <w15:docId w15:val="{43D244A0-9198-4629-B257-01F4C7CC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2"/>
    <w:pPr>
      <w:jc w:val="both"/>
    </w:pPr>
    <w:rPr>
      <w:rFonts w:ascii="Times New Roman" w:hAnsi="Times New Roman"/>
    </w:rPr>
  </w:style>
  <w:style w:type="paragraph" w:styleId="Heading1">
    <w:name w:val="heading 1"/>
    <w:basedOn w:val="Normal"/>
    <w:next w:val="Normal"/>
    <w:link w:val="Heading1Char"/>
    <w:uiPriority w:val="9"/>
    <w:qFormat/>
    <w:rsid w:val="007B0AA9"/>
    <w:pPr>
      <w:keepNext/>
      <w:keepLines/>
      <w:spacing w:before="240" w:after="0"/>
      <w:jc w:val="left"/>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A56"/>
  </w:style>
  <w:style w:type="paragraph" w:styleId="Footer">
    <w:name w:val="footer"/>
    <w:basedOn w:val="Normal"/>
    <w:link w:val="FooterChar"/>
    <w:uiPriority w:val="99"/>
    <w:unhideWhenUsed/>
    <w:rsid w:val="00686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A56"/>
  </w:style>
  <w:style w:type="paragraph" w:styleId="Title">
    <w:name w:val="Title"/>
    <w:basedOn w:val="Normal"/>
    <w:next w:val="Normal"/>
    <w:link w:val="TitleChar"/>
    <w:uiPriority w:val="10"/>
    <w:qFormat/>
    <w:rsid w:val="00686A56"/>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86A56"/>
    <w:rPr>
      <w:rFonts w:ascii="Times New Roman" w:eastAsiaTheme="majorEastAsia" w:hAnsi="Times New Roman" w:cstheme="majorBidi"/>
      <w:b/>
      <w:spacing w:val="-10"/>
      <w:kern w:val="28"/>
      <w:sz w:val="32"/>
      <w:szCs w:val="56"/>
    </w:rPr>
  </w:style>
  <w:style w:type="character" w:styleId="PlaceholderText">
    <w:name w:val="Placeholder Text"/>
    <w:basedOn w:val="DefaultParagraphFont"/>
    <w:uiPriority w:val="99"/>
    <w:semiHidden/>
    <w:rsid w:val="00BD5390"/>
    <w:rPr>
      <w:color w:val="808080"/>
    </w:rPr>
  </w:style>
  <w:style w:type="paragraph" w:styleId="ListParagraph">
    <w:name w:val="List Paragraph"/>
    <w:basedOn w:val="Normal"/>
    <w:uiPriority w:val="34"/>
    <w:qFormat/>
    <w:rsid w:val="00BD5390"/>
    <w:pPr>
      <w:ind w:left="720"/>
      <w:contextualSpacing/>
    </w:pPr>
  </w:style>
  <w:style w:type="character" w:customStyle="1" w:styleId="Heading1Char">
    <w:name w:val="Heading 1 Char"/>
    <w:basedOn w:val="DefaultParagraphFont"/>
    <w:link w:val="Heading1"/>
    <w:uiPriority w:val="9"/>
    <w:rsid w:val="007B0AA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B0AA9"/>
  </w:style>
  <w:style w:type="character" w:styleId="Hyperlink">
    <w:name w:val="Hyperlink"/>
    <w:basedOn w:val="DefaultParagraphFont"/>
    <w:uiPriority w:val="99"/>
    <w:unhideWhenUsed/>
    <w:rsid w:val="00B90D77"/>
    <w:rPr>
      <w:color w:val="0563C1" w:themeColor="hyperlink"/>
      <w:u w:val="single"/>
    </w:rPr>
  </w:style>
  <w:style w:type="character" w:styleId="UnresolvedMention">
    <w:name w:val="Unresolved Mention"/>
    <w:basedOn w:val="DefaultParagraphFont"/>
    <w:uiPriority w:val="99"/>
    <w:semiHidden/>
    <w:unhideWhenUsed/>
    <w:rsid w:val="00B90D77"/>
    <w:rPr>
      <w:color w:val="605E5C"/>
      <w:shd w:val="clear" w:color="auto" w:fill="E1DFDD"/>
    </w:rPr>
  </w:style>
  <w:style w:type="paragraph" w:styleId="Caption">
    <w:name w:val="caption"/>
    <w:basedOn w:val="Normal"/>
    <w:next w:val="Normal"/>
    <w:uiPriority w:val="35"/>
    <w:unhideWhenUsed/>
    <w:qFormat/>
    <w:rsid w:val="00A038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337">
      <w:bodyDiv w:val="1"/>
      <w:marLeft w:val="0"/>
      <w:marRight w:val="0"/>
      <w:marTop w:val="0"/>
      <w:marBottom w:val="0"/>
      <w:divBdr>
        <w:top w:val="none" w:sz="0" w:space="0" w:color="auto"/>
        <w:left w:val="none" w:sz="0" w:space="0" w:color="auto"/>
        <w:bottom w:val="none" w:sz="0" w:space="0" w:color="auto"/>
        <w:right w:val="none" w:sz="0" w:space="0" w:color="auto"/>
      </w:divBdr>
    </w:div>
    <w:div w:id="22560510">
      <w:bodyDiv w:val="1"/>
      <w:marLeft w:val="0"/>
      <w:marRight w:val="0"/>
      <w:marTop w:val="0"/>
      <w:marBottom w:val="0"/>
      <w:divBdr>
        <w:top w:val="none" w:sz="0" w:space="0" w:color="auto"/>
        <w:left w:val="none" w:sz="0" w:space="0" w:color="auto"/>
        <w:bottom w:val="none" w:sz="0" w:space="0" w:color="auto"/>
        <w:right w:val="none" w:sz="0" w:space="0" w:color="auto"/>
      </w:divBdr>
      <w:divsChild>
        <w:div w:id="62604276">
          <w:marLeft w:val="0"/>
          <w:marRight w:val="0"/>
          <w:marTop w:val="0"/>
          <w:marBottom w:val="0"/>
          <w:divBdr>
            <w:top w:val="none" w:sz="0" w:space="0" w:color="auto"/>
            <w:left w:val="none" w:sz="0" w:space="0" w:color="auto"/>
            <w:bottom w:val="none" w:sz="0" w:space="0" w:color="auto"/>
            <w:right w:val="none" w:sz="0" w:space="0" w:color="auto"/>
          </w:divBdr>
          <w:divsChild>
            <w:div w:id="7503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609">
      <w:bodyDiv w:val="1"/>
      <w:marLeft w:val="0"/>
      <w:marRight w:val="0"/>
      <w:marTop w:val="0"/>
      <w:marBottom w:val="0"/>
      <w:divBdr>
        <w:top w:val="none" w:sz="0" w:space="0" w:color="auto"/>
        <w:left w:val="none" w:sz="0" w:space="0" w:color="auto"/>
        <w:bottom w:val="none" w:sz="0" w:space="0" w:color="auto"/>
        <w:right w:val="none" w:sz="0" w:space="0" w:color="auto"/>
      </w:divBdr>
    </w:div>
    <w:div w:id="99179644">
      <w:bodyDiv w:val="1"/>
      <w:marLeft w:val="0"/>
      <w:marRight w:val="0"/>
      <w:marTop w:val="0"/>
      <w:marBottom w:val="0"/>
      <w:divBdr>
        <w:top w:val="none" w:sz="0" w:space="0" w:color="auto"/>
        <w:left w:val="none" w:sz="0" w:space="0" w:color="auto"/>
        <w:bottom w:val="none" w:sz="0" w:space="0" w:color="auto"/>
        <w:right w:val="none" w:sz="0" w:space="0" w:color="auto"/>
      </w:divBdr>
    </w:div>
    <w:div w:id="141045415">
      <w:bodyDiv w:val="1"/>
      <w:marLeft w:val="0"/>
      <w:marRight w:val="0"/>
      <w:marTop w:val="0"/>
      <w:marBottom w:val="0"/>
      <w:divBdr>
        <w:top w:val="none" w:sz="0" w:space="0" w:color="auto"/>
        <w:left w:val="none" w:sz="0" w:space="0" w:color="auto"/>
        <w:bottom w:val="none" w:sz="0" w:space="0" w:color="auto"/>
        <w:right w:val="none" w:sz="0" w:space="0" w:color="auto"/>
      </w:divBdr>
    </w:div>
    <w:div w:id="156574915">
      <w:bodyDiv w:val="1"/>
      <w:marLeft w:val="0"/>
      <w:marRight w:val="0"/>
      <w:marTop w:val="0"/>
      <w:marBottom w:val="0"/>
      <w:divBdr>
        <w:top w:val="none" w:sz="0" w:space="0" w:color="auto"/>
        <w:left w:val="none" w:sz="0" w:space="0" w:color="auto"/>
        <w:bottom w:val="none" w:sz="0" w:space="0" w:color="auto"/>
        <w:right w:val="none" w:sz="0" w:space="0" w:color="auto"/>
      </w:divBdr>
    </w:div>
    <w:div w:id="177043149">
      <w:bodyDiv w:val="1"/>
      <w:marLeft w:val="0"/>
      <w:marRight w:val="0"/>
      <w:marTop w:val="0"/>
      <w:marBottom w:val="0"/>
      <w:divBdr>
        <w:top w:val="none" w:sz="0" w:space="0" w:color="auto"/>
        <w:left w:val="none" w:sz="0" w:space="0" w:color="auto"/>
        <w:bottom w:val="none" w:sz="0" w:space="0" w:color="auto"/>
        <w:right w:val="none" w:sz="0" w:space="0" w:color="auto"/>
      </w:divBdr>
    </w:div>
    <w:div w:id="180778883">
      <w:bodyDiv w:val="1"/>
      <w:marLeft w:val="0"/>
      <w:marRight w:val="0"/>
      <w:marTop w:val="0"/>
      <w:marBottom w:val="0"/>
      <w:divBdr>
        <w:top w:val="none" w:sz="0" w:space="0" w:color="auto"/>
        <w:left w:val="none" w:sz="0" w:space="0" w:color="auto"/>
        <w:bottom w:val="none" w:sz="0" w:space="0" w:color="auto"/>
        <w:right w:val="none" w:sz="0" w:space="0" w:color="auto"/>
      </w:divBdr>
    </w:div>
    <w:div w:id="181675423">
      <w:bodyDiv w:val="1"/>
      <w:marLeft w:val="0"/>
      <w:marRight w:val="0"/>
      <w:marTop w:val="0"/>
      <w:marBottom w:val="0"/>
      <w:divBdr>
        <w:top w:val="none" w:sz="0" w:space="0" w:color="auto"/>
        <w:left w:val="none" w:sz="0" w:space="0" w:color="auto"/>
        <w:bottom w:val="none" w:sz="0" w:space="0" w:color="auto"/>
        <w:right w:val="none" w:sz="0" w:space="0" w:color="auto"/>
      </w:divBdr>
    </w:div>
    <w:div w:id="236671097">
      <w:bodyDiv w:val="1"/>
      <w:marLeft w:val="0"/>
      <w:marRight w:val="0"/>
      <w:marTop w:val="0"/>
      <w:marBottom w:val="0"/>
      <w:divBdr>
        <w:top w:val="none" w:sz="0" w:space="0" w:color="auto"/>
        <w:left w:val="none" w:sz="0" w:space="0" w:color="auto"/>
        <w:bottom w:val="none" w:sz="0" w:space="0" w:color="auto"/>
        <w:right w:val="none" w:sz="0" w:space="0" w:color="auto"/>
      </w:divBdr>
    </w:div>
    <w:div w:id="271019459">
      <w:bodyDiv w:val="1"/>
      <w:marLeft w:val="0"/>
      <w:marRight w:val="0"/>
      <w:marTop w:val="0"/>
      <w:marBottom w:val="0"/>
      <w:divBdr>
        <w:top w:val="none" w:sz="0" w:space="0" w:color="auto"/>
        <w:left w:val="none" w:sz="0" w:space="0" w:color="auto"/>
        <w:bottom w:val="none" w:sz="0" w:space="0" w:color="auto"/>
        <w:right w:val="none" w:sz="0" w:space="0" w:color="auto"/>
      </w:divBdr>
    </w:div>
    <w:div w:id="289021037">
      <w:bodyDiv w:val="1"/>
      <w:marLeft w:val="0"/>
      <w:marRight w:val="0"/>
      <w:marTop w:val="0"/>
      <w:marBottom w:val="0"/>
      <w:divBdr>
        <w:top w:val="none" w:sz="0" w:space="0" w:color="auto"/>
        <w:left w:val="none" w:sz="0" w:space="0" w:color="auto"/>
        <w:bottom w:val="none" w:sz="0" w:space="0" w:color="auto"/>
        <w:right w:val="none" w:sz="0" w:space="0" w:color="auto"/>
      </w:divBdr>
    </w:div>
    <w:div w:id="311755510">
      <w:bodyDiv w:val="1"/>
      <w:marLeft w:val="0"/>
      <w:marRight w:val="0"/>
      <w:marTop w:val="0"/>
      <w:marBottom w:val="0"/>
      <w:divBdr>
        <w:top w:val="none" w:sz="0" w:space="0" w:color="auto"/>
        <w:left w:val="none" w:sz="0" w:space="0" w:color="auto"/>
        <w:bottom w:val="none" w:sz="0" w:space="0" w:color="auto"/>
        <w:right w:val="none" w:sz="0" w:space="0" w:color="auto"/>
      </w:divBdr>
    </w:div>
    <w:div w:id="314648742">
      <w:bodyDiv w:val="1"/>
      <w:marLeft w:val="0"/>
      <w:marRight w:val="0"/>
      <w:marTop w:val="0"/>
      <w:marBottom w:val="0"/>
      <w:divBdr>
        <w:top w:val="none" w:sz="0" w:space="0" w:color="auto"/>
        <w:left w:val="none" w:sz="0" w:space="0" w:color="auto"/>
        <w:bottom w:val="none" w:sz="0" w:space="0" w:color="auto"/>
        <w:right w:val="none" w:sz="0" w:space="0" w:color="auto"/>
      </w:divBdr>
      <w:divsChild>
        <w:div w:id="1206676885">
          <w:marLeft w:val="0"/>
          <w:marRight w:val="0"/>
          <w:marTop w:val="0"/>
          <w:marBottom w:val="0"/>
          <w:divBdr>
            <w:top w:val="none" w:sz="0" w:space="0" w:color="auto"/>
            <w:left w:val="none" w:sz="0" w:space="0" w:color="auto"/>
            <w:bottom w:val="none" w:sz="0" w:space="0" w:color="auto"/>
            <w:right w:val="none" w:sz="0" w:space="0" w:color="auto"/>
          </w:divBdr>
          <w:divsChild>
            <w:div w:id="471025511">
              <w:marLeft w:val="0"/>
              <w:marRight w:val="0"/>
              <w:marTop w:val="0"/>
              <w:marBottom w:val="0"/>
              <w:divBdr>
                <w:top w:val="none" w:sz="0" w:space="0" w:color="auto"/>
                <w:left w:val="none" w:sz="0" w:space="0" w:color="auto"/>
                <w:bottom w:val="none" w:sz="0" w:space="0" w:color="auto"/>
                <w:right w:val="none" w:sz="0" w:space="0" w:color="auto"/>
              </w:divBdr>
            </w:div>
            <w:div w:id="12520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8833">
      <w:bodyDiv w:val="1"/>
      <w:marLeft w:val="0"/>
      <w:marRight w:val="0"/>
      <w:marTop w:val="0"/>
      <w:marBottom w:val="0"/>
      <w:divBdr>
        <w:top w:val="none" w:sz="0" w:space="0" w:color="auto"/>
        <w:left w:val="none" w:sz="0" w:space="0" w:color="auto"/>
        <w:bottom w:val="none" w:sz="0" w:space="0" w:color="auto"/>
        <w:right w:val="none" w:sz="0" w:space="0" w:color="auto"/>
      </w:divBdr>
    </w:div>
    <w:div w:id="337931154">
      <w:bodyDiv w:val="1"/>
      <w:marLeft w:val="0"/>
      <w:marRight w:val="0"/>
      <w:marTop w:val="0"/>
      <w:marBottom w:val="0"/>
      <w:divBdr>
        <w:top w:val="none" w:sz="0" w:space="0" w:color="auto"/>
        <w:left w:val="none" w:sz="0" w:space="0" w:color="auto"/>
        <w:bottom w:val="none" w:sz="0" w:space="0" w:color="auto"/>
        <w:right w:val="none" w:sz="0" w:space="0" w:color="auto"/>
      </w:divBdr>
    </w:div>
    <w:div w:id="338312505">
      <w:bodyDiv w:val="1"/>
      <w:marLeft w:val="0"/>
      <w:marRight w:val="0"/>
      <w:marTop w:val="0"/>
      <w:marBottom w:val="0"/>
      <w:divBdr>
        <w:top w:val="none" w:sz="0" w:space="0" w:color="auto"/>
        <w:left w:val="none" w:sz="0" w:space="0" w:color="auto"/>
        <w:bottom w:val="none" w:sz="0" w:space="0" w:color="auto"/>
        <w:right w:val="none" w:sz="0" w:space="0" w:color="auto"/>
      </w:divBdr>
    </w:div>
    <w:div w:id="348261991">
      <w:bodyDiv w:val="1"/>
      <w:marLeft w:val="0"/>
      <w:marRight w:val="0"/>
      <w:marTop w:val="0"/>
      <w:marBottom w:val="0"/>
      <w:divBdr>
        <w:top w:val="none" w:sz="0" w:space="0" w:color="auto"/>
        <w:left w:val="none" w:sz="0" w:space="0" w:color="auto"/>
        <w:bottom w:val="none" w:sz="0" w:space="0" w:color="auto"/>
        <w:right w:val="none" w:sz="0" w:space="0" w:color="auto"/>
      </w:divBdr>
    </w:div>
    <w:div w:id="376273454">
      <w:bodyDiv w:val="1"/>
      <w:marLeft w:val="0"/>
      <w:marRight w:val="0"/>
      <w:marTop w:val="0"/>
      <w:marBottom w:val="0"/>
      <w:divBdr>
        <w:top w:val="none" w:sz="0" w:space="0" w:color="auto"/>
        <w:left w:val="none" w:sz="0" w:space="0" w:color="auto"/>
        <w:bottom w:val="none" w:sz="0" w:space="0" w:color="auto"/>
        <w:right w:val="none" w:sz="0" w:space="0" w:color="auto"/>
      </w:divBdr>
    </w:div>
    <w:div w:id="379212022">
      <w:bodyDiv w:val="1"/>
      <w:marLeft w:val="0"/>
      <w:marRight w:val="0"/>
      <w:marTop w:val="0"/>
      <w:marBottom w:val="0"/>
      <w:divBdr>
        <w:top w:val="none" w:sz="0" w:space="0" w:color="auto"/>
        <w:left w:val="none" w:sz="0" w:space="0" w:color="auto"/>
        <w:bottom w:val="none" w:sz="0" w:space="0" w:color="auto"/>
        <w:right w:val="none" w:sz="0" w:space="0" w:color="auto"/>
      </w:divBdr>
    </w:div>
    <w:div w:id="389810180">
      <w:bodyDiv w:val="1"/>
      <w:marLeft w:val="0"/>
      <w:marRight w:val="0"/>
      <w:marTop w:val="0"/>
      <w:marBottom w:val="0"/>
      <w:divBdr>
        <w:top w:val="none" w:sz="0" w:space="0" w:color="auto"/>
        <w:left w:val="none" w:sz="0" w:space="0" w:color="auto"/>
        <w:bottom w:val="none" w:sz="0" w:space="0" w:color="auto"/>
        <w:right w:val="none" w:sz="0" w:space="0" w:color="auto"/>
      </w:divBdr>
    </w:div>
    <w:div w:id="406415358">
      <w:bodyDiv w:val="1"/>
      <w:marLeft w:val="0"/>
      <w:marRight w:val="0"/>
      <w:marTop w:val="0"/>
      <w:marBottom w:val="0"/>
      <w:divBdr>
        <w:top w:val="none" w:sz="0" w:space="0" w:color="auto"/>
        <w:left w:val="none" w:sz="0" w:space="0" w:color="auto"/>
        <w:bottom w:val="none" w:sz="0" w:space="0" w:color="auto"/>
        <w:right w:val="none" w:sz="0" w:space="0" w:color="auto"/>
      </w:divBdr>
    </w:div>
    <w:div w:id="422841901">
      <w:bodyDiv w:val="1"/>
      <w:marLeft w:val="0"/>
      <w:marRight w:val="0"/>
      <w:marTop w:val="0"/>
      <w:marBottom w:val="0"/>
      <w:divBdr>
        <w:top w:val="none" w:sz="0" w:space="0" w:color="auto"/>
        <w:left w:val="none" w:sz="0" w:space="0" w:color="auto"/>
        <w:bottom w:val="none" w:sz="0" w:space="0" w:color="auto"/>
        <w:right w:val="none" w:sz="0" w:space="0" w:color="auto"/>
      </w:divBdr>
    </w:div>
    <w:div w:id="428234805">
      <w:bodyDiv w:val="1"/>
      <w:marLeft w:val="0"/>
      <w:marRight w:val="0"/>
      <w:marTop w:val="0"/>
      <w:marBottom w:val="0"/>
      <w:divBdr>
        <w:top w:val="none" w:sz="0" w:space="0" w:color="auto"/>
        <w:left w:val="none" w:sz="0" w:space="0" w:color="auto"/>
        <w:bottom w:val="none" w:sz="0" w:space="0" w:color="auto"/>
        <w:right w:val="none" w:sz="0" w:space="0" w:color="auto"/>
      </w:divBdr>
    </w:div>
    <w:div w:id="550654604">
      <w:bodyDiv w:val="1"/>
      <w:marLeft w:val="0"/>
      <w:marRight w:val="0"/>
      <w:marTop w:val="0"/>
      <w:marBottom w:val="0"/>
      <w:divBdr>
        <w:top w:val="none" w:sz="0" w:space="0" w:color="auto"/>
        <w:left w:val="none" w:sz="0" w:space="0" w:color="auto"/>
        <w:bottom w:val="none" w:sz="0" w:space="0" w:color="auto"/>
        <w:right w:val="none" w:sz="0" w:space="0" w:color="auto"/>
      </w:divBdr>
    </w:div>
    <w:div w:id="574441153">
      <w:bodyDiv w:val="1"/>
      <w:marLeft w:val="0"/>
      <w:marRight w:val="0"/>
      <w:marTop w:val="0"/>
      <w:marBottom w:val="0"/>
      <w:divBdr>
        <w:top w:val="none" w:sz="0" w:space="0" w:color="auto"/>
        <w:left w:val="none" w:sz="0" w:space="0" w:color="auto"/>
        <w:bottom w:val="none" w:sz="0" w:space="0" w:color="auto"/>
        <w:right w:val="none" w:sz="0" w:space="0" w:color="auto"/>
      </w:divBdr>
    </w:div>
    <w:div w:id="577329738">
      <w:bodyDiv w:val="1"/>
      <w:marLeft w:val="0"/>
      <w:marRight w:val="0"/>
      <w:marTop w:val="0"/>
      <w:marBottom w:val="0"/>
      <w:divBdr>
        <w:top w:val="none" w:sz="0" w:space="0" w:color="auto"/>
        <w:left w:val="none" w:sz="0" w:space="0" w:color="auto"/>
        <w:bottom w:val="none" w:sz="0" w:space="0" w:color="auto"/>
        <w:right w:val="none" w:sz="0" w:space="0" w:color="auto"/>
      </w:divBdr>
    </w:div>
    <w:div w:id="593440961">
      <w:bodyDiv w:val="1"/>
      <w:marLeft w:val="0"/>
      <w:marRight w:val="0"/>
      <w:marTop w:val="0"/>
      <w:marBottom w:val="0"/>
      <w:divBdr>
        <w:top w:val="none" w:sz="0" w:space="0" w:color="auto"/>
        <w:left w:val="none" w:sz="0" w:space="0" w:color="auto"/>
        <w:bottom w:val="none" w:sz="0" w:space="0" w:color="auto"/>
        <w:right w:val="none" w:sz="0" w:space="0" w:color="auto"/>
      </w:divBdr>
      <w:divsChild>
        <w:div w:id="1413039557">
          <w:marLeft w:val="0"/>
          <w:marRight w:val="0"/>
          <w:marTop w:val="0"/>
          <w:marBottom w:val="0"/>
          <w:divBdr>
            <w:top w:val="none" w:sz="0" w:space="0" w:color="auto"/>
            <w:left w:val="none" w:sz="0" w:space="0" w:color="auto"/>
            <w:bottom w:val="none" w:sz="0" w:space="0" w:color="auto"/>
            <w:right w:val="none" w:sz="0" w:space="0" w:color="auto"/>
          </w:divBdr>
          <w:divsChild>
            <w:div w:id="1802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7283">
      <w:bodyDiv w:val="1"/>
      <w:marLeft w:val="0"/>
      <w:marRight w:val="0"/>
      <w:marTop w:val="0"/>
      <w:marBottom w:val="0"/>
      <w:divBdr>
        <w:top w:val="none" w:sz="0" w:space="0" w:color="auto"/>
        <w:left w:val="none" w:sz="0" w:space="0" w:color="auto"/>
        <w:bottom w:val="none" w:sz="0" w:space="0" w:color="auto"/>
        <w:right w:val="none" w:sz="0" w:space="0" w:color="auto"/>
      </w:divBdr>
    </w:div>
    <w:div w:id="642392353">
      <w:bodyDiv w:val="1"/>
      <w:marLeft w:val="0"/>
      <w:marRight w:val="0"/>
      <w:marTop w:val="0"/>
      <w:marBottom w:val="0"/>
      <w:divBdr>
        <w:top w:val="none" w:sz="0" w:space="0" w:color="auto"/>
        <w:left w:val="none" w:sz="0" w:space="0" w:color="auto"/>
        <w:bottom w:val="none" w:sz="0" w:space="0" w:color="auto"/>
        <w:right w:val="none" w:sz="0" w:space="0" w:color="auto"/>
      </w:divBdr>
    </w:div>
    <w:div w:id="654259026">
      <w:bodyDiv w:val="1"/>
      <w:marLeft w:val="0"/>
      <w:marRight w:val="0"/>
      <w:marTop w:val="0"/>
      <w:marBottom w:val="0"/>
      <w:divBdr>
        <w:top w:val="none" w:sz="0" w:space="0" w:color="auto"/>
        <w:left w:val="none" w:sz="0" w:space="0" w:color="auto"/>
        <w:bottom w:val="none" w:sz="0" w:space="0" w:color="auto"/>
        <w:right w:val="none" w:sz="0" w:space="0" w:color="auto"/>
      </w:divBdr>
    </w:div>
    <w:div w:id="691079402">
      <w:bodyDiv w:val="1"/>
      <w:marLeft w:val="0"/>
      <w:marRight w:val="0"/>
      <w:marTop w:val="0"/>
      <w:marBottom w:val="0"/>
      <w:divBdr>
        <w:top w:val="none" w:sz="0" w:space="0" w:color="auto"/>
        <w:left w:val="none" w:sz="0" w:space="0" w:color="auto"/>
        <w:bottom w:val="none" w:sz="0" w:space="0" w:color="auto"/>
        <w:right w:val="none" w:sz="0" w:space="0" w:color="auto"/>
      </w:divBdr>
    </w:div>
    <w:div w:id="713508256">
      <w:bodyDiv w:val="1"/>
      <w:marLeft w:val="0"/>
      <w:marRight w:val="0"/>
      <w:marTop w:val="0"/>
      <w:marBottom w:val="0"/>
      <w:divBdr>
        <w:top w:val="none" w:sz="0" w:space="0" w:color="auto"/>
        <w:left w:val="none" w:sz="0" w:space="0" w:color="auto"/>
        <w:bottom w:val="none" w:sz="0" w:space="0" w:color="auto"/>
        <w:right w:val="none" w:sz="0" w:space="0" w:color="auto"/>
      </w:divBdr>
    </w:div>
    <w:div w:id="713582181">
      <w:bodyDiv w:val="1"/>
      <w:marLeft w:val="0"/>
      <w:marRight w:val="0"/>
      <w:marTop w:val="0"/>
      <w:marBottom w:val="0"/>
      <w:divBdr>
        <w:top w:val="none" w:sz="0" w:space="0" w:color="auto"/>
        <w:left w:val="none" w:sz="0" w:space="0" w:color="auto"/>
        <w:bottom w:val="none" w:sz="0" w:space="0" w:color="auto"/>
        <w:right w:val="none" w:sz="0" w:space="0" w:color="auto"/>
      </w:divBdr>
      <w:divsChild>
        <w:div w:id="851917796">
          <w:marLeft w:val="0"/>
          <w:marRight w:val="0"/>
          <w:marTop w:val="0"/>
          <w:marBottom w:val="0"/>
          <w:divBdr>
            <w:top w:val="none" w:sz="0" w:space="0" w:color="auto"/>
            <w:left w:val="none" w:sz="0" w:space="0" w:color="auto"/>
            <w:bottom w:val="none" w:sz="0" w:space="0" w:color="auto"/>
            <w:right w:val="none" w:sz="0" w:space="0" w:color="auto"/>
          </w:divBdr>
          <w:divsChild>
            <w:div w:id="834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1497">
      <w:bodyDiv w:val="1"/>
      <w:marLeft w:val="0"/>
      <w:marRight w:val="0"/>
      <w:marTop w:val="0"/>
      <w:marBottom w:val="0"/>
      <w:divBdr>
        <w:top w:val="none" w:sz="0" w:space="0" w:color="auto"/>
        <w:left w:val="none" w:sz="0" w:space="0" w:color="auto"/>
        <w:bottom w:val="none" w:sz="0" w:space="0" w:color="auto"/>
        <w:right w:val="none" w:sz="0" w:space="0" w:color="auto"/>
      </w:divBdr>
    </w:div>
    <w:div w:id="731927772">
      <w:bodyDiv w:val="1"/>
      <w:marLeft w:val="0"/>
      <w:marRight w:val="0"/>
      <w:marTop w:val="0"/>
      <w:marBottom w:val="0"/>
      <w:divBdr>
        <w:top w:val="none" w:sz="0" w:space="0" w:color="auto"/>
        <w:left w:val="none" w:sz="0" w:space="0" w:color="auto"/>
        <w:bottom w:val="none" w:sz="0" w:space="0" w:color="auto"/>
        <w:right w:val="none" w:sz="0" w:space="0" w:color="auto"/>
      </w:divBdr>
    </w:div>
    <w:div w:id="865950901">
      <w:bodyDiv w:val="1"/>
      <w:marLeft w:val="0"/>
      <w:marRight w:val="0"/>
      <w:marTop w:val="0"/>
      <w:marBottom w:val="0"/>
      <w:divBdr>
        <w:top w:val="none" w:sz="0" w:space="0" w:color="auto"/>
        <w:left w:val="none" w:sz="0" w:space="0" w:color="auto"/>
        <w:bottom w:val="none" w:sz="0" w:space="0" w:color="auto"/>
        <w:right w:val="none" w:sz="0" w:space="0" w:color="auto"/>
      </w:divBdr>
      <w:divsChild>
        <w:div w:id="1140883443">
          <w:marLeft w:val="0"/>
          <w:marRight w:val="0"/>
          <w:marTop w:val="0"/>
          <w:marBottom w:val="0"/>
          <w:divBdr>
            <w:top w:val="none" w:sz="0" w:space="0" w:color="auto"/>
            <w:left w:val="none" w:sz="0" w:space="0" w:color="auto"/>
            <w:bottom w:val="none" w:sz="0" w:space="0" w:color="auto"/>
            <w:right w:val="none" w:sz="0" w:space="0" w:color="auto"/>
          </w:divBdr>
          <w:divsChild>
            <w:div w:id="208298309">
              <w:marLeft w:val="0"/>
              <w:marRight w:val="0"/>
              <w:marTop w:val="0"/>
              <w:marBottom w:val="0"/>
              <w:divBdr>
                <w:top w:val="none" w:sz="0" w:space="0" w:color="auto"/>
                <w:left w:val="none" w:sz="0" w:space="0" w:color="auto"/>
                <w:bottom w:val="none" w:sz="0" w:space="0" w:color="auto"/>
                <w:right w:val="none" w:sz="0" w:space="0" w:color="auto"/>
              </w:divBdr>
            </w:div>
            <w:div w:id="6908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477">
      <w:bodyDiv w:val="1"/>
      <w:marLeft w:val="0"/>
      <w:marRight w:val="0"/>
      <w:marTop w:val="0"/>
      <w:marBottom w:val="0"/>
      <w:divBdr>
        <w:top w:val="none" w:sz="0" w:space="0" w:color="auto"/>
        <w:left w:val="none" w:sz="0" w:space="0" w:color="auto"/>
        <w:bottom w:val="none" w:sz="0" w:space="0" w:color="auto"/>
        <w:right w:val="none" w:sz="0" w:space="0" w:color="auto"/>
      </w:divBdr>
    </w:div>
    <w:div w:id="947084103">
      <w:bodyDiv w:val="1"/>
      <w:marLeft w:val="0"/>
      <w:marRight w:val="0"/>
      <w:marTop w:val="0"/>
      <w:marBottom w:val="0"/>
      <w:divBdr>
        <w:top w:val="none" w:sz="0" w:space="0" w:color="auto"/>
        <w:left w:val="none" w:sz="0" w:space="0" w:color="auto"/>
        <w:bottom w:val="none" w:sz="0" w:space="0" w:color="auto"/>
        <w:right w:val="none" w:sz="0" w:space="0" w:color="auto"/>
      </w:divBdr>
    </w:div>
    <w:div w:id="974724823">
      <w:bodyDiv w:val="1"/>
      <w:marLeft w:val="0"/>
      <w:marRight w:val="0"/>
      <w:marTop w:val="0"/>
      <w:marBottom w:val="0"/>
      <w:divBdr>
        <w:top w:val="none" w:sz="0" w:space="0" w:color="auto"/>
        <w:left w:val="none" w:sz="0" w:space="0" w:color="auto"/>
        <w:bottom w:val="none" w:sz="0" w:space="0" w:color="auto"/>
        <w:right w:val="none" w:sz="0" w:space="0" w:color="auto"/>
      </w:divBdr>
    </w:div>
    <w:div w:id="1007101002">
      <w:bodyDiv w:val="1"/>
      <w:marLeft w:val="0"/>
      <w:marRight w:val="0"/>
      <w:marTop w:val="0"/>
      <w:marBottom w:val="0"/>
      <w:divBdr>
        <w:top w:val="none" w:sz="0" w:space="0" w:color="auto"/>
        <w:left w:val="none" w:sz="0" w:space="0" w:color="auto"/>
        <w:bottom w:val="none" w:sz="0" w:space="0" w:color="auto"/>
        <w:right w:val="none" w:sz="0" w:space="0" w:color="auto"/>
      </w:divBdr>
    </w:div>
    <w:div w:id="1016226697">
      <w:bodyDiv w:val="1"/>
      <w:marLeft w:val="0"/>
      <w:marRight w:val="0"/>
      <w:marTop w:val="0"/>
      <w:marBottom w:val="0"/>
      <w:divBdr>
        <w:top w:val="none" w:sz="0" w:space="0" w:color="auto"/>
        <w:left w:val="none" w:sz="0" w:space="0" w:color="auto"/>
        <w:bottom w:val="none" w:sz="0" w:space="0" w:color="auto"/>
        <w:right w:val="none" w:sz="0" w:space="0" w:color="auto"/>
      </w:divBdr>
    </w:div>
    <w:div w:id="1020663435">
      <w:bodyDiv w:val="1"/>
      <w:marLeft w:val="0"/>
      <w:marRight w:val="0"/>
      <w:marTop w:val="0"/>
      <w:marBottom w:val="0"/>
      <w:divBdr>
        <w:top w:val="none" w:sz="0" w:space="0" w:color="auto"/>
        <w:left w:val="none" w:sz="0" w:space="0" w:color="auto"/>
        <w:bottom w:val="none" w:sz="0" w:space="0" w:color="auto"/>
        <w:right w:val="none" w:sz="0" w:space="0" w:color="auto"/>
      </w:divBdr>
    </w:div>
    <w:div w:id="1023364890">
      <w:bodyDiv w:val="1"/>
      <w:marLeft w:val="0"/>
      <w:marRight w:val="0"/>
      <w:marTop w:val="0"/>
      <w:marBottom w:val="0"/>
      <w:divBdr>
        <w:top w:val="none" w:sz="0" w:space="0" w:color="auto"/>
        <w:left w:val="none" w:sz="0" w:space="0" w:color="auto"/>
        <w:bottom w:val="none" w:sz="0" w:space="0" w:color="auto"/>
        <w:right w:val="none" w:sz="0" w:space="0" w:color="auto"/>
      </w:divBdr>
    </w:div>
    <w:div w:id="1057975109">
      <w:bodyDiv w:val="1"/>
      <w:marLeft w:val="0"/>
      <w:marRight w:val="0"/>
      <w:marTop w:val="0"/>
      <w:marBottom w:val="0"/>
      <w:divBdr>
        <w:top w:val="none" w:sz="0" w:space="0" w:color="auto"/>
        <w:left w:val="none" w:sz="0" w:space="0" w:color="auto"/>
        <w:bottom w:val="none" w:sz="0" w:space="0" w:color="auto"/>
        <w:right w:val="none" w:sz="0" w:space="0" w:color="auto"/>
      </w:divBdr>
    </w:div>
    <w:div w:id="1064522121">
      <w:bodyDiv w:val="1"/>
      <w:marLeft w:val="0"/>
      <w:marRight w:val="0"/>
      <w:marTop w:val="0"/>
      <w:marBottom w:val="0"/>
      <w:divBdr>
        <w:top w:val="none" w:sz="0" w:space="0" w:color="auto"/>
        <w:left w:val="none" w:sz="0" w:space="0" w:color="auto"/>
        <w:bottom w:val="none" w:sz="0" w:space="0" w:color="auto"/>
        <w:right w:val="none" w:sz="0" w:space="0" w:color="auto"/>
      </w:divBdr>
    </w:div>
    <w:div w:id="1140195546">
      <w:bodyDiv w:val="1"/>
      <w:marLeft w:val="0"/>
      <w:marRight w:val="0"/>
      <w:marTop w:val="0"/>
      <w:marBottom w:val="0"/>
      <w:divBdr>
        <w:top w:val="none" w:sz="0" w:space="0" w:color="auto"/>
        <w:left w:val="none" w:sz="0" w:space="0" w:color="auto"/>
        <w:bottom w:val="none" w:sz="0" w:space="0" w:color="auto"/>
        <w:right w:val="none" w:sz="0" w:space="0" w:color="auto"/>
      </w:divBdr>
    </w:div>
    <w:div w:id="1156530372">
      <w:bodyDiv w:val="1"/>
      <w:marLeft w:val="0"/>
      <w:marRight w:val="0"/>
      <w:marTop w:val="0"/>
      <w:marBottom w:val="0"/>
      <w:divBdr>
        <w:top w:val="none" w:sz="0" w:space="0" w:color="auto"/>
        <w:left w:val="none" w:sz="0" w:space="0" w:color="auto"/>
        <w:bottom w:val="none" w:sz="0" w:space="0" w:color="auto"/>
        <w:right w:val="none" w:sz="0" w:space="0" w:color="auto"/>
      </w:divBdr>
    </w:div>
    <w:div w:id="1187058961">
      <w:bodyDiv w:val="1"/>
      <w:marLeft w:val="0"/>
      <w:marRight w:val="0"/>
      <w:marTop w:val="0"/>
      <w:marBottom w:val="0"/>
      <w:divBdr>
        <w:top w:val="none" w:sz="0" w:space="0" w:color="auto"/>
        <w:left w:val="none" w:sz="0" w:space="0" w:color="auto"/>
        <w:bottom w:val="none" w:sz="0" w:space="0" w:color="auto"/>
        <w:right w:val="none" w:sz="0" w:space="0" w:color="auto"/>
      </w:divBdr>
      <w:divsChild>
        <w:div w:id="1862278678">
          <w:marLeft w:val="0"/>
          <w:marRight w:val="0"/>
          <w:marTop w:val="0"/>
          <w:marBottom w:val="0"/>
          <w:divBdr>
            <w:top w:val="none" w:sz="0" w:space="0" w:color="auto"/>
            <w:left w:val="none" w:sz="0" w:space="0" w:color="auto"/>
            <w:bottom w:val="none" w:sz="0" w:space="0" w:color="auto"/>
            <w:right w:val="none" w:sz="0" w:space="0" w:color="auto"/>
          </w:divBdr>
          <w:divsChild>
            <w:div w:id="7785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506">
      <w:bodyDiv w:val="1"/>
      <w:marLeft w:val="0"/>
      <w:marRight w:val="0"/>
      <w:marTop w:val="0"/>
      <w:marBottom w:val="0"/>
      <w:divBdr>
        <w:top w:val="none" w:sz="0" w:space="0" w:color="auto"/>
        <w:left w:val="none" w:sz="0" w:space="0" w:color="auto"/>
        <w:bottom w:val="none" w:sz="0" w:space="0" w:color="auto"/>
        <w:right w:val="none" w:sz="0" w:space="0" w:color="auto"/>
      </w:divBdr>
    </w:div>
    <w:div w:id="1229992990">
      <w:bodyDiv w:val="1"/>
      <w:marLeft w:val="0"/>
      <w:marRight w:val="0"/>
      <w:marTop w:val="0"/>
      <w:marBottom w:val="0"/>
      <w:divBdr>
        <w:top w:val="none" w:sz="0" w:space="0" w:color="auto"/>
        <w:left w:val="none" w:sz="0" w:space="0" w:color="auto"/>
        <w:bottom w:val="none" w:sz="0" w:space="0" w:color="auto"/>
        <w:right w:val="none" w:sz="0" w:space="0" w:color="auto"/>
      </w:divBdr>
    </w:div>
    <w:div w:id="1288782054">
      <w:bodyDiv w:val="1"/>
      <w:marLeft w:val="0"/>
      <w:marRight w:val="0"/>
      <w:marTop w:val="0"/>
      <w:marBottom w:val="0"/>
      <w:divBdr>
        <w:top w:val="none" w:sz="0" w:space="0" w:color="auto"/>
        <w:left w:val="none" w:sz="0" w:space="0" w:color="auto"/>
        <w:bottom w:val="none" w:sz="0" w:space="0" w:color="auto"/>
        <w:right w:val="none" w:sz="0" w:space="0" w:color="auto"/>
      </w:divBdr>
    </w:div>
    <w:div w:id="1290085569">
      <w:bodyDiv w:val="1"/>
      <w:marLeft w:val="0"/>
      <w:marRight w:val="0"/>
      <w:marTop w:val="0"/>
      <w:marBottom w:val="0"/>
      <w:divBdr>
        <w:top w:val="none" w:sz="0" w:space="0" w:color="auto"/>
        <w:left w:val="none" w:sz="0" w:space="0" w:color="auto"/>
        <w:bottom w:val="none" w:sz="0" w:space="0" w:color="auto"/>
        <w:right w:val="none" w:sz="0" w:space="0" w:color="auto"/>
      </w:divBdr>
      <w:divsChild>
        <w:div w:id="475339880">
          <w:marLeft w:val="0"/>
          <w:marRight w:val="0"/>
          <w:marTop w:val="0"/>
          <w:marBottom w:val="0"/>
          <w:divBdr>
            <w:top w:val="none" w:sz="0" w:space="0" w:color="auto"/>
            <w:left w:val="none" w:sz="0" w:space="0" w:color="auto"/>
            <w:bottom w:val="none" w:sz="0" w:space="0" w:color="auto"/>
            <w:right w:val="none" w:sz="0" w:space="0" w:color="auto"/>
          </w:divBdr>
          <w:divsChild>
            <w:div w:id="529034537">
              <w:marLeft w:val="0"/>
              <w:marRight w:val="0"/>
              <w:marTop w:val="0"/>
              <w:marBottom w:val="0"/>
              <w:divBdr>
                <w:top w:val="none" w:sz="0" w:space="0" w:color="auto"/>
                <w:left w:val="none" w:sz="0" w:space="0" w:color="auto"/>
                <w:bottom w:val="none" w:sz="0" w:space="0" w:color="auto"/>
                <w:right w:val="none" w:sz="0" w:space="0" w:color="auto"/>
              </w:divBdr>
            </w:div>
            <w:div w:id="15974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5394">
      <w:bodyDiv w:val="1"/>
      <w:marLeft w:val="0"/>
      <w:marRight w:val="0"/>
      <w:marTop w:val="0"/>
      <w:marBottom w:val="0"/>
      <w:divBdr>
        <w:top w:val="none" w:sz="0" w:space="0" w:color="auto"/>
        <w:left w:val="none" w:sz="0" w:space="0" w:color="auto"/>
        <w:bottom w:val="none" w:sz="0" w:space="0" w:color="auto"/>
        <w:right w:val="none" w:sz="0" w:space="0" w:color="auto"/>
      </w:divBdr>
    </w:div>
    <w:div w:id="1291981550">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362393476">
      <w:bodyDiv w:val="1"/>
      <w:marLeft w:val="0"/>
      <w:marRight w:val="0"/>
      <w:marTop w:val="0"/>
      <w:marBottom w:val="0"/>
      <w:divBdr>
        <w:top w:val="none" w:sz="0" w:space="0" w:color="auto"/>
        <w:left w:val="none" w:sz="0" w:space="0" w:color="auto"/>
        <w:bottom w:val="none" w:sz="0" w:space="0" w:color="auto"/>
        <w:right w:val="none" w:sz="0" w:space="0" w:color="auto"/>
      </w:divBdr>
    </w:div>
    <w:div w:id="1405058761">
      <w:bodyDiv w:val="1"/>
      <w:marLeft w:val="0"/>
      <w:marRight w:val="0"/>
      <w:marTop w:val="0"/>
      <w:marBottom w:val="0"/>
      <w:divBdr>
        <w:top w:val="none" w:sz="0" w:space="0" w:color="auto"/>
        <w:left w:val="none" w:sz="0" w:space="0" w:color="auto"/>
        <w:bottom w:val="none" w:sz="0" w:space="0" w:color="auto"/>
        <w:right w:val="none" w:sz="0" w:space="0" w:color="auto"/>
      </w:divBdr>
    </w:div>
    <w:div w:id="1425951636">
      <w:bodyDiv w:val="1"/>
      <w:marLeft w:val="0"/>
      <w:marRight w:val="0"/>
      <w:marTop w:val="0"/>
      <w:marBottom w:val="0"/>
      <w:divBdr>
        <w:top w:val="none" w:sz="0" w:space="0" w:color="auto"/>
        <w:left w:val="none" w:sz="0" w:space="0" w:color="auto"/>
        <w:bottom w:val="none" w:sz="0" w:space="0" w:color="auto"/>
        <w:right w:val="none" w:sz="0" w:space="0" w:color="auto"/>
      </w:divBdr>
    </w:div>
    <w:div w:id="1429498803">
      <w:bodyDiv w:val="1"/>
      <w:marLeft w:val="0"/>
      <w:marRight w:val="0"/>
      <w:marTop w:val="0"/>
      <w:marBottom w:val="0"/>
      <w:divBdr>
        <w:top w:val="none" w:sz="0" w:space="0" w:color="auto"/>
        <w:left w:val="none" w:sz="0" w:space="0" w:color="auto"/>
        <w:bottom w:val="none" w:sz="0" w:space="0" w:color="auto"/>
        <w:right w:val="none" w:sz="0" w:space="0" w:color="auto"/>
      </w:divBdr>
    </w:div>
    <w:div w:id="1464541580">
      <w:bodyDiv w:val="1"/>
      <w:marLeft w:val="0"/>
      <w:marRight w:val="0"/>
      <w:marTop w:val="0"/>
      <w:marBottom w:val="0"/>
      <w:divBdr>
        <w:top w:val="none" w:sz="0" w:space="0" w:color="auto"/>
        <w:left w:val="none" w:sz="0" w:space="0" w:color="auto"/>
        <w:bottom w:val="none" w:sz="0" w:space="0" w:color="auto"/>
        <w:right w:val="none" w:sz="0" w:space="0" w:color="auto"/>
      </w:divBdr>
    </w:div>
    <w:div w:id="1522815341">
      <w:bodyDiv w:val="1"/>
      <w:marLeft w:val="0"/>
      <w:marRight w:val="0"/>
      <w:marTop w:val="0"/>
      <w:marBottom w:val="0"/>
      <w:divBdr>
        <w:top w:val="none" w:sz="0" w:space="0" w:color="auto"/>
        <w:left w:val="none" w:sz="0" w:space="0" w:color="auto"/>
        <w:bottom w:val="none" w:sz="0" w:space="0" w:color="auto"/>
        <w:right w:val="none" w:sz="0" w:space="0" w:color="auto"/>
      </w:divBdr>
    </w:div>
    <w:div w:id="1537816171">
      <w:bodyDiv w:val="1"/>
      <w:marLeft w:val="0"/>
      <w:marRight w:val="0"/>
      <w:marTop w:val="0"/>
      <w:marBottom w:val="0"/>
      <w:divBdr>
        <w:top w:val="none" w:sz="0" w:space="0" w:color="auto"/>
        <w:left w:val="none" w:sz="0" w:space="0" w:color="auto"/>
        <w:bottom w:val="none" w:sz="0" w:space="0" w:color="auto"/>
        <w:right w:val="none" w:sz="0" w:space="0" w:color="auto"/>
      </w:divBdr>
    </w:div>
    <w:div w:id="1579752824">
      <w:bodyDiv w:val="1"/>
      <w:marLeft w:val="0"/>
      <w:marRight w:val="0"/>
      <w:marTop w:val="0"/>
      <w:marBottom w:val="0"/>
      <w:divBdr>
        <w:top w:val="none" w:sz="0" w:space="0" w:color="auto"/>
        <w:left w:val="none" w:sz="0" w:space="0" w:color="auto"/>
        <w:bottom w:val="none" w:sz="0" w:space="0" w:color="auto"/>
        <w:right w:val="none" w:sz="0" w:space="0" w:color="auto"/>
      </w:divBdr>
    </w:div>
    <w:div w:id="1602297121">
      <w:bodyDiv w:val="1"/>
      <w:marLeft w:val="0"/>
      <w:marRight w:val="0"/>
      <w:marTop w:val="0"/>
      <w:marBottom w:val="0"/>
      <w:divBdr>
        <w:top w:val="none" w:sz="0" w:space="0" w:color="auto"/>
        <w:left w:val="none" w:sz="0" w:space="0" w:color="auto"/>
        <w:bottom w:val="none" w:sz="0" w:space="0" w:color="auto"/>
        <w:right w:val="none" w:sz="0" w:space="0" w:color="auto"/>
      </w:divBdr>
    </w:div>
    <w:div w:id="1630428447">
      <w:bodyDiv w:val="1"/>
      <w:marLeft w:val="0"/>
      <w:marRight w:val="0"/>
      <w:marTop w:val="0"/>
      <w:marBottom w:val="0"/>
      <w:divBdr>
        <w:top w:val="none" w:sz="0" w:space="0" w:color="auto"/>
        <w:left w:val="none" w:sz="0" w:space="0" w:color="auto"/>
        <w:bottom w:val="none" w:sz="0" w:space="0" w:color="auto"/>
        <w:right w:val="none" w:sz="0" w:space="0" w:color="auto"/>
      </w:divBdr>
    </w:div>
    <w:div w:id="1677536804">
      <w:bodyDiv w:val="1"/>
      <w:marLeft w:val="0"/>
      <w:marRight w:val="0"/>
      <w:marTop w:val="0"/>
      <w:marBottom w:val="0"/>
      <w:divBdr>
        <w:top w:val="none" w:sz="0" w:space="0" w:color="auto"/>
        <w:left w:val="none" w:sz="0" w:space="0" w:color="auto"/>
        <w:bottom w:val="none" w:sz="0" w:space="0" w:color="auto"/>
        <w:right w:val="none" w:sz="0" w:space="0" w:color="auto"/>
      </w:divBdr>
    </w:div>
    <w:div w:id="1689718200">
      <w:bodyDiv w:val="1"/>
      <w:marLeft w:val="0"/>
      <w:marRight w:val="0"/>
      <w:marTop w:val="0"/>
      <w:marBottom w:val="0"/>
      <w:divBdr>
        <w:top w:val="none" w:sz="0" w:space="0" w:color="auto"/>
        <w:left w:val="none" w:sz="0" w:space="0" w:color="auto"/>
        <w:bottom w:val="none" w:sz="0" w:space="0" w:color="auto"/>
        <w:right w:val="none" w:sz="0" w:space="0" w:color="auto"/>
      </w:divBdr>
    </w:div>
    <w:div w:id="1701783038">
      <w:bodyDiv w:val="1"/>
      <w:marLeft w:val="0"/>
      <w:marRight w:val="0"/>
      <w:marTop w:val="0"/>
      <w:marBottom w:val="0"/>
      <w:divBdr>
        <w:top w:val="none" w:sz="0" w:space="0" w:color="auto"/>
        <w:left w:val="none" w:sz="0" w:space="0" w:color="auto"/>
        <w:bottom w:val="none" w:sz="0" w:space="0" w:color="auto"/>
        <w:right w:val="none" w:sz="0" w:space="0" w:color="auto"/>
      </w:divBdr>
    </w:div>
    <w:div w:id="1764639844">
      <w:bodyDiv w:val="1"/>
      <w:marLeft w:val="0"/>
      <w:marRight w:val="0"/>
      <w:marTop w:val="0"/>
      <w:marBottom w:val="0"/>
      <w:divBdr>
        <w:top w:val="none" w:sz="0" w:space="0" w:color="auto"/>
        <w:left w:val="none" w:sz="0" w:space="0" w:color="auto"/>
        <w:bottom w:val="none" w:sz="0" w:space="0" w:color="auto"/>
        <w:right w:val="none" w:sz="0" w:space="0" w:color="auto"/>
      </w:divBdr>
    </w:div>
    <w:div w:id="1772236221">
      <w:bodyDiv w:val="1"/>
      <w:marLeft w:val="0"/>
      <w:marRight w:val="0"/>
      <w:marTop w:val="0"/>
      <w:marBottom w:val="0"/>
      <w:divBdr>
        <w:top w:val="none" w:sz="0" w:space="0" w:color="auto"/>
        <w:left w:val="none" w:sz="0" w:space="0" w:color="auto"/>
        <w:bottom w:val="none" w:sz="0" w:space="0" w:color="auto"/>
        <w:right w:val="none" w:sz="0" w:space="0" w:color="auto"/>
      </w:divBdr>
    </w:div>
    <w:div w:id="1780445253">
      <w:bodyDiv w:val="1"/>
      <w:marLeft w:val="0"/>
      <w:marRight w:val="0"/>
      <w:marTop w:val="0"/>
      <w:marBottom w:val="0"/>
      <w:divBdr>
        <w:top w:val="none" w:sz="0" w:space="0" w:color="auto"/>
        <w:left w:val="none" w:sz="0" w:space="0" w:color="auto"/>
        <w:bottom w:val="none" w:sz="0" w:space="0" w:color="auto"/>
        <w:right w:val="none" w:sz="0" w:space="0" w:color="auto"/>
      </w:divBdr>
    </w:div>
    <w:div w:id="1796168641">
      <w:bodyDiv w:val="1"/>
      <w:marLeft w:val="0"/>
      <w:marRight w:val="0"/>
      <w:marTop w:val="0"/>
      <w:marBottom w:val="0"/>
      <w:divBdr>
        <w:top w:val="none" w:sz="0" w:space="0" w:color="auto"/>
        <w:left w:val="none" w:sz="0" w:space="0" w:color="auto"/>
        <w:bottom w:val="none" w:sz="0" w:space="0" w:color="auto"/>
        <w:right w:val="none" w:sz="0" w:space="0" w:color="auto"/>
      </w:divBdr>
    </w:div>
    <w:div w:id="1800955811">
      <w:bodyDiv w:val="1"/>
      <w:marLeft w:val="0"/>
      <w:marRight w:val="0"/>
      <w:marTop w:val="0"/>
      <w:marBottom w:val="0"/>
      <w:divBdr>
        <w:top w:val="none" w:sz="0" w:space="0" w:color="auto"/>
        <w:left w:val="none" w:sz="0" w:space="0" w:color="auto"/>
        <w:bottom w:val="none" w:sz="0" w:space="0" w:color="auto"/>
        <w:right w:val="none" w:sz="0" w:space="0" w:color="auto"/>
      </w:divBdr>
    </w:div>
    <w:div w:id="1830317573">
      <w:bodyDiv w:val="1"/>
      <w:marLeft w:val="0"/>
      <w:marRight w:val="0"/>
      <w:marTop w:val="0"/>
      <w:marBottom w:val="0"/>
      <w:divBdr>
        <w:top w:val="none" w:sz="0" w:space="0" w:color="auto"/>
        <w:left w:val="none" w:sz="0" w:space="0" w:color="auto"/>
        <w:bottom w:val="none" w:sz="0" w:space="0" w:color="auto"/>
        <w:right w:val="none" w:sz="0" w:space="0" w:color="auto"/>
      </w:divBdr>
    </w:div>
    <w:div w:id="1847666964">
      <w:bodyDiv w:val="1"/>
      <w:marLeft w:val="0"/>
      <w:marRight w:val="0"/>
      <w:marTop w:val="0"/>
      <w:marBottom w:val="0"/>
      <w:divBdr>
        <w:top w:val="none" w:sz="0" w:space="0" w:color="auto"/>
        <w:left w:val="none" w:sz="0" w:space="0" w:color="auto"/>
        <w:bottom w:val="none" w:sz="0" w:space="0" w:color="auto"/>
        <w:right w:val="none" w:sz="0" w:space="0" w:color="auto"/>
      </w:divBdr>
    </w:div>
    <w:div w:id="1927029836">
      <w:bodyDiv w:val="1"/>
      <w:marLeft w:val="0"/>
      <w:marRight w:val="0"/>
      <w:marTop w:val="0"/>
      <w:marBottom w:val="0"/>
      <w:divBdr>
        <w:top w:val="none" w:sz="0" w:space="0" w:color="auto"/>
        <w:left w:val="none" w:sz="0" w:space="0" w:color="auto"/>
        <w:bottom w:val="none" w:sz="0" w:space="0" w:color="auto"/>
        <w:right w:val="none" w:sz="0" w:space="0" w:color="auto"/>
      </w:divBdr>
    </w:div>
    <w:div w:id="1978411413">
      <w:bodyDiv w:val="1"/>
      <w:marLeft w:val="0"/>
      <w:marRight w:val="0"/>
      <w:marTop w:val="0"/>
      <w:marBottom w:val="0"/>
      <w:divBdr>
        <w:top w:val="none" w:sz="0" w:space="0" w:color="auto"/>
        <w:left w:val="none" w:sz="0" w:space="0" w:color="auto"/>
        <w:bottom w:val="none" w:sz="0" w:space="0" w:color="auto"/>
        <w:right w:val="none" w:sz="0" w:space="0" w:color="auto"/>
      </w:divBdr>
    </w:div>
    <w:div w:id="2017270614">
      <w:bodyDiv w:val="1"/>
      <w:marLeft w:val="0"/>
      <w:marRight w:val="0"/>
      <w:marTop w:val="0"/>
      <w:marBottom w:val="0"/>
      <w:divBdr>
        <w:top w:val="none" w:sz="0" w:space="0" w:color="auto"/>
        <w:left w:val="none" w:sz="0" w:space="0" w:color="auto"/>
        <w:bottom w:val="none" w:sz="0" w:space="0" w:color="auto"/>
        <w:right w:val="none" w:sz="0" w:space="0" w:color="auto"/>
      </w:divBdr>
    </w:div>
    <w:div w:id="2066954078">
      <w:bodyDiv w:val="1"/>
      <w:marLeft w:val="0"/>
      <w:marRight w:val="0"/>
      <w:marTop w:val="0"/>
      <w:marBottom w:val="0"/>
      <w:divBdr>
        <w:top w:val="none" w:sz="0" w:space="0" w:color="auto"/>
        <w:left w:val="none" w:sz="0" w:space="0" w:color="auto"/>
        <w:bottom w:val="none" w:sz="0" w:space="0" w:color="auto"/>
        <w:right w:val="none" w:sz="0" w:space="0" w:color="auto"/>
      </w:divBdr>
    </w:div>
    <w:div w:id="2078699282">
      <w:bodyDiv w:val="1"/>
      <w:marLeft w:val="0"/>
      <w:marRight w:val="0"/>
      <w:marTop w:val="0"/>
      <w:marBottom w:val="0"/>
      <w:divBdr>
        <w:top w:val="none" w:sz="0" w:space="0" w:color="auto"/>
        <w:left w:val="none" w:sz="0" w:space="0" w:color="auto"/>
        <w:bottom w:val="none" w:sz="0" w:space="0" w:color="auto"/>
        <w:right w:val="none" w:sz="0" w:space="0" w:color="auto"/>
      </w:divBdr>
      <w:divsChild>
        <w:div w:id="1041630535">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32">
      <w:bodyDiv w:val="1"/>
      <w:marLeft w:val="0"/>
      <w:marRight w:val="0"/>
      <w:marTop w:val="0"/>
      <w:marBottom w:val="0"/>
      <w:divBdr>
        <w:top w:val="none" w:sz="0" w:space="0" w:color="auto"/>
        <w:left w:val="none" w:sz="0" w:space="0" w:color="auto"/>
        <w:bottom w:val="none" w:sz="0" w:space="0" w:color="auto"/>
        <w:right w:val="none" w:sz="0" w:space="0" w:color="auto"/>
      </w:divBdr>
    </w:div>
    <w:div w:id="2143187382">
      <w:bodyDiv w:val="1"/>
      <w:marLeft w:val="0"/>
      <w:marRight w:val="0"/>
      <w:marTop w:val="0"/>
      <w:marBottom w:val="0"/>
      <w:divBdr>
        <w:top w:val="none" w:sz="0" w:space="0" w:color="auto"/>
        <w:left w:val="none" w:sz="0" w:space="0" w:color="auto"/>
        <w:bottom w:val="none" w:sz="0" w:space="0" w:color="auto"/>
        <w:right w:val="none" w:sz="0" w:space="0" w:color="auto"/>
      </w:divBdr>
      <w:divsChild>
        <w:div w:id="384724559">
          <w:marLeft w:val="0"/>
          <w:marRight w:val="0"/>
          <w:marTop w:val="0"/>
          <w:marBottom w:val="0"/>
          <w:divBdr>
            <w:top w:val="none" w:sz="0" w:space="0" w:color="auto"/>
            <w:left w:val="none" w:sz="0" w:space="0" w:color="auto"/>
            <w:bottom w:val="none" w:sz="0" w:space="0" w:color="auto"/>
            <w:right w:val="none" w:sz="0" w:space="0" w:color="auto"/>
          </w:divBdr>
          <w:divsChild>
            <w:div w:id="17246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2004</b:Year>
    <b:BIBTEX_Entry>inproceedings</b:BIBTEX_Entry>
    <b:SourceType>ConferenceProceedings</b:SourceType>
    <b:Title>Improved adaptive Gaussian mixture model for background subtraction.</b:Title>
    <b:Tag>zivkovic2004improved</b:Tag>
    <b:BookTitle>ICPR (2)</b:BookTitle>
    <b:Author>
      <b:Author>
        <b:NameList>
          <b:Person>
            <b:Last>Zivkovic</b:Last>
            <b:First>Zoran</b:First>
          </b:Person>
          <b:Person>
            <b:Last>others</b:Last>
          </b:Person>
        </b:NameList>
      </b:Author>
    </b:Author>
    <b:Pages>28-31</b:Pages>
    <b:ConferenceName>ICPR (2)</b:ConferenceName>
    <b:RefOrder>8</b:RefOrder>
  </b:Source>
  <b:Source>
    <b:Year>1995</b:Year>
    <b:Volume>56</b:Volume>
    <b:BIBTEX_Entry>article</b:BIBTEX_Entry>
    <b:SourceType>JournalArticle</b:SourceType>
    <b:Title>A new simulated annealing algorithm</b:Title>
    <b:Tag>yao1995new</b:Tag>
    <b:Publisher>Taylor &amp; Francis</b:Publisher>
    <b:Author>
      <b:Author>
        <b:NameList>
          <b:Person>
            <b:Last>Yao</b:Last>
            <b:First>Xin</b:First>
          </b:Person>
        </b:NameList>
      </b:Author>
    </b:Author>
    <b:Pages>161-168</b:Pages>
    <b:JournalName>International Journal of Computer Mathematics</b:JournalName>
    <b:Number>3-4</b:Number>
    <b:RefOrder>13</b:RefOrder>
  </b:Source>
  <b:Source>
    <b:Year>2011</b:Year>
    <b:BIBTEX_Entry>inproceedings</b:BIBTEX_Entry>
    <b:SourceType>ConferenceProceedings</b:SourceType>
    <b:Title>Fast poisson blending using multi-splines</b:Title>
    <b:Tag>szeliski2011fast</b:Tag>
    <b:BookTitle>2011 IEEE International Conference on Computational Photography (ICCP)</b:BookTitle>
    <b:Author>
      <b:Author>
        <b:NameList>
          <b:Person>
            <b:Last>Szeliski</b:Last>
            <b:First>Richard</b:First>
          </b:Person>
          <b:Person>
            <b:Last>Uyttendaele</b:Last>
            <b:First>Matthew</b:First>
          </b:Person>
          <b:Person>
            <b:Last>Steedly</b:Last>
            <b:First>Drew</b:First>
          </b:Person>
        </b:NameList>
      </b:Author>
    </b:Author>
    <b:Pages>1-8</b:Pages>
    <b:ConferenceName>2011 IEEE International Conference on Computational Photography (ICCP)</b:ConferenceName>
    <b:RefOrder>15</b:RefOrder>
  </b:Source>
  <b:Source>
    <b:Year>2006</b:Year>
    <b:BIBTEX_Entry>inproceedings</b:BIBTEX_Entry>
    <b:SourceType>ConferenceProceedings</b:SourceType>
    <b:Title>Background cut</b:Title>
    <b:Tag>sun2006background</b:Tag>
    <b:BookTitle>European Conference on Computer Vision</b:BookTitle>
    <b:Author>
      <b:Author>
        <b:NameList>
          <b:Person>
            <b:Last>Sun</b:Last>
            <b:First>Jian</b:First>
          </b:Person>
          <b:Person>
            <b:Last>Zhang</b:Last>
            <b:First>Weiwei</b:First>
          </b:Person>
          <b:Person>
            <b:Last>Tang</b:Last>
            <b:First>Xiaoou</b:First>
          </b:Person>
          <b:Person>
            <b:Last>Shum</b:Last>
            <b:First>Heung-Yeung</b:First>
          </b:Person>
        </b:NameList>
      </b:Author>
    </b:Author>
    <b:Pages>628-641</b:Pages>
    <b:ConferenceName>European Conference on Computer Vision</b:ConferenceName>
    <b:RefOrder>12</b:RefOrder>
  </b:Source>
  <b:Source>
    <b:Year>2010</b:Year>
    <b:BIBTEX_Entry>inproceedings</b:BIBTEX_Entry>
    <b:SourceType>ConferenceProceedings</b:SourceType>
    <b:Title>CRAM: Compact representation of actions in movies</b:Title>
    <b:Tag>rodriguez2010cram</b:Tag>
    <b:BookTitle>2010 IEEE Computer Society Conference on Computer Vision and Pattern Recognition</b:BookTitle>
    <b:Author>
      <b:Author>
        <b:NameList>
          <b:Person>
            <b:Last>Rodriguez</b:Last>
            <b:First>Mikel</b:First>
          </b:Person>
        </b:NameList>
      </b:Author>
    </b:Author>
    <b:Pages>3328-3335</b:Pages>
    <b:ConferenceName>2010 IEEE Computer Society Conference on Computer Vision and Pattern Recognition</b:ConferenceName>
    <b:RefOrder>7</b:RefOrder>
  </b:Source>
  <b:Source>
    <b:Year>2016</b:Year>
    <b:BIBTEX_Entry>inproceedings</b:BIBTEX_Entry>
    <b:SourceType>ConferenceProceedings</b:SourceType>
    <b:Title>You only look once: Unified, real-time object detection</b:Title>
    <b:Tag>redmon2016you</b:Tag>
    <b:BookTitle>Proceedings of the IEEE conference on computer vision and pattern recognition</b:BookTitle>
    <b:Author>
      <b:Author>
        <b:NameList>
          <b:Person>
            <b:Last>Redmon</b:Last>
            <b:First>Joseph</b:First>
          </b:Person>
          <b:Person>
            <b:Last>Divvala</b:Last>
            <b:First>Santosh</b:First>
          </b:Person>
          <b:Person>
            <b:Last>Girshick</b:Last>
            <b:First>Ross</b:First>
          </b:Person>
          <b:Person>
            <b:Last>Farhadi</b:Last>
            <b:First>Ali</b:First>
          </b:Person>
        </b:NameList>
      </b:Author>
    </b:Author>
    <b:Pages>779-788</b:Pages>
    <b:ConferenceName>Proceedings of the IEEE conference on computer vision and pattern recognition</b:ConferenceName>
    <b:RefOrder>9</b:RefOrder>
  </b:Source>
  <b:Source>
    <b:Year>2006</b:Year>
    <b:Volume>1</b:Volume>
    <b:BIBTEX_Entry>inproceedings</b:BIBTEX_Entry>
    <b:SourceType>ConferenceProceedings</b:SourceType>
    <b:Title>Making a long video short: Dynamic video synopsis</b:Title>
    <b:Tag>rav2006making</b:Tag>
    <b:BookTitle>2006 IEEE Computer Society Conference on Computer Vision and Pattern Recognition (CVPR'06)</b:BookTitle>
    <b:Author>
      <b:Author>
        <b:NameList>
          <b:Person>
            <b:Last>Rav-Acha</b:Last>
            <b:First>Alex</b:First>
          </b:Person>
          <b:Person>
            <b:Last>Pritch</b:Last>
            <b:First>Yael</b:First>
          </b:Person>
          <b:Person>
            <b:Last>Peleg</b:Last>
            <b:First>Shmuel</b:First>
          </b:Person>
        </b:NameList>
      </b:Author>
    </b:Author>
    <b:Pages>435-441</b:Pages>
    <b:ConferenceName>2006 IEEE Computer Society Conference on Computer Vision and Pattern Recognition (CVPR'06)</b:ConferenceName>
    <b:RefOrder>5</b:RefOrder>
  </b:Source>
  <b:Source>
    <b:Year>2007</b:Year>
    <b:BIBTEX_Entry>inproceedings</b:BIBTEX_Entry>
    <b:SourceType>ConferenceProceedings</b:SourceType>
    <b:Title>Webcam synopsis: Peeking around the world</b:Title>
    <b:Tag>pritch2007webcam</b:Tag>
    <b:BookTitle>2007 IEEE 11th International Conference on Computer Vision</b:BookTitle>
    <b:Author>
      <b:Author>
        <b:NameList>
          <b:Person>
            <b:Last>Pritch</b:Last>
            <b:First>Yael</b:First>
          </b:Person>
          <b:Person>
            <b:Last>Rav-Acha</b:Last>
            <b:First>Alex</b:First>
          </b:Person>
          <b:Person>
            <b:Last>Gutman</b:Last>
            <b:First>Avital</b:First>
          </b:Person>
          <b:Person>
            <b:Last>Peleg</b:Last>
            <b:First>Shmuel</b:First>
          </b:Person>
        </b:NameList>
      </b:Author>
    </b:Author>
    <b:Pages>1-8</b:Pages>
    <b:ConferenceName>2007 IEEE 11th International Conference on Computer Vision</b:ConferenceName>
    <b:RefOrder>10</b:RefOrder>
  </b:Source>
  <b:Source>
    <b:Year>2008</b:Year>
    <b:Volume>30</b:Volume>
    <b:BIBTEX_Entry>article</b:BIBTEX_Entry>
    <b:SourceType>JournalArticle</b:SourceType>
    <b:Title>Nonchronological video synopsis and indexing</b:Title>
    <b:Tag>pritch2008nonchronological</b:Tag>
    <b:Publisher>IEEE</b:Publisher>
    <b:Author>
      <b:Author>
        <b:NameList>
          <b:Person>
            <b:Last>Pritch</b:Last>
            <b:First>Yael</b:First>
          </b:Person>
          <b:Person>
            <b:Last>Rav-Acha</b:Last>
            <b:First>Alex</b:First>
          </b:Person>
          <b:Person>
            <b:Last>Peleg</b:Last>
            <b:First>Shmuel</b:First>
          </b:Person>
        </b:NameList>
      </b:Author>
    </b:Author>
    <b:Pages>1971-1984</b:Pages>
    <b:JournalName>IEEE transactions on pattern analysis and machine intelligence</b:JournalName>
    <b:Number>11</b:Number>
    <b:RefOrder>6</b:RefOrder>
  </b:Source>
  <b:Source>
    <b:Year>2003</b:Year>
    <b:BIBTEX_Series>SIGGRAPH '03</b:BIBTEX_Series>
    <b:BIBTEX_Entry>inproceedings</b:BIBTEX_Entry>
    <b:SourceType>ConferenceProceedings</b:SourceType>
    <b:Title>Poisson Image Editing</b:Title>
    <b:Tag>Perez:2003:PIE:1201775.882269</b:Tag>
    <b:BookTitle>ACM SIGGRAPH 2003 Papers</b:BookTitle>
    <b:Author>
      <b:Author>
        <b:NameList>
          <b:Person>
            <b:Last>Pérez</b:Last>
            <b:First>Patrick</b:First>
          </b:Person>
          <b:Person>
            <b:Last>Gangnet</b:Last>
            <b:First>Michel</b:First>
          </b:Person>
          <b:Person>
            <b:Last>Blake</b:Last>
            <b:First>Andrew</b:First>
          </b:Person>
        </b:NameList>
      </b:Author>
    </b:Author>
    <b:Pages>313-318</b:Pages>
    <b:ConferenceName>ACM SIGGRAPH 2003 Papers</b:ConferenceName>
    <b:RefOrder>14</b:RefOrder>
  </b:Source>
  <b:Source>
    <b:Year>2005</b:Year>
    <b:BIBTEX_Entry>incollection</b:BIBTEX_Entry>
    <b:SourceType>BookSection</b:SourceType>
    <b:Title>Video abstraction</b:Title>
    <b:Tag>oh2005video</b:Tag>
    <b:Publisher>IGI Global</b:Publisher>
    <b:BookTitle>Video data management and information retrieval</b:BookTitle>
    <b:Author>
      <b:Author>
        <b:NameList>
          <b:Person>
            <b:Last>Oh</b:Last>
            <b:Middle>Hwan</b:Middle>
            <b:First>Jung</b:First>
          </b:Person>
          <b:Person>
            <b:Last>Wen</b:Last>
            <b:First>Quan</b:First>
          </b:Person>
          <b:Person>
            <b:Last>Hwang</b:Last>
            <b:First>Sae</b:First>
          </b:Person>
          <b:Person>
            <b:Last>Lee</b:Last>
            <b:First>Jeongkyu</b:First>
          </b:Person>
        </b:NameList>
      </b:Author>
    </b:Author>
    <b:Pages>321-346</b:Pages>
    <b:ConferenceName>Video data management and information retrieval</b:ConferenceName>
    <b:RefOrder>4</b:RefOrder>
  </b:Source>
  <b:Source>
    <b:Year>1999</b:Year>
    <b:BIBTEX_Entry>inproceedings</b:BIBTEX_Entry>
    <b:SourceType>ConferenceProceedings</b:SourceType>
    <b:Title>Video abstract of video</b:Title>
    <b:Tag>nam1999video</b:Tag>
    <b:BookTitle>1999 IEEE Third Workshop on Multimedia Signal Processing (Cat. No. 99TH8451)</b:BookTitle>
    <b:Author>
      <b:Author>
        <b:NameList>
          <b:Person>
            <b:Last>Nam</b:Last>
            <b:First>Jeho</b:First>
          </b:Person>
          <b:Person>
            <b:Last>Tewfik</b:Last>
            <b:Middle>H.</b:Middle>
            <b:First>Ahmed</b:First>
          </b:Person>
        </b:NameList>
      </b:Author>
    </b:Author>
    <b:Pages>117-122</b:Pages>
    <b:ConferenceName>1999 IEEE Third Workshop on Multimedia Signal Processing (Cat. No. 99TH8451)</b:ConferenceName>
    <b:RefOrder>3</b:RefOrder>
  </b:Source>
  <b:Source>
    <b:Year>2001</b:Year>
    <b:BIBTEX_Entry>techreport</b:BIBTEX_Entry>
    <b:SourceType>Report</b:SourceType>
    <b:Title>An overview of video abstraction techniques</b:Title>
    <b:Tag>li2001overview</b:Tag>
    <b:Institution>Technical Report HPL-2001-191, HP Laboratory</b:Institution>
    <b:Author>
      <b:Author>
        <b:NameList>
          <b:Person>
            <b:Last>Li</b:Last>
            <b:First>Ying</b:First>
          </b:Person>
          <b:Person>
            <b:Last>Zhang</b:Last>
            <b:First>Tong</b:First>
          </b:Person>
          <b:Person>
            <b:Last>Tretter</b:Last>
            <b:First>Daniel</b:First>
          </b:Person>
        </b:NameList>
      </b:Author>
    </b:Author>
    <b:ThesisType>Tech. rep.</b:ThesisType>
    <b:RefOrder>2</b:RefOrder>
  </b:Source>
  <b:Source>
    <b:Year>2015</b:Year>
    <b:BIBTEX_Entry>inproceedings</b:BIBTEX_Entry>
    <b:SourceType>ConferenceProceedings</b:SourceType>
    <b:Title>Video Co-Summarization: Video Summarization by Visual Co-Occurrence</b:Title>
    <b:Tag>Chu_2015_CVPR</b:Tag>
    <b:BookTitle>The IEEE Conference on Computer Vision and Pattern Recognition (CVPR)</b:BookTitle>
    <b:Author>
      <b:Author>
        <b:NameList>
          <b:Person>
            <b:Last>Chu</b:Last>
            <b:First>Wen-Sheng</b:First>
          </b:Person>
          <b:Person>
            <b:Last>Song</b:Last>
            <b:First>Yale</b:First>
          </b:Person>
          <b:Person>
            <b:Last>Jaimes</b:Last>
            <b:First>Alejandro</b:First>
          </b:Person>
        </b:NameList>
      </b:Author>
    </b:Author>
    <b:Month>6</b:Month>
    <b:ConferenceName>The IEEE Conference on Computer Vision and Pattern Recognition (CVPR)</b:ConferenceName>
    <b:RefOrder>1</b:RefOrder>
  </b:Source>
  <b:Source>
    <b:Year>2010</b:Year>
    <b:BIBTEX_Entry>inproceedings</b:BIBTEX_Entry>
    <b:SourceType>ConferenceProceedings</b:SourceType>
    <b:Title>On the analysis of background subtraction techniques using Gaussian mixture models</b:Title>
    <b:Tag>bouttefroy2010analysis</b:Tag>
    <b:BookTitle>2010 IEEE International Conference on Acoustics, Speech and Signal Processing</b:BookTitle>
    <b:Author>
      <b:Author>
        <b:NameList>
          <b:Person>
            <b:Last>Bouttefroy</b:Last>
            <b:Middle>Loic Marie</b:Middle>
            <b:First>Philippe</b:First>
          </b:Person>
          <b:Person>
            <b:Last>Bouzerdoum</b:Last>
            <b:First>Abdesselam</b:First>
          </b:Person>
          <b:Person>
            <b:Last>Phung</b:Last>
            <b:Middle>Lam</b:Middle>
            <b:First>Son</b:First>
          </b:Person>
          <b:Person>
            <b:Last>Beghdadi</b:Last>
            <b:First>Azeddine</b:First>
          </b:Person>
        </b:NameList>
      </b:Author>
    </b:Author>
    <b:Pages>4042-4045</b:Pages>
    <b:ConferenceName>2010 IEEE International Conference on Acoustics, Speech and Signal Processing</b:ConferenceName>
    <b:RefOrder>11</b:RefOrder>
  </b:Source>
</b:Sources>
</file>

<file path=customXml/itemProps1.xml><?xml version="1.0" encoding="utf-8"?>
<ds:datastoreItem xmlns:ds="http://schemas.openxmlformats.org/officeDocument/2006/customXml" ds:itemID="{8B2DC8F2-95AF-485E-B9DF-35E69764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9</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Krishna</dc:creator>
  <cp:keywords/>
  <dc:description/>
  <cp:lastModifiedBy>Abhishek Krishna</cp:lastModifiedBy>
  <cp:revision>5</cp:revision>
  <dcterms:created xsi:type="dcterms:W3CDTF">2019-06-29T08:08:00Z</dcterms:created>
  <dcterms:modified xsi:type="dcterms:W3CDTF">2019-07-01T02:32:00Z</dcterms:modified>
</cp:coreProperties>
</file>