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"/>
        <w:gridCol w:w="8283"/>
        <w:gridCol w:w="1631"/>
      </w:tblGrid>
      <w:tr w:rsidR="00F23768" w:rsidTr="00780129">
        <w:tc>
          <w:tcPr>
            <w:tcW w:w="0" w:type="auto"/>
            <w:gridSpan w:val="3"/>
          </w:tcPr>
          <w:p w:rsidR="00F23768" w:rsidRPr="00A56547" w:rsidRDefault="0010425A" w:rsidP="00DE5550">
            <w:pPr>
              <w:rPr>
                <w:rFonts w:ascii="Open Sans ExtraBold" w:hAnsi="Open Sans ExtraBold" w:cs="Open Sans ExtraBold"/>
                <w:color w:val="EA9C2F"/>
                <w:spacing w:val="60"/>
                <w:sz w:val="44"/>
                <w:szCs w:val="44"/>
              </w:rPr>
            </w:pPr>
            <w:r>
              <w:rPr>
                <w:rFonts w:ascii="Open Sans ExtraBold" w:hAnsi="Open Sans ExtraBold" w:cs="Open Sans ExtraBold"/>
                <w:color w:val="4F4F4F"/>
                <w:spacing w:val="60"/>
                <w:sz w:val="44"/>
                <w:szCs w:val="44"/>
              </w:rPr>
              <w:t>ANKUR BHARGAVA</w:t>
            </w:r>
          </w:p>
          <w:p w:rsidR="00F23768" w:rsidRPr="00A56547" w:rsidRDefault="00F808CA" w:rsidP="00A56547">
            <w:pPr>
              <w:spacing w:before="80" w:after="80"/>
              <w:rPr>
                <w:rFonts w:ascii="Open Sans Light" w:hAnsi="Open Sans Light" w:cs="Open Sans Light"/>
                <w:color w:val="4F4F4F"/>
                <w:spacing w:val="60"/>
                <w:sz w:val="28"/>
                <w:szCs w:val="44"/>
              </w:rPr>
            </w:pPr>
            <w:r>
              <w:rPr>
                <w:rFonts w:ascii="Open Sans Light" w:hAnsi="Open Sans Light" w:cs="Open Sans Light"/>
                <w:color w:val="4F4F4F"/>
                <w:spacing w:val="60"/>
                <w:sz w:val="28"/>
                <w:szCs w:val="44"/>
              </w:rPr>
              <w:t>AVP</w:t>
            </w:r>
            <w:r w:rsidR="0010425A">
              <w:rPr>
                <w:rFonts w:ascii="Open Sans Light" w:hAnsi="Open Sans Light" w:cs="Open Sans Light"/>
                <w:color w:val="4F4F4F"/>
                <w:spacing w:val="60"/>
                <w:sz w:val="28"/>
                <w:szCs w:val="44"/>
              </w:rPr>
              <w:t xml:space="preserve"> JP Morgan</w:t>
            </w:r>
            <w:r>
              <w:rPr>
                <w:rFonts w:ascii="Open Sans Light" w:hAnsi="Open Sans Light" w:cs="Open Sans Light"/>
                <w:color w:val="4F4F4F"/>
                <w:spacing w:val="60"/>
                <w:sz w:val="28"/>
                <w:szCs w:val="44"/>
              </w:rPr>
              <w:t xml:space="preserve"> Chase</w:t>
            </w:r>
          </w:p>
          <w:p w:rsidR="00F23768" w:rsidRPr="00F23768" w:rsidRDefault="0010425A" w:rsidP="0010425A">
            <w:pPr>
              <w:spacing w:before="160" w:after="300"/>
              <w:rPr>
                <w:spacing w:val="40"/>
              </w:rPr>
            </w:pPr>
            <w: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>Mumbai</w:t>
            </w:r>
            <w:r w:rsidR="00F23768" w:rsidRPr="00F23768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 xml:space="preserve"> </w:t>
            </w:r>
            <w:r w:rsidR="00F23768" w:rsidRPr="00F23768">
              <w:rPr>
                <w:rFonts w:ascii="Open Sans ExtraBold" w:hAnsi="Open Sans ExtraBold" w:cs="Open Sans ExtraBold"/>
                <w:caps/>
                <w:color w:val="EA9C2F"/>
                <w:spacing w:val="40"/>
                <w:sz w:val="20"/>
                <w:szCs w:val="44"/>
              </w:rPr>
              <w:t>/</w:t>
            </w:r>
            <w:r w:rsidR="00F23768" w:rsidRPr="00F23768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 xml:space="preserve"> </w:t>
            </w:r>
            <w: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>ankurbhargava0511@gmail.com</w:t>
            </w:r>
            <w:r w:rsidR="00F23768" w:rsidRPr="00F23768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 xml:space="preserve"> </w:t>
            </w:r>
            <w:r w:rsidR="00F23768" w:rsidRPr="00F23768">
              <w:rPr>
                <w:rFonts w:ascii="Open Sans ExtraBold" w:hAnsi="Open Sans ExtraBold" w:cs="Open Sans ExtraBold"/>
                <w:caps/>
                <w:color w:val="EA9C2F"/>
                <w:spacing w:val="40"/>
                <w:sz w:val="20"/>
                <w:szCs w:val="44"/>
              </w:rPr>
              <w:t xml:space="preserve">/ </w:t>
            </w:r>
            <w:r w:rsidRPr="009F5DEF">
              <w:rPr>
                <w:rFonts w:ascii="Open Sans ExtraBold" w:hAnsi="Open Sans ExtraBold" w:cs="Open Sans ExtraBold"/>
                <w:caps/>
                <w:color w:val="000000" w:themeColor="text1"/>
                <w:spacing w:val="40"/>
                <w:sz w:val="20"/>
                <w:szCs w:val="44"/>
              </w:rPr>
              <w:t>+91 98209 65953</w:t>
            </w:r>
          </w:p>
        </w:tc>
      </w:tr>
      <w:tr w:rsidR="00F808CA" w:rsidTr="00780129">
        <w:trPr>
          <w:trHeight w:val="536"/>
        </w:trPr>
        <w:tc>
          <w:tcPr>
            <w:tcW w:w="0" w:type="auto"/>
            <w:vMerge w:val="restart"/>
            <w:textDirection w:val="btLr"/>
          </w:tcPr>
          <w:p w:rsidR="00F808CA" w:rsidRDefault="00F808CA" w:rsidP="000D0982">
            <w:pPr>
              <w:ind w:left="113" w:right="113"/>
              <w:jc w:val="right"/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</w:pPr>
            <w:r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  <w:t>Skills</w:t>
            </w:r>
          </w:p>
        </w:tc>
        <w:tc>
          <w:tcPr>
            <w:tcW w:w="0" w:type="auto"/>
            <w:gridSpan w:val="2"/>
          </w:tcPr>
          <w:p w:rsidR="00F808CA" w:rsidRPr="00F808CA" w:rsidRDefault="00F808CA" w:rsidP="0070010F">
            <w:pPr>
              <w:pStyle w:val="NoSpacing"/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</w:pPr>
            <w:r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 xml:space="preserve">12+ Years </w:t>
            </w:r>
            <w:r w:rsidR="00357ED6"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 xml:space="preserve">of </w:t>
            </w:r>
            <w:proofErr w:type="spellStart"/>
            <w:r w:rsidR="00357ED6"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>Expirence</w:t>
            </w:r>
            <w:proofErr w:type="spellEnd"/>
            <w:r w:rsidR="00357ED6"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 xml:space="preserve"> with Software </w:t>
            </w:r>
            <w:proofErr w:type="gramStart"/>
            <w:r w:rsidR="00357ED6"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>Development ,</w:t>
            </w:r>
            <w:proofErr w:type="gramEnd"/>
            <w:r w:rsidR="00357ED6"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 xml:space="preserve"> Design and Project Execution</w:t>
            </w:r>
            <w:r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 xml:space="preserve"> </w:t>
            </w:r>
            <w:r w:rsidRPr="0004705F">
              <w:rPr>
                <w:rFonts w:ascii="Open Sans Light" w:hAnsi="Open Sans Light" w:cs="Open Sans Light"/>
                <w:caps/>
                <w:noProof/>
                <w:color w:val="4F4F4F"/>
                <w:spacing w:val="40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79232" behindDoc="0" locked="0" layoutInCell="1" allowOverlap="1" wp14:anchorId="477E7E74" wp14:editId="5AC6101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010F"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>and Delivery.</w:t>
            </w:r>
          </w:p>
        </w:tc>
      </w:tr>
      <w:tr w:rsidR="00DE2258" w:rsidTr="00780129">
        <w:trPr>
          <w:trHeight w:val="1134"/>
        </w:trPr>
        <w:tc>
          <w:tcPr>
            <w:tcW w:w="0" w:type="auto"/>
            <w:vMerge/>
            <w:textDirection w:val="btLr"/>
          </w:tcPr>
          <w:p w:rsidR="00DE2258" w:rsidRPr="00DE2258" w:rsidRDefault="00DE2258" w:rsidP="009377E8">
            <w:pPr>
              <w:spacing w:before="80"/>
              <w:ind w:left="113" w:right="113"/>
              <w:jc w:val="right"/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0" w:type="auto"/>
            <w:gridSpan w:val="2"/>
          </w:tcPr>
          <w:p w:rsidR="004711C1" w:rsidRPr="00F808CA" w:rsidRDefault="004711C1" w:rsidP="004711C1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.net core, C#</w:t>
            </w:r>
            <w:r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6</w:t>
            </w: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, WPF, WinForms, WCF, Entity Framework, ADO.NET, LINQ, PLINQ, Multithreading.</w:t>
            </w:r>
          </w:p>
          <w:p w:rsidR="004711C1" w:rsidRDefault="00254562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UI Development, HTML5, CSS, </w:t>
            </w:r>
            <w:proofErr w:type="spellStart"/>
            <w:r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Javascript</w:t>
            </w:r>
            <w:proofErr w:type="spellEnd"/>
            <w:r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, ES6, React.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Object oriented Programing and Design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Design Principle (SOLID) and Development </w:t>
            </w:r>
            <w:proofErr w:type="spellStart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Methology</w:t>
            </w:r>
            <w:proofErr w:type="spellEnd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like AGILE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Database SQL Server/Oracle/Sybase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Testing -</w:t>
            </w:r>
            <w:proofErr w:type="spellStart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NUnit</w:t>
            </w:r>
            <w:proofErr w:type="spellEnd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, </w:t>
            </w:r>
            <w:proofErr w:type="spellStart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XUnit</w:t>
            </w:r>
            <w:proofErr w:type="spellEnd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, </w:t>
            </w:r>
            <w:proofErr w:type="spellStart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MSTest</w:t>
            </w:r>
            <w:proofErr w:type="spellEnd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Data Structure and Algorithms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Design Patterns – Creational, Behavior, Structural. MVC, MVVM, MVP.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Python</w:t>
            </w:r>
            <w:r w:rsidR="000847FC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Basics (2.7 and 3.6)</w:t>
            </w:r>
          </w:p>
          <w:p w:rsid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Micro Service API(Rest)</w:t>
            </w:r>
            <w:r w:rsidR="004711C1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, ASP.NET(Core) API’s</w:t>
            </w:r>
          </w:p>
          <w:p w:rsidR="00254562" w:rsidRPr="00F808CA" w:rsidRDefault="00254562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Windows , Excel , VBA Macro</w:t>
            </w:r>
          </w:p>
          <w:p w:rsidR="00DE2258" w:rsidRPr="00A466EC" w:rsidRDefault="00DE2258" w:rsidP="00A56547">
            <w:pPr>
              <w:spacing w:after="300" w:line="276" w:lineRule="auto"/>
              <w:rPr>
                <w:rFonts w:ascii="Open Sans Light" w:hAnsi="Open Sans Light" w:cs="Open Sans Light"/>
                <w:color w:val="4F4F4F"/>
                <w:sz w:val="24"/>
                <w:szCs w:val="44"/>
              </w:rPr>
            </w:pPr>
          </w:p>
        </w:tc>
      </w:tr>
      <w:tr w:rsidR="00780129" w:rsidTr="00780129">
        <w:trPr>
          <w:trHeight w:val="57"/>
        </w:trPr>
        <w:tc>
          <w:tcPr>
            <w:tcW w:w="0" w:type="auto"/>
            <w:vMerge w:val="restart"/>
            <w:textDirection w:val="btLr"/>
          </w:tcPr>
          <w:p w:rsidR="00DE2258" w:rsidRPr="00DE2258" w:rsidRDefault="00DE2258" w:rsidP="000D0982">
            <w:pPr>
              <w:ind w:left="113" w:right="113"/>
              <w:jc w:val="right"/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</w:pPr>
            <w:r w:rsidRPr="00DE2258"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  <w:t>Work history</w:t>
            </w:r>
          </w:p>
        </w:tc>
        <w:tc>
          <w:tcPr>
            <w:tcW w:w="8283" w:type="dxa"/>
          </w:tcPr>
          <w:p w:rsidR="0004705F" w:rsidRDefault="00DE2258" w:rsidP="00275913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</w:pPr>
            <w:r w:rsidRPr="0004705F">
              <w:rPr>
                <w:rFonts w:ascii="Open Sans Light" w:hAnsi="Open Sans Light" w:cs="Open Sans Light"/>
                <w:caps/>
                <w:noProof/>
                <w:color w:val="4F4F4F"/>
                <w:spacing w:val="40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52608" behindDoc="0" locked="0" layoutInCell="1" allowOverlap="1" wp14:anchorId="10243F3C" wp14:editId="599AA7D4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D385E"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 xml:space="preserve">J.P. Morgan Chase </w:t>
            </w:r>
            <w:r w:rsidR="00275913"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 xml:space="preserve"> </w:t>
            </w:r>
          </w:p>
          <w:p w:rsidR="00DE2258" w:rsidRPr="0004705F" w:rsidRDefault="005D385E" w:rsidP="00275913">
            <w:p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Associate /AVP</w:t>
            </w:r>
          </w:p>
        </w:tc>
        <w:tc>
          <w:tcPr>
            <w:tcW w:w="1631" w:type="dxa"/>
          </w:tcPr>
          <w:p w:rsidR="00DE2258" w:rsidRPr="00275913" w:rsidRDefault="006F58D2" w:rsidP="00275913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2013</w:t>
            </w:r>
            <w:r w:rsidR="00DE2258"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</w:t>
            </w:r>
            <w:r w:rsid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–</w:t>
            </w:r>
            <w:r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Now</w:t>
            </w:r>
          </w:p>
        </w:tc>
      </w:tr>
      <w:tr w:rsidR="00780129" w:rsidTr="009F5DEF">
        <w:trPr>
          <w:trHeight w:val="899"/>
        </w:trPr>
        <w:tc>
          <w:tcPr>
            <w:tcW w:w="0" w:type="auto"/>
            <w:vMerge/>
            <w:textDirection w:val="btLr"/>
          </w:tcPr>
          <w:p w:rsidR="00DE2258" w:rsidRDefault="00DE2258" w:rsidP="00F23768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DE2258" w:rsidRPr="00275913" w:rsidRDefault="005D385E" w:rsidP="007A6630">
            <w:p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Project Executions and development for Credit Derivatives. Manage , build and deploy a suite of applications which are mission critical for Trade booking, Post trade, Risk and PL, Reconciliations and Reference Data Services, etc.</w:t>
            </w:r>
          </w:p>
        </w:tc>
        <w:tc>
          <w:tcPr>
            <w:tcW w:w="1631" w:type="dxa"/>
          </w:tcPr>
          <w:p w:rsidR="00DE2258" w:rsidRPr="00275913" w:rsidRDefault="00DE2258" w:rsidP="009377E8">
            <w:pPr>
              <w:spacing w:before="80" w:after="80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</w:p>
        </w:tc>
      </w:tr>
      <w:tr w:rsidR="00F808CA" w:rsidRPr="00275913" w:rsidTr="00780129">
        <w:trPr>
          <w:trHeight w:val="492"/>
        </w:trPr>
        <w:tc>
          <w:tcPr>
            <w:tcW w:w="0" w:type="auto"/>
            <w:vMerge/>
            <w:textDirection w:val="btLr"/>
          </w:tcPr>
          <w:p w:rsidR="00DE2258" w:rsidRDefault="00DE2258" w:rsidP="00F23768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04705F" w:rsidRPr="0004705F" w:rsidRDefault="00DE2258" w:rsidP="00275913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</w:pPr>
            <w:r w:rsidRPr="0004705F">
              <w:rPr>
                <w:rFonts w:ascii="Open Sans Light" w:hAnsi="Open Sans Light" w:cs="Open Sans Light"/>
                <w:caps/>
                <w:noProof/>
                <w:color w:val="4F4F4F"/>
                <w:spacing w:val="40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53632" behindDoc="0" locked="0" layoutInCell="1" allowOverlap="1" wp14:anchorId="69532385" wp14:editId="358689CC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D385E"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>Polaris Software LAB LTD</w:t>
            </w:r>
            <w:r w:rsidR="00275913"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 xml:space="preserve">. </w:t>
            </w:r>
          </w:p>
          <w:p w:rsidR="00DE2258" w:rsidRPr="0004705F" w:rsidRDefault="005D385E" w:rsidP="00275913">
            <w:pPr>
              <w:rPr>
                <w:rFonts w:ascii="Open Sans Light" w:hAnsi="Open Sans Light" w:cs="Open Sans Light"/>
                <w:color w:val="4F4F4F"/>
                <w:szCs w:val="44"/>
              </w:rPr>
            </w:pP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Technical Lead</w:t>
            </w:r>
          </w:p>
        </w:tc>
        <w:tc>
          <w:tcPr>
            <w:tcW w:w="1631" w:type="dxa"/>
          </w:tcPr>
          <w:p w:rsidR="00DE2258" w:rsidRPr="00275913" w:rsidRDefault="006F58D2" w:rsidP="006F58D2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2010</w:t>
            </w:r>
            <w:r w:rsidR="00DE2258"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</w:t>
            </w:r>
            <w:r w:rsid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–</w:t>
            </w:r>
            <w:r w:rsidR="00DE2258"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201</w:t>
            </w:r>
            <w:r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3</w:t>
            </w:r>
          </w:p>
        </w:tc>
      </w:tr>
      <w:tr w:rsidR="00780129" w:rsidTr="00780129">
        <w:trPr>
          <w:trHeight w:val="891"/>
        </w:trPr>
        <w:tc>
          <w:tcPr>
            <w:tcW w:w="0" w:type="auto"/>
            <w:vMerge/>
            <w:textDirection w:val="btLr"/>
          </w:tcPr>
          <w:p w:rsidR="00DE2258" w:rsidRDefault="00DE2258" w:rsidP="00F23768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DE2258" w:rsidRDefault="007A6630" w:rsidP="007A6630">
            <w:pPr>
              <w:rPr>
                <w:rFonts w:ascii="Open Sans Light" w:hAnsi="Open Sans Light" w:cs="Open Sans Light"/>
                <w:color w:val="4F4F4F"/>
                <w:szCs w:val="44"/>
              </w:rPr>
            </w:pP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Worked</w:t>
            </w:r>
            <w:r w:rsidR="005D385E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</w:t>
            </w: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with JPMorgan</w:t>
            </w:r>
            <w:r w:rsidR="005D385E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. Few main projects includes Blotters, Risk/PL, </w:t>
            </w:r>
            <w:proofErr w:type="gramStart"/>
            <w:r w:rsidR="005D385E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Reconciliations</w:t>
            </w:r>
            <w:proofErr w:type="gramEnd"/>
            <w:r w:rsidR="005D385E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. </w:t>
            </w:r>
            <w:r w:rsidR="00DE2258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I was required to ensure the</w:t>
            </w:r>
            <w:r w:rsidR="005D385E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quality software development</w:t>
            </w: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and</w:t>
            </w:r>
            <w:r w:rsidR="005D385E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quick</w:t>
            </w:r>
            <w:r w:rsidR="00DE2258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delivery, whilst establishing and maintaining excelle</w:t>
            </w:r>
            <w:r w:rsidR="005D385E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nt relationships with customers</w:t>
            </w:r>
            <w:r w:rsidR="00DE2258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.</w:t>
            </w:r>
          </w:p>
        </w:tc>
        <w:tc>
          <w:tcPr>
            <w:tcW w:w="1631" w:type="dxa"/>
          </w:tcPr>
          <w:p w:rsidR="00DE2258" w:rsidRDefault="00DE2258" w:rsidP="00B67FE9">
            <w:pPr>
              <w:spacing w:before="80" w:after="80"/>
              <w:rPr>
                <w:rFonts w:ascii="Open Sans Light" w:hAnsi="Open Sans Light" w:cs="Open Sans Light"/>
                <w:color w:val="4F4F4F"/>
                <w:szCs w:val="44"/>
              </w:rPr>
            </w:pPr>
          </w:p>
        </w:tc>
      </w:tr>
      <w:tr w:rsidR="00780129" w:rsidTr="00780129">
        <w:trPr>
          <w:trHeight w:val="540"/>
        </w:trPr>
        <w:tc>
          <w:tcPr>
            <w:tcW w:w="0" w:type="auto"/>
            <w:vMerge/>
            <w:textDirection w:val="btLr"/>
          </w:tcPr>
          <w:p w:rsidR="00275913" w:rsidRDefault="00275913" w:rsidP="00275913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04705F" w:rsidRDefault="00275913" w:rsidP="00275913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</w:pPr>
            <w:r w:rsidRPr="0004705F">
              <w:rPr>
                <w:rFonts w:ascii="Open Sans Light" w:hAnsi="Open Sans Light" w:cs="Open Sans Light"/>
                <w:caps/>
                <w:noProof/>
                <w:color w:val="4F4F4F"/>
                <w:spacing w:val="40"/>
                <w:sz w:val="20"/>
                <w:szCs w:val="44"/>
                <w:lang w:val="en-IN" w:eastAsia="en-IN"/>
              </w:rPr>
              <w:drawing>
                <wp:anchor distT="0" distB="0" distL="114300" distR="114300" simplePos="0" relativeHeight="251670016" behindDoc="0" locked="0" layoutInCell="1" allowOverlap="1" wp14:anchorId="3188F543" wp14:editId="6E35CD59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 xml:space="preserve">STERIA INDIA PVT. LTD. </w:t>
            </w:r>
          </w:p>
          <w:p w:rsidR="00275913" w:rsidRPr="0004705F" w:rsidRDefault="00275913" w:rsidP="00275913">
            <w:pPr>
              <w:rPr>
                <w:rFonts w:ascii="Open Sans Light" w:hAnsi="Open Sans Light" w:cs="Open Sans Light"/>
                <w:color w:val="4F4F4F"/>
                <w:szCs w:val="44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Technical Lead</w:t>
            </w:r>
          </w:p>
        </w:tc>
        <w:tc>
          <w:tcPr>
            <w:tcW w:w="1631" w:type="dxa"/>
          </w:tcPr>
          <w:p w:rsidR="00275913" w:rsidRPr="00275913" w:rsidRDefault="00275913" w:rsidP="00275913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2010</w:t>
            </w:r>
          </w:p>
        </w:tc>
      </w:tr>
      <w:tr w:rsidR="00275913" w:rsidTr="00780129">
        <w:trPr>
          <w:trHeight w:val="242"/>
        </w:trPr>
        <w:tc>
          <w:tcPr>
            <w:tcW w:w="0" w:type="auto"/>
            <w:textDirection w:val="btLr"/>
          </w:tcPr>
          <w:p w:rsidR="00275913" w:rsidRDefault="00275913" w:rsidP="00275913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275913" w:rsidRPr="0004705F" w:rsidRDefault="00275913" w:rsidP="0004705F">
            <w:pPr>
              <w:rPr>
                <w:rFonts w:ascii="Open Sans Light" w:hAnsi="Open Sans Light" w:cs="Open Sans Light"/>
                <w:color w:val="4F4F4F"/>
                <w:sz w:val="20"/>
                <w:szCs w:val="44"/>
              </w:rPr>
            </w:pP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Software Development and Design for AXA- Health Care and insurance</w:t>
            </w:r>
          </w:p>
        </w:tc>
        <w:tc>
          <w:tcPr>
            <w:tcW w:w="1631" w:type="dxa"/>
          </w:tcPr>
          <w:p w:rsidR="00275913" w:rsidRDefault="00275913" w:rsidP="00275913">
            <w:pPr>
              <w:spacing w:before="80" w:after="80"/>
              <w:rPr>
                <w:rFonts w:ascii="Open Sans Light" w:hAnsi="Open Sans Light" w:cs="Open Sans Light"/>
                <w:color w:val="4F4F4F"/>
                <w:szCs w:val="44"/>
              </w:rPr>
            </w:pPr>
          </w:p>
        </w:tc>
      </w:tr>
      <w:tr w:rsidR="00275913" w:rsidTr="00780129">
        <w:trPr>
          <w:trHeight w:val="573"/>
        </w:trPr>
        <w:tc>
          <w:tcPr>
            <w:tcW w:w="0" w:type="auto"/>
            <w:textDirection w:val="btLr"/>
          </w:tcPr>
          <w:p w:rsidR="00275913" w:rsidRDefault="00275913" w:rsidP="00275913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04705F" w:rsidRDefault="00275913" w:rsidP="00275913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</w:pPr>
            <w:r w:rsidRPr="0004705F">
              <w:rPr>
                <w:rFonts w:ascii="Open Sans Light" w:hAnsi="Open Sans Light" w:cs="Open Sans Light"/>
                <w:caps/>
                <w:noProof/>
                <w:color w:val="4F4F4F"/>
                <w:spacing w:val="40"/>
                <w:sz w:val="20"/>
                <w:szCs w:val="44"/>
                <w:lang w:val="en-IN" w:eastAsia="en-IN"/>
              </w:rPr>
              <w:drawing>
                <wp:anchor distT="0" distB="0" distL="114300" distR="114300" simplePos="0" relativeHeight="251675136" behindDoc="0" locked="0" layoutInCell="1" allowOverlap="1" wp14:anchorId="7A4E2984" wp14:editId="239B976E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>Cognizant Technology Solution</w:t>
            </w:r>
            <w:r w:rsidR="0004705F"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>.</w:t>
            </w:r>
            <w:r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 xml:space="preserve"> </w:t>
            </w:r>
          </w:p>
          <w:p w:rsidR="00275913" w:rsidRDefault="00275913" w:rsidP="00275913">
            <w:pPr>
              <w:rPr>
                <w:rFonts w:ascii="Open Sans Light" w:hAnsi="Open Sans Light" w:cs="Open Sans Light"/>
                <w:color w:val="4F4F4F"/>
                <w:szCs w:val="44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Programmer Analyst</w:t>
            </w:r>
          </w:p>
        </w:tc>
        <w:tc>
          <w:tcPr>
            <w:tcW w:w="1631" w:type="dxa"/>
          </w:tcPr>
          <w:p w:rsidR="00275913" w:rsidRDefault="0004705F" w:rsidP="0004705F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Cs w:val="44"/>
              </w:rPr>
            </w:pP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2009-2010</w:t>
            </w:r>
          </w:p>
        </w:tc>
      </w:tr>
      <w:tr w:rsidR="00275913" w:rsidTr="00780129">
        <w:trPr>
          <w:cantSplit/>
          <w:trHeight w:val="283"/>
        </w:trPr>
        <w:tc>
          <w:tcPr>
            <w:tcW w:w="0" w:type="auto"/>
            <w:textDirection w:val="btLr"/>
          </w:tcPr>
          <w:p w:rsidR="00275913" w:rsidRDefault="00275913" w:rsidP="00275913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275913" w:rsidRPr="0004705F" w:rsidRDefault="0004705F" w:rsidP="00275913">
            <w:pPr>
              <w:rPr>
                <w:rFonts w:ascii="Open Sans Light" w:hAnsi="Open Sans Light" w:cs="Open Sans Light"/>
                <w:color w:val="4F4F4F"/>
                <w:sz w:val="20"/>
                <w:szCs w:val="44"/>
              </w:rPr>
            </w:pP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Software Development and Design. Health care system, Hospital Management, PHR.</w:t>
            </w:r>
          </w:p>
        </w:tc>
        <w:tc>
          <w:tcPr>
            <w:tcW w:w="1631" w:type="dxa"/>
          </w:tcPr>
          <w:p w:rsidR="00275913" w:rsidRDefault="00275913" w:rsidP="00275913">
            <w:pPr>
              <w:spacing w:before="80" w:after="80"/>
              <w:rPr>
                <w:rFonts w:ascii="Open Sans Light" w:hAnsi="Open Sans Light" w:cs="Open Sans Light"/>
                <w:color w:val="4F4F4F"/>
                <w:szCs w:val="44"/>
              </w:rPr>
            </w:pPr>
          </w:p>
        </w:tc>
      </w:tr>
      <w:tr w:rsidR="0004705F" w:rsidTr="00780129">
        <w:trPr>
          <w:trHeight w:val="575"/>
        </w:trPr>
        <w:tc>
          <w:tcPr>
            <w:tcW w:w="0" w:type="auto"/>
            <w:textDirection w:val="btLr"/>
          </w:tcPr>
          <w:p w:rsidR="0004705F" w:rsidRDefault="0004705F" w:rsidP="00275913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04705F" w:rsidRDefault="0004705F" w:rsidP="0004705F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</w:pPr>
            <w:r w:rsidRPr="0004705F">
              <w:rPr>
                <w:rFonts w:ascii="Open Sans Light" w:hAnsi="Open Sans Light" w:cs="Open Sans Light"/>
                <w:caps/>
                <w:noProof/>
                <w:color w:val="4F4F4F"/>
                <w:spacing w:val="40"/>
                <w:sz w:val="20"/>
                <w:szCs w:val="44"/>
                <w:lang w:val="en-IN" w:eastAsia="en-IN"/>
              </w:rPr>
              <w:drawing>
                <wp:anchor distT="0" distB="0" distL="114300" distR="114300" simplePos="0" relativeHeight="251677184" behindDoc="0" locked="0" layoutInCell="1" allowOverlap="1" wp14:anchorId="720C4334" wp14:editId="5B7B2038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>UST GLobal</w:t>
            </w:r>
            <w:r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 xml:space="preserve">. </w:t>
            </w:r>
          </w:p>
          <w:p w:rsidR="0004705F" w:rsidRPr="00275913" w:rsidRDefault="0004705F" w:rsidP="00F808CA">
            <w:pPr>
              <w:rPr>
                <w:rFonts w:ascii="Open Sans Light" w:hAnsi="Open Sans Light" w:cs="Open Sans Light"/>
                <w:color w:val="4F4F4F"/>
                <w:sz w:val="20"/>
                <w:szCs w:val="44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Software Engineer</w:t>
            </w:r>
          </w:p>
        </w:tc>
        <w:tc>
          <w:tcPr>
            <w:tcW w:w="1631" w:type="dxa"/>
          </w:tcPr>
          <w:p w:rsidR="0004705F" w:rsidRDefault="0004705F" w:rsidP="00F808CA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Cs w:val="44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2006-2009</w:t>
            </w:r>
          </w:p>
        </w:tc>
      </w:tr>
      <w:tr w:rsidR="0004705F" w:rsidTr="00780129">
        <w:trPr>
          <w:trHeight w:val="555"/>
        </w:trPr>
        <w:tc>
          <w:tcPr>
            <w:tcW w:w="0" w:type="auto"/>
            <w:textDirection w:val="btLr"/>
          </w:tcPr>
          <w:p w:rsidR="0004705F" w:rsidRDefault="0004705F" w:rsidP="00275913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04705F" w:rsidRPr="00F808CA" w:rsidRDefault="0004705F" w:rsidP="0004705F">
            <w:p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Health care and insurance. Project Name Advance Life income and compensation system. Client -WellPoint.</w:t>
            </w:r>
          </w:p>
          <w:p w:rsidR="0004705F" w:rsidRPr="00490DC8" w:rsidRDefault="0004705F" w:rsidP="00275913">
            <w:pPr>
              <w:spacing w:line="216" w:lineRule="auto"/>
              <w:rPr>
                <w:rFonts w:ascii="Open Sans Light" w:hAnsi="Open Sans Light" w:cs="Open Sans Light"/>
                <w:color w:val="31849B"/>
                <w:spacing w:val="-12"/>
                <w:sz w:val="28"/>
                <w:szCs w:val="28"/>
              </w:rPr>
            </w:pPr>
          </w:p>
        </w:tc>
        <w:tc>
          <w:tcPr>
            <w:tcW w:w="1631" w:type="dxa"/>
          </w:tcPr>
          <w:p w:rsidR="0004705F" w:rsidRDefault="0004705F" w:rsidP="00275913">
            <w:pPr>
              <w:spacing w:before="80" w:after="80"/>
              <w:rPr>
                <w:rFonts w:ascii="Open Sans Light" w:hAnsi="Open Sans Light" w:cs="Open Sans Light"/>
                <w:color w:val="4F4F4F"/>
                <w:szCs w:val="44"/>
              </w:rPr>
            </w:pPr>
          </w:p>
        </w:tc>
      </w:tr>
      <w:tr w:rsidR="00F808CA" w:rsidRPr="007A6630" w:rsidTr="00780129">
        <w:trPr>
          <w:trHeight w:val="567"/>
        </w:trPr>
        <w:tc>
          <w:tcPr>
            <w:tcW w:w="0" w:type="auto"/>
            <w:vMerge w:val="restart"/>
            <w:textDirection w:val="btLr"/>
          </w:tcPr>
          <w:p w:rsidR="00275913" w:rsidRDefault="00275913" w:rsidP="00275913">
            <w:pPr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  <w:r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  <w:t>Education</w:t>
            </w:r>
          </w:p>
        </w:tc>
        <w:tc>
          <w:tcPr>
            <w:tcW w:w="8283" w:type="dxa"/>
          </w:tcPr>
          <w:p w:rsidR="00275913" w:rsidRPr="007A6630" w:rsidRDefault="00275913" w:rsidP="00275913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aps/>
                <w:noProof/>
                <w:color w:val="4F4F4F"/>
                <w:spacing w:val="40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72064" behindDoc="0" locked="0" layoutInCell="1" allowOverlap="1" wp14:anchorId="090112A6" wp14:editId="09351A43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6630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>BTech (Biotechnology)  77.28%</w:t>
            </w:r>
          </w:p>
          <w:p w:rsidR="00275913" w:rsidRPr="007A6630" w:rsidRDefault="00275913" w:rsidP="00275913">
            <w:pPr>
              <w:spacing w:before="80" w:after="80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UP Technical University</w:t>
            </w:r>
          </w:p>
        </w:tc>
        <w:tc>
          <w:tcPr>
            <w:tcW w:w="1631" w:type="dxa"/>
          </w:tcPr>
          <w:p w:rsidR="00275913" w:rsidRPr="007A6630" w:rsidRDefault="00275913" w:rsidP="00275913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2006</w:t>
            </w:r>
          </w:p>
        </w:tc>
      </w:tr>
      <w:tr w:rsidR="00780129" w:rsidRPr="007A6630" w:rsidTr="00780129">
        <w:trPr>
          <w:trHeight w:val="567"/>
        </w:trPr>
        <w:tc>
          <w:tcPr>
            <w:tcW w:w="0" w:type="auto"/>
            <w:vMerge/>
            <w:textDirection w:val="btLr"/>
          </w:tcPr>
          <w:p w:rsidR="00275913" w:rsidRPr="00DE2258" w:rsidRDefault="00275913" w:rsidP="00275913">
            <w:pPr>
              <w:spacing w:before="80"/>
              <w:ind w:left="113" w:right="113"/>
              <w:jc w:val="right"/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275913" w:rsidRPr="007A6630" w:rsidRDefault="00275913" w:rsidP="00275913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noProof/>
                <w:color w:val="4F4F4F"/>
                <w:spacing w:val="60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73088" behindDoc="0" locked="0" layoutInCell="1" allowOverlap="1" wp14:anchorId="553D3968" wp14:editId="28D0260C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6630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>SSC (10+2) -76.2%</w:t>
            </w:r>
          </w:p>
          <w:p w:rsidR="00275913" w:rsidRPr="007A6630" w:rsidRDefault="00275913" w:rsidP="00275913">
            <w:pPr>
              <w:spacing w:before="80" w:after="80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UP State Board</w:t>
            </w:r>
          </w:p>
        </w:tc>
        <w:tc>
          <w:tcPr>
            <w:tcW w:w="1631" w:type="dxa"/>
          </w:tcPr>
          <w:p w:rsidR="00275913" w:rsidRPr="007A6630" w:rsidRDefault="00275913" w:rsidP="00275913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2001</w:t>
            </w:r>
          </w:p>
        </w:tc>
      </w:tr>
      <w:tr w:rsidR="00780129" w:rsidRPr="007A6630" w:rsidTr="00780129">
        <w:trPr>
          <w:trHeight w:val="510"/>
        </w:trPr>
        <w:tc>
          <w:tcPr>
            <w:tcW w:w="0" w:type="auto"/>
            <w:vMerge/>
            <w:textDirection w:val="btLr"/>
          </w:tcPr>
          <w:p w:rsidR="00275913" w:rsidRPr="00DE2258" w:rsidRDefault="00275913" w:rsidP="00275913">
            <w:pPr>
              <w:spacing w:before="80"/>
              <w:ind w:left="113" w:right="113"/>
              <w:jc w:val="right"/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275913" w:rsidRPr="007A6630" w:rsidRDefault="00275913" w:rsidP="00275913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aps/>
                <w:noProof/>
                <w:color w:val="4F4F4F"/>
                <w:spacing w:val="40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74112" behindDoc="0" locked="0" layoutInCell="1" allowOverlap="1" wp14:anchorId="545056FA" wp14:editId="29258CA3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6630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>HSC (10) -82.83%</w:t>
            </w:r>
          </w:p>
          <w:p w:rsidR="00275913" w:rsidRPr="007A6630" w:rsidRDefault="00275913" w:rsidP="00275913">
            <w:pPr>
              <w:spacing w:before="80" w:after="80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UP State Board</w:t>
            </w:r>
          </w:p>
        </w:tc>
        <w:tc>
          <w:tcPr>
            <w:tcW w:w="1631" w:type="dxa"/>
          </w:tcPr>
          <w:p w:rsidR="00275913" w:rsidRPr="007A6630" w:rsidRDefault="00275913" w:rsidP="00275913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1999</w:t>
            </w:r>
          </w:p>
        </w:tc>
      </w:tr>
    </w:tbl>
    <w:p w:rsidR="006D200C" w:rsidRPr="0045588F" w:rsidRDefault="006D200C" w:rsidP="0045588F">
      <w:bookmarkStart w:id="0" w:name="_GoBack"/>
      <w:bookmarkEnd w:id="0"/>
    </w:p>
    <w:sectPr w:rsidR="006D200C" w:rsidRPr="0045588F" w:rsidSect="009377E8">
      <w:pgSz w:w="11906" w:h="16838"/>
      <w:pgMar w:top="720" w:right="720" w:bottom="720" w:left="720" w:header="708" w:footer="708" w:gutter="0"/>
      <w:pgBorders w:offsetFrom="page">
        <w:top w:val="single" w:sz="48" w:space="0" w:color="000000" w:themeColor="text1"/>
        <w:left w:val="single" w:sz="48" w:space="0" w:color="000000" w:themeColor="text1"/>
        <w:bottom w:val="single" w:sz="48" w:space="0" w:color="000000" w:themeColor="text1"/>
        <w:right w:val="single" w:sz="48" w:space="0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C7CCA"/>
    <w:multiLevelType w:val="hybridMultilevel"/>
    <w:tmpl w:val="33CC6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5C89"/>
    <w:multiLevelType w:val="multilevel"/>
    <w:tmpl w:val="7EFC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30813"/>
    <w:multiLevelType w:val="hybridMultilevel"/>
    <w:tmpl w:val="DB68C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13AB"/>
    <w:multiLevelType w:val="hybridMultilevel"/>
    <w:tmpl w:val="5FCED5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5378DD"/>
    <w:multiLevelType w:val="hybridMultilevel"/>
    <w:tmpl w:val="00528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84426"/>
    <w:multiLevelType w:val="hybridMultilevel"/>
    <w:tmpl w:val="638ED2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6183F"/>
    <w:multiLevelType w:val="hybridMultilevel"/>
    <w:tmpl w:val="D0AC0C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8F"/>
    <w:rsid w:val="0004705F"/>
    <w:rsid w:val="000847FC"/>
    <w:rsid w:val="000D0982"/>
    <w:rsid w:val="000D4193"/>
    <w:rsid w:val="0010425A"/>
    <w:rsid w:val="00126987"/>
    <w:rsid w:val="00254562"/>
    <w:rsid w:val="00260BE5"/>
    <w:rsid w:val="00275913"/>
    <w:rsid w:val="002A2EF8"/>
    <w:rsid w:val="002D0835"/>
    <w:rsid w:val="00356300"/>
    <w:rsid w:val="00357ED6"/>
    <w:rsid w:val="003938A5"/>
    <w:rsid w:val="0045588F"/>
    <w:rsid w:val="004711C1"/>
    <w:rsid w:val="005767C0"/>
    <w:rsid w:val="0058359D"/>
    <w:rsid w:val="005D385E"/>
    <w:rsid w:val="006D200C"/>
    <w:rsid w:val="006F58D2"/>
    <w:rsid w:val="0070010F"/>
    <w:rsid w:val="00780129"/>
    <w:rsid w:val="007A6630"/>
    <w:rsid w:val="008F4C5D"/>
    <w:rsid w:val="00905646"/>
    <w:rsid w:val="009377E8"/>
    <w:rsid w:val="009F5DEF"/>
    <w:rsid w:val="00A466EC"/>
    <w:rsid w:val="00A56547"/>
    <w:rsid w:val="00B265DD"/>
    <w:rsid w:val="00BC6851"/>
    <w:rsid w:val="00C87249"/>
    <w:rsid w:val="00DE2258"/>
    <w:rsid w:val="00DE5550"/>
    <w:rsid w:val="00E62C7E"/>
    <w:rsid w:val="00E90AAA"/>
    <w:rsid w:val="00EB2EA9"/>
    <w:rsid w:val="00F23768"/>
    <w:rsid w:val="00F56AD5"/>
    <w:rsid w:val="00F808CA"/>
    <w:rsid w:val="00F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E5770E-2003-450F-ABCC-FCCBE54D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8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7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85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470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F80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08C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ankur bhargava</cp:lastModifiedBy>
  <cp:revision>14</cp:revision>
  <dcterms:created xsi:type="dcterms:W3CDTF">2019-06-29T07:22:00Z</dcterms:created>
  <dcterms:modified xsi:type="dcterms:W3CDTF">2019-08-01T18:13:00Z</dcterms:modified>
</cp:coreProperties>
</file>