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8D41" w14:textId="59594693" w:rsidR="005E3FC9" w:rsidRDefault="005A17C3">
      <w:r>
        <w:t>Basic web app</w:t>
      </w:r>
    </w:p>
    <w:p w14:paraId="6D7DB43D" w14:textId="115942CF" w:rsidR="005A17C3" w:rsidRDefault="005A17C3">
      <w:r>
        <w:t>Privacy is having attribute authorize</w:t>
      </w:r>
    </w:p>
    <w:p w14:paraId="3A32E801" w14:textId="43279576" w:rsidR="005A17C3" w:rsidRDefault="005A17C3">
      <w:r>
        <w:t xml:space="preserve">Run will give error </w:t>
      </w:r>
    </w:p>
    <w:p w14:paraId="19878D52" w14:textId="3BF05002" w:rsidR="005A17C3" w:rsidRDefault="005A17C3">
      <w:r>
        <w:t>To Use this, you need to add a middle where use authentication and use authorization and it will ask for default challenge scheme</w:t>
      </w:r>
    </w:p>
    <w:p w14:paraId="6F74DD61" w14:textId="3C179A27" w:rsidR="005A17C3" w:rsidRDefault="005A17C3">
      <w:r w:rsidRPr="005A17C3">
        <w:rPr>
          <w:noProof/>
        </w:rPr>
        <w:drawing>
          <wp:inline distT="0" distB="0" distL="0" distR="0" wp14:anchorId="70818E20" wp14:editId="05A4F9AD">
            <wp:extent cx="4391025" cy="1740648"/>
            <wp:effectExtent l="0" t="0" r="0" b="0"/>
            <wp:docPr id="10408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7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41EE" w14:textId="304A978F" w:rsidR="005A17C3" w:rsidRDefault="005A17C3">
      <w:r>
        <w:t xml:space="preserve">Different handler </w:t>
      </w:r>
      <w:r w:rsidR="004E31C7">
        <w:t>is</w:t>
      </w:r>
      <w:r>
        <w:t xml:space="preserve"> composed together and place in the DI container. </w:t>
      </w:r>
    </w:p>
    <w:p w14:paraId="7ED638B2" w14:textId="2F407312" w:rsidR="005A17C3" w:rsidRDefault="005A17C3">
      <w:r>
        <w:t xml:space="preserve">Each handle must have a unique </w:t>
      </w:r>
      <w:r w:rsidR="004E31C7">
        <w:t>name.</w:t>
      </w:r>
      <w:r>
        <w:t xml:space="preserve"> Microsoft call it authentication Scheme</w:t>
      </w:r>
    </w:p>
    <w:p w14:paraId="087D3B66" w14:textId="510E8120" w:rsidR="005A17C3" w:rsidRDefault="005A17C3">
      <w:r w:rsidRPr="005A17C3">
        <w:rPr>
          <w:noProof/>
        </w:rPr>
        <w:drawing>
          <wp:inline distT="0" distB="0" distL="0" distR="0" wp14:anchorId="347C90C7" wp14:editId="35305190">
            <wp:extent cx="3771669" cy="2257425"/>
            <wp:effectExtent l="0" t="0" r="635" b="0"/>
            <wp:docPr id="1139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1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378" cy="22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18BA" w14:textId="1F60D00C" w:rsidR="0002415B" w:rsidRDefault="0002415B">
      <w:r>
        <w:t>Build =&gt; Claims=&gt; claim identity=&gt; claim Principle</w:t>
      </w:r>
    </w:p>
    <w:p w14:paraId="4E6D9C12" w14:textId="77777777" w:rsidR="0002415B" w:rsidRDefault="0002415B"/>
    <w:p w14:paraId="2331EDFF" w14:textId="5126B3DB" w:rsidR="0002415B" w:rsidRDefault="0002415B">
      <w:r w:rsidRPr="0002415B">
        <w:rPr>
          <w:noProof/>
        </w:rPr>
        <w:drawing>
          <wp:inline distT="0" distB="0" distL="0" distR="0" wp14:anchorId="54CEAE6D" wp14:editId="63FF7823">
            <wp:extent cx="5248275" cy="1866493"/>
            <wp:effectExtent l="0" t="0" r="0" b="635"/>
            <wp:docPr id="188828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8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255" cy="18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8C05" w14:textId="12EB39D8" w:rsidR="0002415B" w:rsidRDefault="00386FDD">
      <w:r w:rsidRPr="00386FDD">
        <w:rPr>
          <w:noProof/>
        </w:rPr>
        <w:lastRenderedPageBreak/>
        <w:drawing>
          <wp:inline distT="0" distB="0" distL="0" distR="0" wp14:anchorId="6516DFE5" wp14:editId="371930BC">
            <wp:extent cx="5019675" cy="1933682"/>
            <wp:effectExtent l="0" t="0" r="0" b="9525"/>
            <wp:docPr id="5473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9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155" cy="19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349" w14:textId="2F6E723B" w:rsidR="0002415B" w:rsidRDefault="0002415B">
      <w:r>
        <w:t>First thing is sign</w:t>
      </w:r>
      <w:r w:rsidR="00386FDD">
        <w:t xml:space="preserve"> </w:t>
      </w:r>
      <w:r>
        <w:t xml:space="preserve">in and sign out with </w:t>
      </w:r>
      <w:r w:rsidR="00386FDD">
        <w:t>or</w:t>
      </w:r>
      <w:r>
        <w:t xml:space="preserve"> without scheme</w:t>
      </w:r>
    </w:p>
    <w:p w14:paraId="48D77A90" w14:textId="5C6F70AA" w:rsidR="00E36219" w:rsidRDefault="00E36219">
      <w:r>
        <w:t>Sign</w:t>
      </w:r>
      <w:r w:rsidR="004E31C7">
        <w:t xml:space="preserve"> </w:t>
      </w:r>
      <w:r>
        <w:t>i</w:t>
      </w:r>
      <w:r w:rsidR="00E23924">
        <w:t>n</w:t>
      </w:r>
      <w:r>
        <w:t xml:space="preserve"> , it will create response header and make a round trip the browser and in the next trip it will send the response cookie. </w:t>
      </w:r>
    </w:p>
    <w:p w14:paraId="0642F608" w14:textId="77777777" w:rsidR="00E36219" w:rsidRDefault="00E36219"/>
    <w:p w14:paraId="6177CC8D" w14:textId="12A2E973" w:rsidR="00E36219" w:rsidRDefault="00E36219">
      <w:r>
        <w:t>Use authentication will check the useAuthenticate and call Authenticate async</w:t>
      </w:r>
      <w:r w:rsidR="007A0F71">
        <w:t xml:space="preserve"> </w:t>
      </w:r>
    </w:p>
    <w:p w14:paraId="6D25494B" w14:textId="473AB360" w:rsidR="007A0F71" w:rsidRDefault="007A0F71">
      <w:r>
        <w:t>You will now see a cookie</w:t>
      </w:r>
    </w:p>
    <w:p w14:paraId="58670DE1" w14:textId="1C23DC07" w:rsidR="00E13E12" w:rsidRDefault="00E13E12">
      <w:r>
        <w:t>When use it anonymous use it will called the challenge</w:t>
      </w:r>
    </w:p>
    <w:p w14:paraId="41DB1E0F" w14:textId="1AF42AC6" w:rsidR="006D3A58" w:rsidRDefault="006D3A58">
      <w:r w:rsidRPr="006D3A58">
        <w:rPr>
          <w:noProof/>
        </w:rPr>
        <w:drawing>
          <wp:inline distT="0" distB="0" distL="0" distR="0" wp14:anchorId="2419B9E9" wp14:editId="17672FBF">
            <wp:extent cx="4867275" cy="2285344"/>
            <wp:effectExtent l="0" t="0" r="0" b="1270"/>
            <wp:docPr id="14554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968" cy="22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A25" w14:textId="77777777" w:rsidR="00E36219" w:rsidRDefault="00E36219"/>
    <w:p w14:paraId="7DB2D4FB" w14:textId="43575BB2" w:rsidR="00E36219" w:rsidRDefault="006D3A58">
      <w:r>
        <w:t>Authentication property to add additional items</w:t>
      </w:r>
    </w:p>
    <w:p w14:paraId="5E19D2C0" w14:textId="16DE1233" w:rsidR="006D3A58" w:rsidRDefault="006D3A58">
      <w:r>
        <w:t xml:space="preserve">How data is protected. </w:t>
      </w:r>
    </w:p>
    <w:p w14:paraId="20884F59" w14:textId="1C49B63C" w:rsidR="006D3A58" w:rsidRDefault="006D3A58">
      <w:r>
        <w:t xml:space="preserve">Data is serialised and protected </w:t>
      </w:r>
    </w:p>
    <w:p w14:paraId="0793A622" w14:textId="1CB80A19" w:rsidR="006D3A58" w:rsidRDefault="006D3A58">
      <w:r w:rsidRPr="006D3A58">
        <w:rPr>
          <w:noProof/>
        </w:rPr>
        <w:lastRenderedPageBreak/>
        <w:drawing>
          <wp:inline distT="0" distB="0" distL="0" distR="0" wp14:anchorId="5B6811C9" wp14:editId="7674A0E6">
            <wp:extent cx="2590800" cy="2002413"/>
            <wp:effectExtent l="0" t="0" r="0" b="0"/>
            <wp:docPr id="806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441F" w14:textId="7AF70D45" w:rsidR="00690686" w:rsidRDefault="00690686">
      <w:r>
        <w:t xml:space="preserve">You can </w:t>
      </w:r>
      <w:r w:rsidR="00E23924">
        <w:t>see that</w:t>
      </w:r>
      <w:r>
        <w:t xml:space="preserve"> under local asp.net Data protection keys</w:t>
      </w:r>
    </w:p>
    <w:p w14:paraId="3BCE66C1" w14:textId="3A705FFD" w:rsidR="006A0D30" w:rsidRDefault="006A0D30">
      <w:r w:rsidRPr="006A0D30">
        <w:rPr>
          <w:noProof/>
        </w:rPr>
        <w:drawing>
          <wp:inline distT="0" distB="0" distL="0" distR="0" wp14:anchorId="041F2E40" wp14:editId="72FD8B88">
            <wp:extent cx="2952750" cy="2010264"/>
            <wp:effectExtent l="0" t="0" r="0" b="9525"/>
            <wp:docPr id="10356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2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568" cy="20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DF3" w14:textId="77777777" w:rsidR="00E36219" w:rsidRDefault="00E36219"/>
    <w:p w14:paraId="2D1066FA" w14:textId="77777777" w:rsidR="00E23924" w:rsidRPr="00E23924" w:rsidRDefault="00E23924" w:rsidP="00E23924">
      <w:pPr>
        <w:rPr>
          <w:b/>
          <w:bCs/>
        </w:rPr>
      </w:pPr>
      <w:r w:rsidRPr="00E23924">
        <w:rPr>
          <w:b/>
          <w:bCs/>
        </w:rPr>
        <w:t>Authorization</w:t>
      </w:r>
    </w:p>
    <w:p w14:paraId="694B5511" w14:textId="77777777" w:rsidR="00E23924" w:rsidRDefault="00E23924" w:rsidP="00E23924">
      <w:r w:rsidRPr="00E23924">
        <w:rPr>
          <w:noProof/>
        </w:rPr>
        <w:drawing>
          <wp:inline distT="0" distB="0" distL="0" distR="0" wp14:anchorId="0A0B5BA0" wp14:editId="5B483824">
            <wp:extent cx="2390775" cy="1426624"/>
            <wp:effectExtent l="0" t="0" r="0" b="2540"/>
            <wp:docPr id="19630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2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6357" cy="14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481D" w14:textId="02CC448F" w:rsidR="00E36219" w:rsidRDefault="00E23924">
      <w:r w:rsidRPr="00E23924">
        <w:rPr>
          <w:noProof/>
        </w:rPr>
        <w:drawing>
          <wp:inline distT="0" distB="0" distL="0" distR="0" wp14:anchorId="716EC251" wp14:editId="0292FAD2">
            <wp:extent cx="3248025" cy="1931687"/>
            <wp:effectExtent l="0" t="0" r="0" b="0"/>
            <wp:docPr id="4201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8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852" cy="19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F71" w14:textId="0C364C98" w:rsidR="00E23924" w:rsidRDefault="00E23924">
      <w:r w:rsidRPr="00E23924">
        <w:rPr>
          <w:noProof/>
        </w:rPr>
        <w:lastRenderedPageBreak/>
        <w:drawing>
          <wp:inline distT="0" distB="0" distL="0" distR="0" wp14:anchorId="1A252349" wp14:editId="05CBFAC5">
            <wp:extent cx="3943350" cy="2005315"/>
            <wp:effectExtent l="0" t="0" r="0" b="0"/>
            <wp:docPr id="139096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1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BFD" w14:textId="77777777" w:rsidR="00ED60E9" w:rsidRDefault="00ED60E9"/>
    <w:p w14:paraId="4BB9F7D0" w14:textId="715E597F" w:rsidR="00ED60E9" w:rsidRDefault="00ED60E9">
      <w:r>
        <w:t>Create New page and add policy (customer)</w:t>
      </w:r>
    </w:p>
    <w:p w14:paraId="4AB9C496" w14:textId="12DF59F6" w:rsidR="00ED60E9" w:rsidRDefault="00ED60E9">
      <w:r>
        <w:t xml:space="preserve">As the new policy cannot allow Privacy2 page -&gt; but as used is authenticated </w:t>
      </w:r>
      <w:r w:rsidRPr="00F97805">
        <w:rPr>
          <w:b/>
          <w:bCs/>
        </w:rPr>
        <w:t>forbidAsync</w:t>
      </w:r>
      <w:r>
        <w:t xml:space="preserve"> will be called</w:t>
      </w:r>
    </w:p>
    <w:p w14:paraId="5FED4B87" w14:textId="77777777" w:rsidR="00F97805" w:rsidRDefault="00F97805"/>
    <w:p w14:paraId="5791A2FC" w14:textId="3808A1A6" w:rsidR="00F97805" w:rsidRDefault="00F97805">
      <w:r>
        <w:t xml:space="preserve">Challenge </w:t>
      </w:r>
      <w:r w:rsidR="000374AE">
        <w:t>means</w:t>
      </w:r>
      <w:r>
        <w:t xml:space="preserve"> with login you can fix but will forbid u can’t</w:t>
      </w:r>
    </w:p>
    <w:p w14:paraId="00E8D64D" w14:textId="77777777" w:rsidR="000374AE" w:rsidRDefault="000374AE"/>
    <w:p w14:paraId="53385768" w14:textId="7E3D3D72" w:rsidR="000374AE" w:rsidRDefault="000374AE">
      <w:r w:rsidRPr="000374AE">
        <w:rPr>
          <w:noProof/>
        </w:rPr>
        <w:drawing>
          <wp:inline distT="0" distB="0" distL="0" distR="0" wp14:anchorId="0E6B47E9" wp14:editId="44B2751C">
            <wp:extent cx="5515745" cy="3991532"/>
            <wp:effectExtent l="0" t="0" r="8890" b="9525"/>
            <wp:docPr id="130816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4CB" w14:textId="77777777" w:rsidR="004E31C7" w:rsidRDefault="004E31C7"/>
    <w:p w14:paraId="50FFFF40" w14:textId="77777777" w:rsidR="004E31C7" w:rsidRDefault="004E31C7" w:rsidP="004E31C7">
      <w:r>
        <w:t>External Authentication</w:t>
      </w:r>
    </w:p>
    <w:p w14:paraId="07F023E7" w14:textId="77777777" w:rsidR="004E31C7" w:rsidRDefault="004E31C7" w:rsidP="004E31C7"/>
    <w:p w14:paraId="229E0CBE" w14:textId="77777777" w:rsidR="004E31C7" w:rsidRDefault="004E31C7" w:rsidP="004E31C7">
      <w:r w:rsidRPr="004E31C7">
        <w:rPr>
          <w:noProof/>
        </w:rPr>
        <w:drawing>
          <wp:inline distT="0" distB="0" distL="0" distR="0" wp14:anchorId="245B94DD" wp14:editId="686AB2D5">
            <wp:extent cx="3257550" cy="1779634"/>
            <wp:effectExtent l="0" t="0" r="0" b="0"/>
            <wp:docPr id="176276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5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274" cy="17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9D36" w14:textId="4728F533" w:rsidR="004E31C7" w:rsidRDefault="00BD56CF">
      <w:r>
        <w:t>External handle -&gt; install package , set up properties and finally add the handlers</w:t>
      </w:r>
    </w:p>
    <w:p w14:paraId="643E6E36" w14:textId="77777777" w:rsidR="00BD56CF" w:rsidRDefault="00BD56CF"/>
    <w:p w14:paraId="6FF034AD" w14:textId="360ED188" w:rsidR="00BD56CF" w:rsidRDefault="00BD56CF">
      <w:r>
        <w:t>For example -&gt; external handler will find the identity and then will let you know what to do with that identity and then finally hand over to other handle let say default handler</w:t>
      </w:r>
    </w:p>
    <w:p w14:paraId="3E6CB1EC" w14:textId="5D934DF6" w:rsidR="0046052C" w:rsidRDefault="0046052C">
      <w:r w:rsidRPr="0046052C">
        <w:rPr>
          <w:noProof/>
        </w:rPr>
        <w:drawing>
          <wp:inline distT="0" distB="0" distL="0" distR="0" wp14:anchorId="7722C45C" wp14:editId="56F4351E">
            <wp:extent cx="5731510" cy="3552825"/>
            <wp:effectExtent l="0" t="0" r="2540" b="9525"/>
            <wp:docPr id="108480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6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A15B" w14:textId="77777777" w:rsidR="00F3795A" w:rsidRDefault="00F3795A"/>
    <w:p w14:paraId="613DB730" w14:textId="77777777" w:rsidR="00F3795A" w:rsidRDefault="00F3795A"/>
    <w:p w14:paraId="622E8E4F" w14:textId="3778A4B8" w:rsidR="00F3795A" w:rsidRDefault="00F3795A">
      <w:r>
        <w:t>Now Callback patterns</w:t>
      </w:r>
    </w:p>
    <w:p w14:paraId="3C9B7526" w14:textId="77E54F4C" w:rsidR="00E5598C" w:rsidRDefault="00E5598C">
      <w:r>
        <w:t>When call back we consider user as anonymous</w:t>
      </w:r>
    </w:p>
    <w:p w14:paraId="1F7E198C" w14:textId="77777777" w:rsidR="001769AD" w:rsidRDefault="001769AD"/>
    <w:p w14:paraId="7104FBE0" w14:textId="66814235" w:rsidR="001769AD" w:rsidRDefault="001769AD">
      <w:r>
        <w:t>Get identity from external , store in temp cookies. Map it to user cookie and finally sign in</w:t>
      </w:r>
    </w:p>
    <w:p w14:paraId="30C20386" w14:textId="77777777" w:rsidR="00C602ED" w:rsidRDefault="00C602ED"/>
    <w:p w14:paraId="175EBA60" w14:textId="49B38D50" w:rsidR="00C602ED" w:rsidRDefault="00C602ED">
      <w:r w:rsidRPr="00C602ED">
        <w:lastRenderedPageBreak/>
        <w:drawing>
          <wp:inline distT="0" distB="0" distL="0" distR="0" wp14:anchorId="08410EDB" wp14:editId="466C741F">
            <wp:extent cx="5731510" cy="3086100"/>
            <wp:effectExtent l="0" t="0" r="2540" b="0"/>
            <wp:docPr id="1777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D71" w14:textId="77777777" w:rsidR="00F3795A" w:rsidRDefault="00F3795A"/>
    <w:sectPr w:rsidR="00F37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15"/>
    <w:rsid w:val="0002415B"/>
    <w:rsid w:val="000374AE"/>
    <w:rsid w:val="00041D15"/>
    <w:rsid w:val="001769AD"/>
    <w:rsid w:val="00386FDD"/>
    <w:rsid w:val="0046052C"/>
    <w:rsid w:val="004E31C7"/>
    <w:rsid w:val="005A17C3"/>
    <w:rsid w:val="005E3FC9"/>
    <w:rsid w:val="00690686"/>
    <w:rsid w:val="006A0D30"/>
    <w:rsid w:val="006D3A58"/>
    <w:rsid w:val="007A0F71"/>
    <w:rsid w:val="00BD56CF"/>
    <w:rsid w:val="00C602ED"/>
    <w:rsid w:val="00E13E12"/>
    <w:rsid w:val="00E23924"/>
    <w:rsid w:val="00E36219"/>
    <w:rsid w:val="00E5598C"/>
    <w:rsid w:val="00ED60E9"/>
    <w:rsid w:val="00F3795A"/>
    <w:rsid w:val="00F9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5150"/>
  <w15:chartTrackingRefBased/>
  <w15:docId w15:val="{EC9F0F73-C6A6-49F2-9EB2-4B4B1B05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9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5604">
              <w:marLeft w:val="0"/>
              <w:marRight w:val="0"/>
              <w:marTop w:val="0"/>
              <w:marBottom w:val="0"/>
              <w:divBdr>
                <w:top w:val="single" w:sz="6" w:space="0" w:color="444444"/>
                <w:left w:val="none" w:sz="0" w:space="0" w:color="auto"/>
                <w:bottom w:val="single" w:sz="6" w:space="0" w:color="444444"/>
                <w:right w:val="none" w:sz="0" w:space="0" w:color="auto"/>
              </w:divBdr>
              <w:divsChild>
                <w:div w:id="19918668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16</cp:revision>
  <dcterms:created xsi:type="dcterms:W3CDTF">2023-12-25T07:25:00Z</dcterms:created>
  <dcterms:modified xsi:type="dcterms:W3CDTF">2023-12-25T12:37:00Z</dcterms:modified>
</cp:coreProperties>
</file>