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tblGridChange w:id="0">
          <w:tblGrid>
            <w:gridCol w:w="3510"/>
          </w:tblGrid>
        </w:tblGridChange>
      </w:tblGrid>
      <w:tr>
        <w:trPr>
          <w:cantSplit w:val="0"/>
          <w:trHeight w:val="15002" w:hRule="atLeast"/>
          <w:tblHeader w:val="0"/>
        </w:trPr>
        <w:tc>
          <w:tcPr>
            <w:shd w:fill="eeece1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36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686560" cy="2117090"/>
                  <wp:effectExtent b="0" l="0" r="0" t="0"/>
                  <wp:docPr id="102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60" cy="21170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360" w:lineRule="auto"/>
              <w:jc w:val="center"/>
              <w:rPr>
                <w:b w:val="0"/>
                <w:sz w:val="30"/>
                <w:szCs w:val="3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vertAlign w:val="baseline"/>
                <w:rtl w:val="0"/>
              </w:rPr>
              <w:t xml:space="preserve">SHAILENDRA KUMAR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360" w:lineRule="auto"/>
              <w:jc w:val="center"/>
              <w:rPr>
                <w:b w:val="0"/>
                <w:sz w:val="30"/>
                <w:szCs w:val="3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vertAlign w:val="baseline"/>
                <w:rtl w:val="0"/>
              </w:rPr>
              <w:t xml:space="preserve">DOB-07/11/1998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 Father’ name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vertAlign w:val="baseline"/>
                <w:rtl w:val="0"/>
              </w:rPr>
              <w:t xml:space="preserve">Mr. SHIVRAJ </w:t>
            </w:r>
          </w:p>
          <w:p w:rsidR="00000000" w:rsidDel="00000000" w:rsidP="00000000" w:rsidRDefault="00000000" w:rsidRPr="00000000" w14:paraId="00000007">
            <w:pPr>
              <w:spacing w:after="0" w:line="360" w:lineRule="auto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Hobbies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vertAlign w:val="baseline"/>
                <w:rtl w:val="0"/>
              </w:rPr>
              <w:t xml:space="preserve">Playing cricket, Singing song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Strength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vertAlign w:val="baseline"/>
                <w:rtl w:val="0"/>
              </w:rPr>
              <w:t xml:space="preserve"> Smart Working,  Positive Attitude, ability to work under pressure, parents</w:t>
            </w:r>
          </w:p>
          <w:p w:rsidR="00000000" w:rsidDel="00000000" w:rsidP="00000000" w:rsidRDefault="00000000" w:rsidRPr="00000000" w14:paraId="00000009">
            <w:pPr>
              <w:spacing w:after="0"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Language Known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English, Hindi.</w:t>
            </w:r>
          </w:p>
          <w:p w:rsidR="00000000" w:rsidDel="00000000" w:rsidP="00000000" w:rsidRDefault="00000000" w:rsidRPr="00000000" w14:paraId="0000000B">
            <w:pPr>
              <w:spacing w:after="0" w:line="480" w:lineRule="auto"/>
              <w:rPr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shailendra.kumar.6554@gmal.com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Contact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vertAlign w:val="baseline"/>
                <w:rtl w:val="0"/>
              </w:rPr>
              <w:t xml:space="preserve">+91</w:t>
            </w:r>
            <w:r w:rsidDel="00000000" w:rsidR="00000000" w:rsidRPr="00000000">
              <w:rPr>
                <w:rtl w:val="0"/>
              </w:rPr>
              <w:t xml:space="preserve"> 8318455359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Permanent address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  <w:tab w:val="left" w:pos="720"/>
              </w:tabs>
              <w:spacing w:after="0" w:before="0" w:line="24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16A,behind Ganga Villa Building Gokhivare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  <w:tab w:val="left" w:pos="720"/>
              </w:tabs>
              <w:spacing w:after="0" w:before="0" w:line="240" w:lineRule="auto"/>
              <w:ind w:left="0" w:right="14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Vasai (East) Mumbai (India)-401208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Correspondence  address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SAMS INSTITUTE OF HOTEL AND BUSINESS MANAGEMENT, NEAR` VYAS BAGH, SHIVPUR, VARANASI, (U.P.) INDIA.</w:t>
            </w:r>
          </w:p>
          <w:p w:rsidR="00000000" w:rsidDel="00000000" w:rsidP="00000000" w:rsidRDefault="00000000" w:rsidRPr="00000000" w14:paraId="00000014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Pin code :- 221003</w:t>
            </w:r>
          </w:p>
          <w:p w:rsidR="00000000" w:rsidDel="00000000" w:rsidP="00000000" w:rsidRDefault="00000000" w:rsidRPr="00000000" w14:paraId="00000015">
            <w:pPr>
              <w:spacing w:after="0" w:line="48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right="4"/>
        <w:jc w:val="center"/>
        <w:rPr>
          <w:b w:val="0"/>
          <w:sz w:val="52"/>
          <w:szCs w:val="52"/>
          <w:u w:val="single"/>
          <w:vertAlign w:val="baseline"/>
        </w:rPr>
      </w:pPr>
      <w:r w:rsidDel="00000000" w:rsidR="00000000" w:rsidRPr="00000000">
        <w:rPr>
          <w:b w:val="1"/>
          <w:sz w:val="52"/>
          <w:szCs w:val="52"/>
          <w:u w:val="single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4"/>
        <w:jc w:val="center"/>
        <w:rPr>
          <w:b w:val="0"/>
          <w:sz w:val="16"/>
          <w:szCs w:val="1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c4bc96" w:val="clear"/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CARRIER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To work in a stimulating environment where I can apply &amp; enhance my knowledge, skill to serve the firm to the best of my efforts.</w:t>
      </w:r>
    </w:p>
    <w:p w:rsidR="00000000" w:rsidDel="00000000" w:rsidP="00000000" w:rsidRDefault="00000000" w:rsidRPr="00000000" w14:paraId="0000001A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I am seeking a position that will utilize my skills &amp; expertise while offering the chance for advancement.</w:t>
      </w:r>
    </w:p>
    <w:p w:rsidR="00000000" w:rsidDel="00000000" w:rsidP="00000000" w:rsidRDefault="00000000" w:rsidRPr="00000000" w14:paraId="0000001B">
      <w:pPr>
        <w:shd w:fill="c4bc96" w:val="clear"/>
        <w:jc w:val="center"/>
        <w:rPr>
          <w:rFonts w:ascii="Book Antiqua" w:cs="Book Antiqua" w:eastAsia="Book Antiqua" w:hAnsi="Book Antiqua"/>
          <w:b w:val="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ACADEMIC ATTAINMENT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810" w:firstLine="0"/>
        <w:rPr>
          <w:rFonts w:ascii="Book Antiqua" w:cs="Book Antiqua" w:eastAsia="Book Antiqua" w:hAnsi="Book Antiqu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u w:val="single"/>
          <w:vertAlign w:val="baseline"/>
          <w:rtl w:val="0"/>
        </w:rPr>
        <w:t xml:space="preserve">Professional Qualification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Complete 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3 Year Diploma  Course in Hotel Management &amp; Catering Technology [DHMCT] From SAMS,  Varanasi(U.P.)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810" w:firstLine="0"/>
        <w:jc w:val="both"/>
        <w:rPr>
          <w:rFonts w:ascii="Book Antiqua" w:cs="Book Antiqua" w:eastAsia="Book Antiqua" w:hAnsi="Book Antiqua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u w:val="single"/>
          <w:vertAlign w:val="baseline"/>
          <w:rtl w:val="0"/>
        </w:rPr>
        <w:t xml:space="preserve"> Academic Qualification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 from UP Board in  2015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Matriculation from UP Board in 2013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5"/>
        </w:numPr>
        <w:ind w:left="810" w:hanging="360"/>
        <w:jc w:val="both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Training Exposure: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927" w:hanging="36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Completed vocational training from </w:t>
      </w: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GOA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COASTAL   RESORTS, &amp; RECREATION  Pvt.Ltd. (GOA)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in F&amp;B department.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927" w:hanging="36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Completed Industrial Training from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vertAlign w:val="baseline"/>
          <w:rtl w:val="0"/>
        </w:rPr>
        <w:t xml:space="preserve">Radisson blue Mumbai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 (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In all the departments)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927" w:hanging="36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Assisted in various Outdoor caterings organized by TAJ &amp; THE CLARKS, Varanasi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4bc96" w:val="clear"/>
        <w:spacing w:after="200" w:before="0" w:line="27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Computer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Knowledge of Computer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4bc96" w:val="clear"/>
        <w:spacing w:after="200" w:before="0" w:line="27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Extra Curricular Activities And Appreciations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Appreciation From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 Coastal Resorts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my Vocational Training in the Restaurant outlet  of F&amp;B Department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4bc96" w:val="clear"/>
        <w:spacing w:after="200" w:before="0" w:line="27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I hereby declare that all the above mentioned information are true and correct to the best of the knowledge and believe.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Book Antiqua" w:cs="Book Antiqua" w:eastAsia="Book Antiqua" w:hAnsi="Book Antiqua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u w:val="single"/>
          <w:vertAlign w:val="baseline"/>
          <w:rtl w:val="0"/>
        </w:rPr>
        <w:t xml:space="preserve">SHAILENDRA KUMAR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144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92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Mangal" w:hAnsi="Tahoma"/>
      <w:w w:val="100"/>
      <w:position w:val="-1"/>
      <w:sz w:val="14"/>
      <w:szCs w:val="14"/>
      <w:effect w:val="none"/>
      <w:vertAlign w:val="baseline"/>
      <w:cs w:val="0"/>
      <w:em w:val="none"/>
      <w:lang w:bidi="hi-IN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4"/>
      <w:szCs w:val="1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Cambria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0" w:line="240" w:lineRule="auto"/>
      <w:ind w:left="144" w:right="144" w:leftChars="-1" w:rightChars="0" w:firstLine="144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ubtitleChar">
    <w:name w:val="Subtitle Char"/>
    <w:basedOn w:val="DefaultParagraphFont"/>
    <w:next w:val="Subtitle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TdKdrXo3FpBaHP4hCiymnZVN2A==">AMUW2mV7YbKZjAJ2g0jQoNTBoh+TTeX3hmg9nkeHEiQMYRji/Zda0UduWjFDLswmsYrFFPG2SkbjVgkwCRxwfOTQ0ntzkVcgU1iB5evdMYLtj7byJik1WzonxIN/yGClqcQcZ6wvlSWV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2018-09-21T20:56:00Z</dcterms:created>
  <dc:creator>arpit sehgal</dc:creator>
</cp:coreProperties>
</file>