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ABB" w:rsidRPr="00F97ABB" w:rsidRDefault="00F97ABB" w:rsidP="00F97ABB">
      <w:pPr>
        <w:spacing w:after="0" w:line="240" w:lineRule="auto"/>
        <w:rPr>
          <w:rFonts w:ascii="Times New Roman" w:eastAsia="Times New Roman" w:hAnsi="Times New Roman" w:cs="Times New Roman"/>
          <w:color w:val="000000"/>
          <w:sz w:val="27"/>
          <w:szCs w:val="27"/>
          <w:lang w:eastAsia="en-IN"/>
        </w:rPr>
      </w:pPr>
      <w:proofErr w:type="gramStart"/>
      <w:r>
        <w:rPr>
          <w:rFonts w:ascii="Times New Roman" w:eastAsia="Times New Roman" w:hAnsi="Times New Roman" w:cs="Times New Roman"/>
          <w:color w:val="000000"/>
          <w:sz w:val="27"/>
          <w:szCs w:val="27"/>
          <w:lang w:eastAsia="en-IN"/>
        </w:rPr>
        <w:t>1.</w:t>
      </w:r>
      <w:r w:rsidRPr="00F97ABB">
        <w:rPr>
          <w:rFonts w:ascii="Times New Roman" w:eastAsia="Times New Roman" w:hAnsi="Times New Roman" w:cs="Times New Roman"/>
          <w:color w:val="000000"/>
          <w:sz w:val="27"/>
          <w:szCs w:val="27"/>
          <w:lang w:eastAsia="en-IN"/>
        </w:rPr>
        <w:t>List</w:t>
      </w:r>
      <w:proofErr w:type="gramEnd"/>
      <w:r w:rsidRPr="00F97ABB">
        <w:rPr>
          <w:rFonts w:ascii="Times New Roman" w:eastAsia="Times New Roman" w:hAnsi="Times New Roman" w:cs="Times New Roman"/>
          <w:color w:val="000000"/>
          <w:sz w:val="27"/>
          <w:szCs w:val="27"/>
          <w:lang w:eastAsia="en-IN"/>
        </w:rPr>
        <w:t xml:space="preserve"> and explain the four perspectives of ITSM.</w:t>
      </w:r>
    </w:p>
    <w:p w:rsidR="00F97ABB" w:rsidRPr="00F97ABB" w:rsidRDefault="00F97ABB" w:rsidP="00F97A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color w:val="000000"/>
          <w:sz w:val="27"/>
          <w:szCs w:val="27"/>
          <w:lang w:eastAsia="en-IN"/>
        </w:rPr>
        <w:t>The four perspectives of IT Service Management (ITSM) are:</w:t>
      </w:r>
    </w:p>
    <w:p w:rsidR="00F97ABB" w:rsidRPr="00F97ABB" w:rsidRDefault="00F97ABB" w:rsidP="00F97A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People Perspective</w:t>
      </w:r>
      <w:r w:rsidRPr="00F97ABB">
        <w:rPr>
          <w:rFonts w:ascii="Times New Roman" w:eastAsia="Times New Roman" w:hAnsi="Times New Roman" w:cs="Times New Roman"/>
          <w:color w:val="000000"/>
          <w:sz w:val="27"/>
          <w:szCs w:val="27"/>
          <w:lang w:eastAsia="en-IN"/>
        </w:rPr>
        <w:t>: This perspective focuses on the people involved in the ITSM process. It includes the roles and responsibilities of the people involved, their skills and competencies, and how they interact with each other. The people perspective is important because it ensures that the right people are in the right roles and that they have the necessary skills to perform their duties effectively.</w:t>
      </w:r>
    </w:p>
    <w:p w:rsidR="00F97ABB" w:rsidRPr="00F97ABB" w:rsidRDefault="00F97ABB" w:rsidP="00F97A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Process Perspective</w:t>
      </w:r>
      <w:r w:rsidRPr="00F97ABB">
        <w:rPr>
          <w:rFonts w:ascii="Times New Roman" w:eastAsia="Times New Roman" w:hAnsi="Times New Roman" w:cs="Times New Roman"/>
          <w:color w:val="000000"/>
          <w:sz w:val="27"/>
          <w:szCs w:val="27"/>
          <w:lang w:eastAsia="en-IN"/>
        </w:rPr>
        <w:t>: This perspective focuses on the processes involved in ITSM. It includes the policies, procedures, and workflows that are used to manage IT services. The process perspective is important because it ensures that IT services are delivered consistently and efficiently.</w:t>
      </w:r>
    </w:p>
    <w:p w:rsidR="00F97ABB" w:rsidRPr="00F97ABB" w:rsidRDefault="00F97ABB" w:rsidP="00F97A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Product/Technology Perspective</w:t>
      </w:r>
      <w:r w:rsidRPr="00F97ABB">
        <w:rPr>
          <w:rFonts w:ascii="Times New Roman" w:eastAsia="Times New Roman" w:hAnsi="Times New Roman" w:cs="Times New Roman"/>
          <w:color w:val="000000"/>
          <w:sz w:val="27"/>
          <w:szCs w:val="27"/>
          <w:lang w:eastAsia="en-IN"/>
        </w:rPr>
        <w:t>: This perspective focuses on the products and technologies used to deliver IT services. It includes hardware, software, and other tools that are used to manage IT services. The product/technology perspective is important because it ensures that the right tools are available to support IT services.</w:t>
      </w:r>
    </w:p>
    <w:p w:rsidR="00F97ABB" w:rsidRPr="00F97ABB" w:rsidRDefault="00F97ABB" w:rsidP="00F97AB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Partners/Suppliers Perspective</w:t>
      </w:r>
      <w:r w:rsidRPr="00F97ABB">
        <w:rPr>
          <w:rFonts w:ascii="Times New Roman" w:eastAsia="Times New Roman" w:hAnsi="Times New Roman" w:cs="Times New Roman"/>
          <w:color w:val="000000"/>
          <w:sz w:val="27"/>
          <w:szCs w:val="27"/>
          <w:lang w:eastAsia="en-IN"/>
        </w:rPr>
        <w:t xml:space="preserve">: This perspective focuses on the relationships between IT service providers and their partners/suppliers. It includes how these relationships are managed, how they are measured, and how they are improved over time. </w:t>
      </w:r>
      <w:hyperlink r:id="rId5" w:tgtFrame="_blank" w:history="1">
        <w:r w:rsidRPr="00F97ABB">
          <w:rPr>
            <w:rFonts w:ascii="Times New Roman" w:eastAsia="Times New Roman" w:hAnsi="Times New Roman" w:cs="Times New Roman"/>
            <w:color w:val="0000FF"/>
            <w:sz w:val="27"/>
            <w:szCs w:val="27"/>
            <w:u w:val="single"/>
            <w:lang w:eastAsia="en-IN"/>
          </w:rPr>
          <w:t>The partners/suppliers perspective is important because it ensures that IT service providers have access to the resources they need to deliver high-quality services</w:t>
        </w:r>
      </w:hyperlink>
      <w:hyperlink r:id="rId6"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 How else can I help you today?</w:t>
      </w:r>
    </w:p>
    <w:p w:rsidR="00F97ABB" w:rsidRPr="00F97ABB" w:rsidRDefault="00F97ABB" w:rsidP="00F97ABB">
      <w:pPr>
        <w:rPr>
          <w:rFonts w:ascii="Times New Roman" w:eastAsia="Times New Roman" w:hAnsi="Times New Roman" w:cs="Times New Roman"/>
          <w:color w:val="000000"/>
          <w:sz w:val="27"/>
          <w:szCs w:val="27"/>
          <w:lang w:eastAsia="en-IN"/>
        </w:rPr>
      </w:pPr>
      <w:r>
        <w:t>2.</w:t>
      </w:r>
      <w:r w:rsidRPr="00F97ABB">
        <w:rPr>
          <w:color w:val="000000"/>
          <w:sz w:val="27"/>
          <w:szCs w:val="27"/>
        </w:rPr>
        <w:t xml:space="preserve"> </w:t>
      </w:r>
      <w:r w:rsidRPr="00F97ABB">
        <w:rPr>
          <w:rFonts w:ascii="Times New Roman" w:eastAsia="Times New Roman" w:hAnsi="Times New Roman" w:cs="Times New Roman"/>
          <w:color w:val="000000"/>
          <w:sz w:val="27"/>
          <w:szCs w:val="27"/>
          <w:lang w:eastAsia="en-IN"/>
        </w:rPr>
        <w:t xml:space="preserve">Explain the terms Service Agreement and Service Level </w:t>
      </w:r>
      <w:proofErr w:type="gramStart"/>
      <w:r w:rsidRPr="00F97ABB">
        <w:rPr>
          <w:rFonts w:ascii="Times New Roman" w:eastAsia="Times New Roman" w:hAnsi="Times New Roman" w:cs="Times New Roman"/>
          <w:color w:val="000000"/>
          <w:sz w:val="27"/>
          <w:szCs w:val="27"/>
          <w:lang w:eastAsia="en-IN"/>
        </w:rPr>
        <w:t>Agreement .</w:t>
      </w:r>
      <w:proofErr w:type="gramEnd"/>
    </w:p>
    <w:p w:rsidR="00F97ABB" w:rsidRPr="00F97ABB" w:rsidRDefault="00F97ABB" w:rsidP="00F97A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color w:val="000000"/>
          <w:sz w:val="27"/>
          <w:szCs w:val="27"/>
          <w:lang w:eastAsia="en-IN"/>
        </w:rPr>
        <w:t xml:space="preserve">A Service Agreement is an agreement between two parties that outlines the terms and conditions of the services provided. It sets the expectations for the services provided and the responsibilities of each party. A Service Level Agreement (SLA) is an agreement between a service provider and a customer that specifies the specific requirements for the service provided as well as what is expected of the user. </w:t>
      </w:r>
      <w:hyperlink r:id="rId7" w:tgtFrame="_blank" w:history="1">
        <w:r w:rsidRPr="00F97ABB">
          <w:rPr>
            <w:rFonts w:ascii="Times New Roman" w:eastAsia="Times New Roman" w:hAnsi="Times New Roman" w:cs="Times New Roman"/>
            <w:color w:val="0000FF"/>
            <w:sz w:val="27"/>
            <w:szCs w:val="27"/>
            <w:u w:val="single"/>
            <w:lang w:eastAsia="en-IN"/>
          </w:rPr>
          <w:t>The SLA sets the agreed-upon performance standards for an organization’s services, such as uptime, responsiveness, and responsibilities</w:t>
        </w:r>
      </w:hyperlink>
      <w:hyperlink r:id="rId8"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 How else can I help you today?</w:t>
      </w:r>
    </w:p>
    <w:p w:rsidR="00F97ABB" w:rsidRPr="00F97ABB" w:rsidRDefault="00F97ABB" w:rsidP="00F97ABB">
      <w:pPr>
        <w:rPr>
          <w:rFonts w:ascii="Times New Roman" w:eastAsia="Times New Roman" w:hAnsi="Times New Roman" w:cs="Times New Roman"/>
          <w:color w:val="000000"/>
          <w:sz w:val="27"/>
          <w:szCs w:val="27"/>
          <w:lang w:eastAsia="en-IN"/>
        </w:rPr>
      </w:pPr>
      <w:r>
        <w:t xml:space="preserve">3. </w:t>
      </w:r>
      <w:r w:rsidRPr="00F97ABB">
        <w:rPr>
          <w:rFonts w:ascii="Times New Roman" w:eastAsia="Times New Roman" w:hAnsi="Times New Roman" w:cs="Times New Roman"/>
          <w:color w:val="000000"/>
          <w:sz w:val="27"/>
          <w:szCs w:val="27"/>
          <w:lang w:eastAsia="en-IN"/>
        </w:rPr>
        <w:t>Write the benefits of ITSM.</w:t>
      </w:r>
    </w:p>
    <w:p w:rsidR="00F97ABB" w:rsidRPr="00F97ABB" w:rsidRDefault="00F97ABB" w:rsidP="00F97A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color w:val="000000"/>
          <w:sz w:val="27"/>
          <w:szCs w:val="27"/>
          <w:lang w:eastAsia="en-IN"/>
        </w:rPr>
        <w:t>Here are some benefits of ITSM:</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Standardization and Synthesis</w:t>
      </w:r>
      <w:r w:rsidRPr="00F97ABB">
        <w:rPr>
          <w:rFonts w:ascii="Times New Roman" w:eastAsia="Times New Roman" w:hAnsi="Times New Roman" w:cs="Times New Roman"/>
          <w:color w:val="000000"/>
          <w:sz w:val="27"/>
          <w:szCs w:val="27"/>
          <w:lang w:eastAsia="en-IN"/>
        </w:rPr>
        <w:t>: ITSM helps in standardizing IT processes and optimizing resources</w:t>
      </w:r>
      <w:hyperlink r:id="rId9"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lastRenderedPageBreak/>
        <w:t>Improved ROI or Return of Investments</w:t>
      </w:r>
      <w:r w:rsidRPr="00F97ABB">
        <w:rPr>
          <w:rFonts w:ascii="Times New Roman" w:eastAsia="Times New Roman" w:hAnsi="Times New Roman" w:cs="Times New Roman"/>
          <w:color w:val="000000"/>
          <w:sz w:val="27"/>
          <w:szCs w:val="27"/>
          <w:lang w:eastAsia="en-IN"/>
        </w:rPr>
        <w:t>: Using ITSM helps increase business efficiency and saves money</w:t>
      </w:r>
      <w:hyperlink r:id="rId10"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Better performance</w:t>
      </w:r>
      <w:r w:rsidRPr="00F97ABB">
        <w:rPr>
          <w:rFonts w:ascii="Times New Roman" w:eastAsia="Times New Roman" w:hAnsi="Times New Roman" w:cs="Times New Roman"/>
          <w:color w:val="000000"/>
          <w:sz w:val="27"/>
          <w:szCs w:val="27"/>
          <w:lang w:eastAsia="en-IN"/>
        </w:rPr>
        <w:t>: There is always room for improvement, and ITSM helps organizations achieve better performance</w:t>
      </w:r>
      <w:hyperlink r:id="rId11"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Visualizing workflows is easier</w:t>
      </w:r>
      <w:r w:rsidRPr="00F97ABB">
        <w:rPr>
          <w:rFonts w:ascii="Times New Roman" w:eastAsia="Times New Roman" w:hAnsi="Times New Roman" w:cs="Times New Roman"/>
          <w:color w:val="000000"/>
          <w:sz w:val="27"/>
          <w:szCs w:val="27"/>
          <w:lang w:eastAsia="en-IN"/>
        </w:rPr>
        <w:t>: Instead of putting every thought on paper, ITSM tools help visualize workflows</w:t>
      </w:r>
      <w:hyperlink r:id="rId12"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Saves you money</w:t>
      </w:r>
      <w:r w:rsidRPr="00F97ABB">
        <w:rPr>
          <w:rFonts w:ascii="Times New Roman" w:eastAsia="Times New Roman" w:hAnsi="Times New Roman" w:cs="Times New Roman"/>
          <w:color w:val="000000"/>
          <w:sz w:val="27"/>
          <w:szCs w:val="27"/>
          <w:lang w:eastAsia="en-IN"/>
        </w:rPr>
        <w:t>: Using ITSM tools saves you money and time</w:t>
      </w:r>
      <w:hyperlink r:id="rId13"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Centralization and optimization of processes</w:t>
      </w:r>
      <w:r w:rsidRPr="00F97ABB">
        <w:rPr>
          <w:rFonts w:ascii="Times New Roman" w:eastAsia="Times New Roman" w:hAnsi="Times New Roman" w:cs="Times New Roman"/>
          <w:color w:val="000000"/>
          <w:sz w:val="27"/>
          <w:szCs w:val="27"/>
          <w:lang w:eastAsia="en-IN"/>
        </w:rPr>
        <w:t>: Proper management of IT services enables the simplification and centralization of all processes that are carried out daily within the company</w:t>
      </w:r>
      <w:hyperlink r:id="rId14" w:tgtFrame="_blank" w:history="1">
        <w:r w:rsidRPr="00F97ABB">
          <w:rPr>
            <w:rFonts w:ascii="Times New Roman" w:eastAsia="Times New Roman" w:hAnsi="Times New Roman" w:cs="Times New Roman"/>
            <w:color w:val="0000FF"/>
            <w:sz w:val="27"/>
            <w:szCs w:val="27"/>
            <w:u w:val="single"/>
            <w:vertAlign w:val="superscript"/>
            <w:lang w:eastAsia="en-IN"/>
          </w:rPr>
          <w:t>2</w:t>
        </w:r>
      </w:hyperlink>
      <w:r w:rsidRPr="00F97ABB">
        <w:rPr>
          <w:rFonts w:ascii="Times New Roman" w:eastAsia="Times New Roman" w:hAnsi="Times New Roman" w:cs="Times New Roman"/>
          <w:color w:val="000000"/>
          <w:sz w:val="27"/>
          <w:szCs w:val="27"/>
          <w:lang w:eastAsia="en-IN"/>
        </w:rPr>
        <w:t>.</w:t>
      </w:r>
    </w:p>
    <w:p w:rsidR="00F97ABB" w:rsidRPr="00F97ABB" w:rsidRDefault="00F97ABB" w:rsidP="00F97AB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b/>
          <w:bCs/>
          <w:color w:val="000000"/>
          <w:sz w:val="27"/>
          <w:szCs w:val="27"/>
          <w:lang w:eastAsia="en-IN"/>
        </w:rPr>
        <w:t>Improved operational efficiencies</w:t>
      </w:r>
      <w:r w:rsidRPr="00F97ABB">
        <w:rPr>
          <w:rFonts w:ascii="Times New Roman" w:eastAsia="Times New Roman" w:hAnsi="Times New Roman" w:cs="Times New Roman"/>
          <w:color w:val="000000"/>
          <w:sz w:val="27"/>
          <w:szCs w:val="27"/>
          <w:lang w:eastAsia="en-IN"/>
        </w:rPr>
        <w:t>: With improved operational efficiencies, increased staff productivity, reduced risk, and higher customer satisfaction, IT service management will help take organizations from functional to exceptional</w:t>
      </w:r>
      <w:hyperlink r:id="rId15" w:tgtFrame="_blank" w:history="1">
        <w:r w:rsidRPr="00F97ABB">
          <w:rPr>
            <w:rFonts w:ascii="Times New Roman" w:eastAsia="Times New Roman" w:hAnsi="Times New Roman" w:cs="Times New Roman"/>
            <w:color w:val="0000FF"/>
            <w:sz w:val="27"/>
            <w:szCs w:val="27"/>
            <w:u w:val="single"/>
            <w:vertAlign w:val="superscript"/>
            <w:lang w:eastAsia="en-IN"/>
          </w:rPr>
          <w:t>3</w:t>
        </w:r>
      </w:hyperlink>
      <w:r w:rsidRPr="00F97ABB">
        <w:rPr>
          <w:rFonts w:ascii="Times New Roman" w:eastAsia="Times New Roman" w:hAnsi="Times New Roman" w:cs="Times New Roman"/>
          <w:color w:val="000000"/>
          <w:sz w:val="27"/>
          <w:szCs w:val="27"/>
          <w:lang w:eastAsia="en-IN"/>
        </w:rPr>
        <w:t>. How else can I help you today?</w:t>
      </w:r>
    </w:p>
    <w:p w:rsidR="00F97ABB" w:rsidRPr="00F97ABB" w:rsidRDefault="00F97ABB" w:rsidP="00F97ABB">
      <w:pPr>
        <w:rPr>
          <w:rFonts w:ascii="Times New Roman" w:eastAsia="Times New Roman" w:hAnsi="Times New Roman" w:cs="Times New Roman"/>
          <w:color w:val="000000"/>
          <w:sz w:val="27"/>
          <w:szCs w:val="27"/>
          <w:lang w:eastAsia="en-IN"/>
        </w:rPr>
      </w:pPr>
      <w:r>
        <w:t>4.</w:t>
      </w:r>
      <w:r w:rsidRPr="00F97ABB">
        <w:rPr>
          <w:color w:val="000000"/>
          <w:sz w:val="27"/>
          <w:szCs w:val="27"/>
        </w:rPr>
        <w:t xml:space="preserve"> </w:t>
      </w:r>
      <w:r w:rsidRPr="00F97ABB">
        <w:rPr>
          <w:rFonts w:ascii="Times New Roman" w:eastAsia="Times New Roman" w:hAnsi="Times New Roman" w:cs="Times New Roman"/>
          <w:color w:val="000000"/>
          <w:sz w:val="27"/>
          <w:szCs w:val="27"/>
          <w:lang w:eastAsia="en-IN"/>
        </w:rPr>
        <w:t>Explain with suitable example the concept of business and IT alignment.</w:t>
      </w:r>
    </w:p>
    <w:p w:rsidR="00F97ABB" w:rsidRPr="00F97ABB" w:rsidRDefault="00F97ABB" w:rsidP="00F97A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color w:val="000000"/>
          <w:sz w:val="27"/>
          <w:szCs w:val="27"/>
          <w:lang w:eastAsia="en-IN"/>
        </w:rPr>
        <w:t xml:space="preserve">Business and IT alignment is the process of aligning the objectives of a business with the technology used to achieve those objectives. It is important because it ensures that IT services are delivered consistently and efficiently. For example, a company that sells products online needs to have a website that is easy to use and navigate. The website should be designed in such a way that it is easy for customers to find what they are looking for and make purchases. The IT team needs to ensure that the website is up and running at all times, and that it is secure from hackers and other threats. </w:t>
      </w:r>
      <w:hyperlink r:id="rId16" w:tgtFrame="_blank" w:history="1">
        <w:r w:rsidRPr="00F97ABB">
          <w:rPr>
            <w:rFonts w:ascii="Times New Roman" w:eastAsia="Times New Roman" w:hAnsi="Times New Roman" w:cs="Times New Roman"/>
            <w:color w:val="0000FF"/>
            <w:sz w:val="27"/>
            <w:szCs w:val="27"/>
            <w:u w:val="single"/>
            <w:lang w:eastAsia="en-IN"/>
          </w:rPr>
          <w:t>By aligning the business objectives with the technology used to achieve those objectives, the company can ensure that its customers are satisfied with the services provided</w:t>
        </w:r>
      </w:hyperlink>
      <w:hyperlink r:id="rId17"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 How else can I help you today?</w:t>
      </w:r>
    </w:p>
    <w:p w:rsidR="00F97ABB" w:rsidRPr="00F97ABB" w:rsidRDefault="00F97ABB" w:rsidP="00F97ABB">
      <w:pPr>
        <w:rPr>
          <w:rFonts w:ascii="Times New Roman" w:eastAsia="Times New Roman" w:hAnsi="Times New Roman" w:cs="Times New Roman"/>
          <w:color w:val="000000"/>
          <w:sz w:val="27"/>
          <w:szCs w:val="27"/>
          <w:lang w:eastAsia="en-IN"/>
        </w:rPr>
      </w:pPr>
      <w:r>
        <w:t>5.</w:t>
      </w:r>
      <w:r w:rsidRPr="00F97ABB">
        <w:rPr>
          <w:color w:val="000000"/>
          <w:sz w:val="27"/>
          <w:szCs w:val="27"/>
        </w:rPr>
        <w:t xml:space="preserve"> </w:t>
      </w:r>
      <w:r w:rsidRPr="00F97ABB">
        <w:rPr>
          <w:rFonts w:ascii="Times New Roman" w:eastAsia="Times New Roman" w:hAnsi="Times New Roman" w:cs="Times New Roman"/>
          <w:color w:val="000000"/>
          <w:sz w:val="27"/>
          <w:szCs w:val="27"/>
          <w:lang w:eastAsia="en-IN"/>
        </w:rPr>
        <w:t>What is IT infrastructure library?</w:t>
      </w:r>
    </w:p>
    <w:p w:rsidR="00F97ABB" w:rsidRDefault="00F97ABB" w:rsidP="00F97ABB">
      <w:pPr>
        <w:pStyle w:val="NormalWeb"/>
        <w:rPr>
          <w:color w:val="000000"/>
          <w:sz w:val="27"/>
          <w:szCs w:val="27"/>
        </w:rPr>
      </w:pPr>
    </w:p>
    <w:p w:rsidR="00F97ABB" w:rsidRPr="00F97ABB" w:rsidRDefault="00F97ABB" w:rsidP="00F97ABB">
      <w:pPr>
        <w:pStyle w:val="NormalWeb"/>
        <w:rPr>
          <w:color w:val="000000"/>
          <w:sz w:val="27"/>
          <w:szCs w:val="27"/>
        </w:rPr>
      </w:pPr>
      <w:r w:rsidRPr="00F97ABB">
        <w:rPr>
          <w:color w:val="000000"/>
          <w:sz w:val="27"/>
          <w:szCs w:val="27"/>
        </w:rPr>
        <w:t xml:space="preserve">The IT Infrastructure Library (ITIL) is a library of best practices for managing IT services and improving IT support and service levels. </w:t>
      </w:r>
      <w:hyperlink r:id="rId18" w:tgtFrame="_blank" w:history="1">
        <w:r w:rsidRPr="00F97ABB">
          <w:rPr>
            <w:color w:val="0000FF"/>
            <w:sz w:val="27"/>
            <w:szCs w:val="27"/>
            <w:u w:val="single"/>
          </w:rPr>
          <w:t>It was first used in the 1980s by the British government’s Central Computer and Telecommunications Agency (CCTA) when it documented dozens of best practices in IT service management and printed them for distribution</w:t>
        </w:r>
      </w:hyperlink>
      <w:hyperlink r:id="rId19" w:tgtFrame="_blank" w:history="1">
        <w:r w:rsidRPr="00F97ABB">
          <w:rPr>
            <w:color w:val="0000FF"/>
            <w:sz w:val="27"/>
            <w:szCs w:val="27"/>
            <w:u w:val="single"/>
            <w:vertAlign w:val="superscript"/>
          </w:rPr>
          <w:t>1</w:t>
        </w:r>
      </w:hyperlink>
      <w:r w:rsidRPr="00F97ABB">
        <w:rPr>
          <w:color w:val="000000"/>
          <w:sz w:val="27"/>
          <w:szCs w:val="27"/>
        </w:rPr>
        <w:t xml:space="preserve">. </w:t>
      </w:r>
      <w:hyperlink r:id="rId20" w:tgtFrame="_blank" w:history="1">
        <w:r w:rsidRPr="00F97ABB">
          <w:rPr>
            <w:color w:val="0000FF"/>
            <w:sz w:val="27"/>
            <w:szCs w:val="27"/>
            <w:u w:val="single"/>
          </w:rPr>
          <w:t>ITIL is a set of detailed practices for IT activities such as IT service management (ITSM) and IT asset management (ITAM) that focus on aligning IT services with the needs of the business</w:t>
        </w:r>
      </w:hyperlink>
      <w:hyperlink r:id="rId21" w:tgtFrame="_blank" w:history="1">
        <w:r w:rsidRPr="00F97ABB">
          <w:rPr>
            <w:color w:val="0000FF"/>
            <w:sz w:val="27"/>
            <w:szCs w:val="27"/>
            <w:u w:val="single"/>
            <w:vertAlign w:val="superscript"/>
          </w:rPr>
          <w:t>2</w:t>
        </w:r>
      </w:hyperlink>
      <w:r w:rsidRPr="00F97ABB">
        <w:rPr>
          <w:color w:val="000000"/>
          <w:sz w:val="27"/>
          <w:szCs w:val="27"/>
        </w:rPr>
        <w:t>. The goal of ITIL is to ensure that IT services align with business objectives, even as business objectives change</w:t>
      </w:r>
      <w:hyperlink r:id="rId22" w:tgtFrame="_blank" w:history="1">
        <w:r w:rsidRPr="00F97ABB">
          <w:rPr>
            <w:color w:val="0000FF"/>
            <w:sz w:val="27"/>
            <w:szCs w:val="27"/>
            <w:u w:val="single"/>
            <w:vertAlign w:val="superscript"/>
          </w:rPr>
          <w:t>1</w:t>
        </w:r>
      </w:hyperlink>
      <w:r w:rsidRPr="00F97ABB">
        <w:rPr>
          <w:color w:val="000000"/>
          <w:sz w:val="27"/>
          <w:szCs w:val="27"/>
        </w:rPr>
        <w:t xml:space="preserve">. The framework is administered and updated by AXELOS. The current version of the standard is version 3, which was released in 2007. Version 3 improved on the previous version of ITIL by adding process improvement, a stronger lifecycle approach, and more processes for aligning business and IT. </w:t>
      </w:r>
      <w:hyperlink r:id="rId23" w:tgtFrame="_blank" w:history="1">
        <w:r w:rsidRPr="00F97ABB">
          <w:rPr>
            <w:color w:val="0000FF"/>
            <w:sz w:val="27"/>
            <w:szCs w:val="27"/>
            <w:u w:val="single"/>
          </w:rPr>
          <w:t xml:space="preserve">At this writing, AXELOS is updating ITIL to version 4, which </w:t>
        </w:r>
        <w:r w:rsidRPr="00F97ABB">
          <w:rPr>
            <w:color w:val="0000FF"/>
            <w:sz w:val="27"/>
            <w:szCs w:val="27"/>
            <w:u w:val="single"/>
          </w:rPr>
          <w:lastRenderedPageBreak/>
          <w:t>will focus on fostering digital transformation, artificial intelligence, cloud computing, and DevOps</w:t>
        </w:r>
      </w:hyperlink>
      <w:hyperlink r:id="rId24" w:tgtFrame="_blank" w:history="1">
        <w:r w:rsidRPr="00F97ABB">
          <w:rPr>
            <w:color w:val="0000FF"/>
            <w:sz w:val="27"/>
            <w:szCs w:val="27"/>
            <w:u w:val="single"/>
            <w:vertAlign w:val="superscript"/>
          </w:rPr>
          <w:t>1</w:t>
        </w:r>
      </w:hyperlink>
      <w:r w:rsidRPr="00F97ABB">
        <w:rPr>
          <w:color w:val="000000"/>
          <w:sz w:val="27"/>
          <w:szCs w:val="27"/>
        </w:rPr>
        <w:t>. How else can I help you today?</w:t>
      </w:r>
    </w:p>
    <w:p w:rsidR="009A4FE1" w:rsidRDefault="007A6539"/>
    <w:p w:rsidR="00F97ABB" w:rsidRPr="00F97ABB" w:rsidRDefault="00F97ABB" w:rsidP="00F97ABB">
      <w:pPr>
        <w:rPr>
          <w:rFonts w:ascii="Times New Roman" w:eastAsia="Times New Roman" w:hAnsi="Times New Roman" w:cs="Times New Roman"/>
          <w:color w:val="000000"/>
          <w:sz w:val="27"/>
          <w:szCs w:val="27"/>
          <w:lang w:eastAsia="en-IN"/>
        </w:rPr>
      </w:pPr>
      <w:r>
        <w:t>6.</w:t>
      </w:r>
      <w:r w:rsidRPr="00F97ABB">
        <w:rPr>
          <w:color w:val="000000"/>
          <w:sz w:val="27"/>
          <w:szCs w:val="27"/>
        </w:rPr>
        <w:t xml:space="preserve"> </w:t>
      </w:r>
      <w:r w:rsidRPr="00F97ABB">
        <w:rPr>
          <w:rFonts w:ascii="Times New Roman" w:eastAsia="Times New Roman" w:hAnsi="Times New Roman" w:cs="Times New Roman"/>
          <w:color w:val="000000"/>
          <w:sz w:val="27"/>
          <w:szCs w:val="27"/>
          <w:lang w:eastAsia="en-IN"/>
        </w:rPr>
        <w:t>State and explain Service Delivery Strategies.</w:t>
      </w:r>
    </w:p>
    <w:p w:rsidR="00F97ABB" w:rsidRPr="00F97ABB" w:rsidRDefault="00F97ABB" w:rsidP="00F97A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97ABB">
        <w:rPr>
          <w:rFonts w:ascii="Times New Roman" w:eastAsia="Times New Roman" w:hAnsi="Times New Roman" w:cs="Times New Roman"/>
          <w:color w:val="000000"/>
          <w:sz w:val="27"/>
          <w:szCs w:val="27"/>
          <w:lang w:eastAsia="en-IN"/>
        </w:rPr>
        <w:t xml:space="preserve">Service delivery strategies refer to the methods and techniques used by organizations to deliver their services to customers. These strategies are designed to ensure that services are delivered efficiently, effectively, and in a manner that meets the needs of the customer. </w:t>
      </w:r>
      <w:hyperlink r:id="rId25" w:tgtFrame="_blank" w:history="1">
        <w:r w:rsidRPr="00F97ABB">
          <w:rPr>
            <w:rFonts w:ascii="Times New Roman" w:eastAsia="Times New Roman" w:hAnsi="Times New Roman" w:cs="Times New Roman"/>
            <w:color w:val="0000FF"/>
            <w:sz w:val="27"/>
            <w:szCs w:val="27"/>
            <w:u w:val="single"/>
            <w:lang w:eastAsia="en-IN"/>
          </w:rPr>
          <w:t>There are many different service delivery strategies that organizations can use, including centralized and decentralized models</w:t>
        </w:r>
      </w:hyperlink>
      <w:hyperlink r:id="rId26"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 Centralized organizations have delivered products and services from a corporate-centric vantage point, allocating costs to their business unit customers. Decentralized organizations have reported directly to the business unit and focused on the unique needs of their specific organization. The centralized model boasts economies of scale, consistent processes, and functional specialists, but in an environment where the customer has little control over product and service mix, quality, quantity, responsiveness, and price. The decentralized model rectifies these downsides by giving the business units control over the function, but costs typically increase because economies of scale are lost and consistency diminishes. The advantages and disadvantages inherent in these organization models have promoted frequent switching from centralized to decentralized and back again without finding a truly successful means to deliver products and services</w:t>
      </w:r>
      <w:hyperlink r:id="rId27" w:tgtFrame="_blank" w:history="1">
        <w:r w:rsidRPr="00F97ABB">
          <w:rPr>
            <w:rFonts w:ascii="Times New Roman" w:eastAsia="Times New Roman" w:hAnsi="Times New Roman" w:cs="Times New Roman"/>
            <w:color w:val="0000FF"/>
            <w:sz w:val="27"/>
            <w:szCs w:val="27"/>
            <w:u w:val="single"/>
            <w:vertAlign w:val="superscript"/>
            <w:lang w:eastAsia="en-IN"/>
          </w:rPr>
          <w:t>1</w:t>
        </w:r>
      </w:hyperlink>
      <w:r w:rsidRPr="00F97ABB">
        <w:rPr>
          <w:rFonts w:ascii="Times New Roman" w:eastAsia="Times New Roman" w:hAnsi="Times New Roman" w:cs="Times New Roman"/>
          <w:color w:val="000000"/>
          <w:sz w:val="27"/>
          <w:szCs w:val="27"/>
          <w:lang w:eastAsia="en-IN"/>
        </w:rPr>
        <w:t>. Is there anything else I can help you with?</w:t>
      </w:r>
    </w:p>
    <w:p w:rsidR="00F97ABB" w:rsidRPr="00F97ABB" w:rsidRDefault="00F97ABB" w:rsidP="00F97ABB">
      <w:pPr>
        <w:rPr>
          <w:rFonts w:ascii="Times New Roman" w:eastAsia="Times New Roman" w:hAnsi="Times New Roman" w:cs="Times New Roman"/>
          <w:color w:val="000000"/>
          <w:sz w:val="27"/>
          <w:szCs w:val="27"/>
          <w:lang w:eastAsia="en-IN"/>
        </w:rPr>
      </w:pPr>
      <w:r>
        <w:t xml:space="preserve">7. </w:t>
      </w:r>
      <w:r w:rsidRPr="00F97ABB">
        <w:rPr>
          <w:rFonts w:ascii="Times New Roman" w:eastAsia="Times New Roman" w:hAnsi="Times New Roman" w:cs="Times New Roman"/>
          <w:color w:val="000000"/>
          <w:sz w:val="27"/>
          <w:szCs w:val="27"/>
          <w:lang w:eastAsia="en-IN"/>
        </w:rPr>
        <w:t>Explain any five terminology of ITIM.</w:t>
      </w:r>
    </w:p>
    <w:p w:rsidR="001E54C3" w:rsidRPr="001E54C3" w:rsidRDefault="001E54C3" w:rsidP="001E54C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color w:val="000000"/>
          <w:sz w:val="27"/>
          <w:szCs w:val="27"/>
          <w:lang w:eastAsia="en-IN"/>
        </w:rPr>
        <w:t>Here are five terminologies of ITIM:</w:t>
      </w:r>
    </w:p>
    <w:p w:rsidR="001E54C3" w:rsidRPr="001E54C3" w:rsidRDefault="001E54C3" w:rsidP="001E54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tgtFrame="_blank" w:history="1">
        <w:r w:rsidRPr="001E54C3">
          <w:rPr>
            <w:rFonts w:ascii="Times New Roman" w:eastAsia="Times New Roman" w:hAnsi="Times New Roman" w:cs="Times New Roman"/>
            <w:b/>
            <w:bCs/>
            <w:color w:val="0000FF"/>
            <w:sz w:val="27"/>
            <w:szCs w:val="27"/>
            <w:u w:val="single"/>
            <w:lang w:eastAsia="en-IN"/>
          </w:rPr>
          <w:t>IT Investment Management</w:t>
        </w:r>
        <w:r w:rsidRPr="001E54C3">
          <w:rPr>
            <w:rFonts w:ascii="Times New Roman" w:eastAsia="Times New Roman" w:hAnsi="Times New Roman" w:cs="Times New Roman"/>
            <w:color w:val="0000FF"/>
            <w:sz w:val="27"/>
            <w:szCs w:val="27"/>
            <w:u w:val="single"/>
            <w:lang w:eastAsia="en-IN"/>
          </w:rPr>
          <w:t>: A management process that provides for the identification, selection, control, and evaluation of business need-driven Information Technology (IT) investments across the investment lifecycle</w:t>
        </w:r>
      </w:hyperlink>
      <w:hyperlink r:id="rId29"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IT Portfolio Management</w:t>
      </w:r>
      <w:r w:rsidRPr="001E54C3">
        <w:rPr>
          <w:rFonts w:ascii="Times New Roman" w:eastAsia="Times New Roman" w:hAnsi="Times New Roman" w:cs="Times New Roman"/>
          <w:color w:val="000000"/>
          <w:sz w:val="27"/>
          <w:szCs w:val="27"/>
          <w:lang w:eastAsia="en-IN"/>
        </w:rPr>
        <w:t>: A management process that provides for the identification, selection, control, and evaluation of business need-driven Information Technology (IT) investments across the investment lifecycle</w:t>
      </w:r>
      <w:hyperlink r:id="rId30"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IT Service Management</w:t>
      </w:r>
      <w:r w:rsidRPr="001E54C3">
        <w:rPr>
          <w:rFonts w:ascii="Times New Roman" w:eastAsia="Times New Roman" w:hAnsi="Times New Roman" w:cs="Times New Roman"/>
          <w:color w:val="000000"/>
          <w:sz w:val="27"/>
          <w:szCs w:val="27"/>
          <w:lang w:eastAsia="en-IN"/>
        </w:rPr>
        <w:t>: A set of specialized organizational capabilities for providing value to customers in the form of services</w:t>
      </w:r>
      <w:hyperlink r:id="rId31"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Service Delivery Strategies</w:t>
      </w:r>
      <w:r w:rsidRPr="001E54C3">
        <w:rPr>
          <w:rFonts w:ascii="Times New Roman" w:eastAsia="Times New Roman" w:hAnsi="Times New Roman" w:cs="Times New Roman"/>
          <w:color w:val="000000"/>
          <w:sz w:val="27"/>
          <w:szCs w:val="27"/>
          <w:lang w:eastAsia="en-IN"/>
        </w:rPr>
        <w:t xml:space="preserve">: The methods and techniques used by organizations to deliver their services to customers. </w:t>
      </w:r>
      <w:hyperlink r:id="rId32" w:tgtFrame="_blank" w:history="1">
        <w:r w:rsidRPr="001E54C3">
          <w:rPr>
            <w:rFonts w:ascii="Times New Roman" w:eastAsia="Times New Roman" w:hAnsi="Times New Roman" w:cs="Times New Roman"/>
            <w:color w:val="0000FF"/>
            <w:sz w:val="27"/>
            <w:szCs w:val="27"/>
            <w:u w:val="single"/>
            <w:lang w:eastAsia="en-IN"/>
          </w:rPr>
          <w:t>These strategies are designed to ensure that services are delivered efficiently, effectively, and in a manner that meets the needs of the customer</w:t>
        </w:r>
      </w:hyperlink>
      <w:hyperlink r:id="rId33" w:tgtFrame="_blank" w:history="1">
        <w:r w:rsidRPr="001E54C3">
          <w:rPr>
            <w:rFonts w:ascii="Times New Roman" w:eastAsia="Times New Roman" w:hAnsi="Times New Roman" w:cs="Times New Roman"/>
            <w:color w:val="0000FF"/>
            <w:sz w:val="27"/>
            <w:szCs w:val="27"/>
            <w:u w:val="single"/>
            <w:vertAlign w:val="superscript"/>
            <w:lang w:eastAsia="en-IN"/>
          </w:rPr>
          <w:t>2</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Service Level Agreement (SLA)</w:t>
      </w:r>
      <w:r w:rsidRPr="001E54C3">
        <w:rPr>
          <w:rFonts w:ascii="Times New Roman" w:eastAsia="Times New Roman" w:hAnsi="Times New Roman" w:cs="Times New Roman"/>
          <w:color w:val="000000"/>
          <w:sz w:val="27"/>
          <w:szCs w:val="27"/>
          <w:lang w:eastAsia="en-IN"/>
        </w:rPr>
        <w:t>: An agreement between a service provider and a customer that specifies, usually in measurable terms, what services the provider will furnish</w:t>
      </w:r>
      <w:hyperlink r:id="rId34" w:tgtFrame="_blank" w:history="1">
        <w:r w:rsidRPr="001E54C3">
          <w:rPr>
            <w:rFonts w:ascii="Times New Roman" w:eastAsia="Times New Roman" w:hAnsi="Times New Roman" w:cs="Times New Roman"/>
            <w:color w:val="0000FF"/>
            <w:sz w:val="27"/>
            <w:szCs w:val="27"/>
            <w:u w:val="single"/>
            <w:vertAlign w:val="superscript"/>
            <w:lang w:eastAsia="en-IN"/>
          </w:rPr>
          <w:t>3</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lastRenderedPageBreak/>
        <w:t xml:space="preserve">8. </w:t>
      </w:r>
      <w:proofErr w:type="gramStart"/>
      <w:r w:rsidRPr="001E54C3">
        <w:rPr>
          <w:rFonts w:ascii="Times New Roman" w:eastAsia="Times New Roman" w:hAnsi="Times New Roman" w:cs="Times New Roman"/>
          <w:color w:val="000000"/>
          <w:sz w:val="27"/>
          <w:szCs w:val="27"/>
          <w:lang w:eastAsia="en-IN"/>
        </w:rPr>
        <w:t>explain</w:t>
      </w:r>
      <w:proofErr w:type="gramEnd"/>
      <w:r w:rsidRPr="001E54C3">
        <w:rPr>
          <w:rFonts w:ascii="Times New Roman" w:eastAsia="Times New Roman" w:hAnsi="Times New Roman" w:cs="Times New Roman"/>
          <w:color w:val="000000"/>
          <w:sz w:val="27"/>
          <w:szCs w:val="27"/>
          <w:lang w:eastAsia="en-IN"/>
        </w:rPr>
        <w:t xml:space="preserve"> the following </w:t>
      </w:r>
      <w:proofErr w:type="spellStart"/>
      <w:r w:rsidRPr="001E54C3">
        <w:rPr>
          <w:rFonts w:ascii="Times New Roman" w:eastAsia="Times New Roman" w:hAnsi="Times New Roman" w:cs="Times New Roman"/>
          <w:color w:val="000000"/>
          <w:sz w:val="27"/>
          <w:szCs w:val="27"/>
          <w:lang w:eastAsia="en-IN"/>
        </w:rPr>
        <w:t>terminilogies</w:t>
      </w:r>
      <w:proofErr w:type="spellEnd"/>
      <w:r w:rsidRPr="001E54C3">
        <w:rPr>
          <w:rFonts w:ascii="Times New Roman" w:eastAsia="Times New Roman" w:hAnsi="Times New Roman" w:cs="Times New Roman"/>
          <w:color w:val="000000"/>
          <w:sz w:val="27"/>
          <w:szCs w:val="27"/>
          <w:lang w:eastAsia="en-IN"/>
        </w:rPr>
        <w:t xml:space="preserve"> of ITIM : IT service management, Capabilities, Resources, Process, Service, Functions, Process Owner, Service Owner, Process Manager, Internal Service Provider, External Service Provider, Business case.</w:t>
      </w:r>
    </w:p>
    <w:p w:rsidR="001E54C3" w:rsidRPr="001E54C3" w:rsidRDefault="001E54C3" w:rsidP="001E54C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color w:val="000000"/>
          <w:sz w:val="27"/>
          <w:szCs w:val="27"/>
          <w:lang w:eastAsia="en-IN"/>
        </w:rPr>
        <w:t>Here are the explanations of the terminologies of ITIM:</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5" w:tgtFrame="_blank" w:history="1">
        <w:r w:rsidRPr="001E54C3">
          <w:rPr>
            <w:rFonts w:ascii="Times New Roman" w:eastAsia="Times New Roman" w:hAnsi="Times New Roman" w:cs="Times New Roman"/>
            <w:b/>
            <w:bCs/>
            <w:color w:val="0000FF"/>
            <w:sz w:val="27"/>
            <w:szCs w:val="27"/>
            <w:u w:val="single"/>
            <w:lang w:eastAsia="en-IN"/>
          </w:rPr>
          <w:t>IT Service Management</w:t>
        </w:r>
        <w:r w:rsidRPr="001E54C3">
          <w:rPr>
            <w:rFonts w:ascii="Times New Roman" w:eastAsia="Times New Roman" w:hAnsi="Times New Roman" w:cs="Times New Roman"/>
            <w:color w:val="0000FF"/>
            <w:sz w:val="27"/>
            <w:szCs w:val="27"/>
            <w:u w:val="single"/>
            <w:lang w:eastAsia="en-IN"/>
          </w:rPr>
          <w:t>: A set of specialized organizational capabilities for providing value to customers in the form of services</w:t>
        </w:r>
      </w:hyperlink>
      <w:hyperlink r:id="rId36"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Capabilities</w:t>
      </w:r>
      <w:r w:rsidRPr="001E54C3">
        <w:rPr>
          <w:rFonts w:ascii="Times New Roman" w:eastAsia="Times New Roman" w:hAnsi="Times New Roman" w:cs="Times New Roman"/>
          <w:color w:val="000000"/>
          <w:sz w:val="27"/>
          <w:szCs w:val="27"/>
          <w:lang w:eastAsia="en-IN"/>
        </w:rPr>
        <w:t>: The ability of an organization, person, or system to perform a specific function or activity</w:t>
      </w:r>
      <w:hyperlink r:id="rId37"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Resources</w:t>
      </w:r>
      <w:r w:rsidRPr="001E54C3">
        <w:rPr>
          <w:rFonts w:ascii="Times New Roman" w:eastAsia="Times New Roman" w:hAnsi="Times New Roman" w:cs="Times New Roman"/>
          <w:color w:val="000000"/>
          <w:sz w:val="27"/>
          <w:szCs w:val="27"/>
          <w:lang w:eastAsia="en-IN"/>
        </w:rPr>
        <w:t>: The assets, skills, and knowledge that an organization has at its disposal to achieve its objectives</w:t>
      </w:r>
      <w:hyperlink r:id="rId38"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Process</w:t>
      </w:r>
      <w:r w:rsidRPr="001E54C3">
        <w:rPr>
          <w:rFonts w:ascii="Times New Roman" w:eastAsia="Times New Roman" w:hAnsi="Times New Roman" w:cs="Times New Roman"/>
          <w:color w:val="000000"/>
          <w:sz w:val="27"/>
          <w:szCs w:val="27"/>
          <w:lang w:eastAsia="en-IN"/>
        </w:rPr>
        <w:t>: A set of interrelated or interacting activities that transform inputs into outputs</w:t>
      </w:r>
      <w:hyperlink r:id="rId39"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Service</w:t>
      </w:r>
      <w:r w:rsidRPr="001E54C3">
        <w:rPr>
          <w:rFonts w:ascii="Times New Roman" w:eastAsia="Times New Roman" w:hAnsi="Times New Roman" w:cs="Times New Roman"/>
          <w:color w:val="000000"/>
          <w:sz w:val="27"/>
          <w:szCs w:val="27"/>
          <w:lang w:eastAsia="en-IN"/>
        </w:rPr>
        <w:t>: A means of delivering value to customers by facilitating outcomes customers want to achieve without the ownership of specific costs and risks</w:t>
      </w:r>
      <w:hyperlink r:id="rId40"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Functions</w:t>
      </w:r>
      <w:r w:rsidRPr="001E54C3">
        <w:rPr>
          <w:rFonts w:ascii="Times New Roman" w:eastAsia="Times New Roman" w:hAnsi="Times New Roman" w:cs="Times New Roman"/>
          <w:color w:val="000000"/>
          <w:sz w:val="27"/>
          <w:szCs w:val="27"/>
          <w:lang w:eastAsia="en-IN"/>
        </w:rPr>
        <w:t>: A team or group of people and the tools they use to carry out one or more processes or activities</w:t>
      </w:r>
      <w:hyperlink r:id="rId41"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Process Owner</w:t>
      </w:r>
      <w:r w:rsidRPr="001E54C3">
        <w:rPr>
          <w:rFonts w:ascii="Times New Roman" w:eastAsia="Times New Roman" w:hAnsi="Times New Roman" w:cs="Times New Roman"/>
          <w:color w:val="000000"/>
          <w:sz w:val="27"/>
          <w:szCs w:val="27"/>
          <w:lang w:eastAsia="en-IN"/>
        </w:rPr>
        <w:t>: The person responsible for ensuring that a process is fit for purpose and meets its objectives</w:t>
      </w:r>
      <w:hyperlink r:id="rId42"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Service Owner</w:t>
      </w:r>
      <w:r w:rsidRPr="001E54C3">
        <w:rPr>
          <w:rFonts w:ascii="Times New Roman" w:eastAsia="Times New Roman" w:hAnsi="Times New Roman" w:cs="Times New Roman"/>
          <w:color w:val="000000"/>
          <w:sz w:val="27"/>
          <w:szCs w:val="27"/>
          <w:lang w:eastAsia="en-IN"/>
        </w:rPr>
        <w:t>: The person responsible for ensuring that a service is fit for purpose and meets its objectives</w:t>
      </w:r>
      <w:hyperlink r:id="rId43"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Process Manager</w:t>
      </w:r>
      <w:r w:rsidRPr="001E54C3">
        <w:rPr>
          <w:rFonts w:ascii="Times New Roman" w:eastAsia="Times New Roman" w:hAnsi="Times New Roman" w:cs="Times New Roman"/>
          <w:color w:val="000000"/>
          <w:sz w:val="27"/>
          <w:szCs w:val="27"/>
          <w:lang w:eastAsia="en-IN"/>
        </w:rPr>
        <w:t>: The person responsible for managing one or more processes</w:t>
      </w:r>
      <w:hyperlink r:id="rId44"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Internal Service Provider</w:t>
      </w:r>
      <w:r w:rsidRPr="001E54C3">
        <w:rPr>
          <w:rFonts w:ascii="Times New Roman" w:eastAsia="Times New Roman" w:hAnsi="Times New Roman" w:cs="Times New Roman"/>
          <w:color w:val="000000"/>
          <w:sz w:val="27"/>
          <w:szCs w:val="27"/>
          <w:lang w:eastAsia="en-IN"/>
        </w:rPr>
        <w:t>: An organizational unit that provides services to internal customers within the same organization</w:t>
      </w:r>
      <w:hyperlink r:id="rId45"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External Service Provider</w:t>
      </w:r>
      <w:r w:rsidRPr="001E54C3">
        <w:rPr>
          <w:rFonts w:ascii="Times New Roman" w:eastAsia="Times New Roman" w:hAnsi="Times New Roman" w:cs="Times New Roman"/>
          <w:color w:val="000000"/>
          <w:sz w:val="27"/>
          <w:szCs w:val="27"/>
          <w:lang w:eastAsia="en-IN"/>
        </w:rPr>
        <w:t>: An organization that provides services to external customers</w:t>
      </w:r>
      <w:hyperlink r:id="rId46" w:tgtFrame="_blank" w:history="1">
        <w:r w:rsidRPr="001E54C3">
          <w:rPr>
            <w:rFonts w:ascii="Times New Roman" w:eastAsia="Times New Roman" w:hAnsi="Times New Roman" w:cs="Times New Roman"/>
            <w:color w:val="0000FF"/>
            <w:sz w:val="27"/>
            <w:szCs w:val="27"/>
            <w:u w:val="single"/>
            <w:vertAlign w:val="superscript"/>
            <w:lang w:eastAsia="en-IN"/>
          </w:rPr>
          <w:t>1</w:t>
        </w:r>
      </w:hyperlink>
      <w:r w:rsidRPr="001E54C3">
        <w:rPr>
          <w:rFonts w:ascii="Times New Roman" w:eastAsia="Times New Roman" w:hAnsi="Times New Roman" w:cs="Times New Roman"/>
          <w:color w:val="000000"/>
          <w:sz w:val="27"/>
          <w:szCs w:val="27"/>
          <w:lang w:eastAsia="en-IN"/>
        </w:rPr>
        <w:t>.</w:t>
      </w:r>
    </w:p>
    <w:p w:rsidR="001E54C3" w:rsidRPr="001E54C3" w:rsidRDefault="001E54C3" w:rsidP="001E54C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b/>
          <w:bCs/>
          <w:color w:val="000000"/>
          <w:sz w:val="27"/>
          <w:szCs w:val="27"/>
          <w:lang w:eastAsia="en-IN"/>
        </w:rPr>
        <w:t>Business case</w:t>
      </w:r>
      <w:r w:rsidRPr="001E54C3">
        <w:rPr>
          <w:rFonts w:ascii="Times New Roman" w:eastAsia="Times New Roman" w:hAnsi="Times New Roman" w:cs="Times New Roman"/>
          <w:color w:val="000000"/>
          <w:sz w:val="27"/>
          <w:szCs w:val="27"/>
          <w:lang w:eastAsia="en-IN"/>
        </w:rPr>
        <w:t>: A document that outlines the justification for a proposed project or solution, including the expected benefits, costs, and risks.</w:t>
      </w:r>
    </w:p>
    <w:p w:rsidR="001E54C3" w:rsidRPr="001E54C3" w:rsidRDefault="001E54C3" w:rsidP="001E54C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E54C3">
        <w:rPr>
          <w:rFonts w:ascii="Times New Roman" w:eastAsia="Times New Roman" w:hAnsi="Times New Roman" w:cs="Times New Roman"/>
          <w:color w:val="000000"/>
          <w:sz w:val="27"/>
          <w:szCs w:val="27"/>
          <w:lang w:eastAsia="en-IN"/>
        </w:rPr>
        <w:t>Is there anything else I can help you with?</w:t>
      </w:r>
    </w:p>
    <w:p w:rsidR="009862AF" w:rsidRPr="009862AF" w:rsidRDefault="009862AF" w:rsidP="009862AF">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9. </w:t>
      </w:r>
      <w:r w:rsidRPr="009862AF">
        <w:rPr>
          <w:rFonts w:ascii="Times New Roman" w:eastAsia="Times New Roman" w:hAnsi="Times New Roman" w:cs="Times New Roman"/>
          <w:color w:val="000000"/>
          <w:sz w:val="27"/>
          <w:szCs w:val="27"/>
          <w:lang w:eastAsia="en-IN"/>
        </w:rPr>
        <w:t>What are services? Explain with suitable example.</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Services are the non-physical, intangible parts of our economy, as opposed to goods, which we can touch or handle. Services, such as banking, education, medical treatment, and transportation make up the majority of the economies of the rich nations. They also represent most of the emerging nations’ economies</w:t>
      </w:r>
      <w:hyperlink r:id="rId47" w:tgtFrame="_blank" w:history="1">
        <w:r w:rsidRPr="009862AF">
          <w:rPr>
            <w:rFonts w:ascii="Times New Roman" w:eastAsia="Times New Roman" w:hAnsi="Times New Roman" w:cs="Times New Roman"/>
            <w:color w:val="0000FF"/>
            <w:sz w:val="27"/>
            <w:szCs w:val="27"/>
            <w:u w:val="single"/>
            <w:vertAlign w:val="superscript"/>
            <w:lang w:eastAsia="en-IN"/>
          </w:rPr>
          <w:t>1</w:t>
        </w:r>
      </w:hyperlink>
      <w:r w:rsidRPr="009862AF">
        <w:rPr>
          <w:rFonts w:ascii="Times New Roman" w:eastAsia="Times New Roman" w:hAnsi="Times New Roman" w:cs="Times New Roman"/>
          <w:color w:val="000000"/>
          <w:sz w:val="27"/>
          <w:szCs w:val="27"/>
          <w:lang w:eastAsia="en-IN"/>
        </w:rPr>
        <w:t>.</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 xml:space="preserve">For example, when you go to a doctor for a check-up, you are receiving a service. The doctor is providing you with medical treatment that you cannot touch or handle. Similarly, when you go to a bank to deposit money into your account, you </w:t>
      </w:r>
      <w:r w:rsidRPr="009862AF">
        <w:rPr>
          <w:rFonts w:ascii="Times New Roman" w:eastAsia="Times New Roman" w:hAnsi="Times New Roman" w:cs="Times New Roman"/>
          <w:color w:val="000000"/>
          <w:sz w:val="27"/>
          <w:szCs w:val="27"/>
          <w:lang w:eastAsia="en-IN"/>
        </w:rPr>
        <w:lastRenderedPageBreak/>
        <w:t>are receiving a service. The bank is providing you with a financial service that you cannot touch or handle.</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I hope this helps! Let me know if you have any other questions.</w:t>
      </w:r>
    </w:p>
    <w:p w:rsidR="009862AF" w:rsidRPr="009862AF" w:rsidRDefault="009862AF" w:rsidP="009862AF">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10.</w:t>
      </w:r>
      <w:r w:rsidRPr="009862AF">
        <w:rPr>
          <w:color w:val="000000"/>
          <w:sz w:val="27"/>
          <w:szCs w:val="27"/>
        </w:rPr>
        <w:t xml:space="preserve"> </w:t>
      </w:r>
      <w:r w:rsidRPr="009862AF">
        <w:rPr>
          <w:rFonts w:ascii="Times New Roman" w:eastAsia="Times New Roman" w:hAnsi="Times New Roman" w:cs="Times New Roman"/>
          <w:color w:val="000000"/>
          <w:sz w:val="27"/>
          <w:szCs w:val="27"/>
          <w:lang w:eastAsia="en-IN"/>
        </w:rPr>
        <w:t xml:space="preserve">Define </w:t>
      </w:r>
      <w:proofErr w:type="gramStart"/>
      <w:r w:rsidRPr="009862AF">
        <w:rPr>
          <w:rFonts w:ascii="Times New Roman" w:eastAsia="Times New Roman" w:hAnsi="Times New Roman" w:cs="Times New Roman"/>
          <w:color w:val="000000"/>
          <w:sz w:val="27"/>
          <w:szCs w:val="27"/>
          <w:lang w:eastAsia="en-IN"/>
        </w:rPr>
        <w:t>process .</w:t>
      </w:r>
      <w:proofErr w:type="gramEnd"/>
      <w:r w:rsidRPr="009862AF">
        <w:rPr>
          <w:rFonts w:ascii="Times New Roman" w:eastAsia="Times New Roman" w:hAnsi="Times New Roman" w:cs="Times New Roman"/>
          <w:color w:val="000000"/>
          <w:sz w:val="27"/>
          <w:szCs w:val="27"/>
          <w:lang w:eastAsia="en-IN"/>
        </w:rPr>
        <w:t xml:space="preserve"> List </w:t>
      </w:r>
      <w:proofErr w:type="gramStart"/>
      <w:r w:rsidRPr="009862AF">
        <w:rPr>
          <w:rFonts w:ascii="Times New Roman" w:eastAsia="Times New Roman" w:hAnsi="Times New Roman" w:cs="Times New Roman"/>
          <w:color w:val="000000"/>
          <w:sz w:val="27"/>
          <w:szCs w:val="27"/>
          <w:lang w:eastAsia="en-IN"/>
        </w:rPr>
        <w:t>And</w:t>
      </w:r>
      <w:proofErr w:type="gramEnd"/>
      <w:r w:rsidRPr="009862AF">
        <w:rPr>
          <w:rFonts w:ascii="Times New Roman" w:eastAsia="Times New Roman" w:hAnsi="Times New Roman" w:cs="Times New Roman"/>
          <w:color w:val="000000"/>
          <w:sz w:val="27"/>
          <w:szCs w:val="27"/>
          <w:lang w:eastAsia="en-IN"/>
        </w:rPr>
        <w:t xml:space="preserve"> explain generic process element.</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A process is a series of steps or stages that are taken in order to achieve a particular end. It can be defined as a set of activities that transform inputs into outputs. For example, a manufacturing process transforms raw materials into finished products.</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Generic process elements are the basic components of a process. They are the building blocks that make up a process. The generic process elements include:</w:t>
      </w:r>
    </w:p>
    <w:p w:rsidR="009862AF" w:rsidRPr="009862AF" w:rsidRDefault="009862AF" w:rsidP="009862A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Process control: This includes the policies, procedures, and rules that govern the process.</w:t>
      </w:r>
    </w:p>
    <w:p w:rsidR="009862AF" w:rsidRPr="009862AF" w:rsidRDefault="009862AF" w:rsidP="009862A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Process steps: These are the individual steps or tasks that make up the process.</w:t>
      </w:r>
    </w:p>
    <w:p w:rsidR="009862AF" w:rsidRPr="009862AF" w:rsidRDefault="009862AF" w:rsidP="009862AF">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Process enablers: These are the tools, equipment, and resources that are used to carry out the process.</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The generic process elements can be used to create a process model that describes how a process works. This model can be used to identify areas for improvement and to optimize the process.</w:t>
      </w:r>
    </w:p>
    <w:p w:rsidR="009862AF" w:rsidRPr="009862AF" w:rsidRDefault="009862AF" w:rsidP="009862AF">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11. </w:t>
      </w:r>
      <w:r w:rsidRPr="009862AF">
        <w:rPr>
          <w:rFonts w:ascii="Times New Roman" w:eastAsia="Times New Roman" w:hAnsi="Times New Roman" w:cs="Times New Roman"/>
          <w:color w:val="000000"/>
          <w:sz w:val="27"/>
          <w:szCs w:val="27"/>
          <w:lang w:eastAsia="en-IN"/>
        </w:rPr>
        <w:t>Why there is need of RACI model? Explain with suitable example.</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The RACI model is a simple project management tool that helps you plan and communicate your project. It is used to identify roles and responsibilities of the people involved in your project. The acronym RACI stands for Responsible, Accountable, Consulted, and Informed.</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The RACI model is useful because it helps to clarify who is responsible for what tasks and who needs to be consulted or informed. This can help to prevent confusion and ensure that everyone involved in the project understands their role and responsibilities.</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For example, let’s say you are working on a project to develop a new software application. You might use the RACI model to identify who is responsible for writing the code, who is accountable for ensuring that the code meets the requirements, who needs to be consulted before making any changes to the code, and who needs to be informed about the progress of the project.</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I hope this helps! Let me know if you have any other questions.</w:t>
      </w:r>
    </w:p>
    <w:p w:rsidR="00F97ABB" w:rsidRDefault="009862AF" w:rsidP="001E54C3">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lastRenderedPageBreak/>
        <w:t>12. Explain with suitable example diagram how service life cycle works.</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Here is a diagram that shows how the service life cycle works:</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9862AF">
        <w:rPr>
          <w:rFonts w:ascii="Times New Roman" w:eastAsia="Times New Roman" w:hAnsi="Times New Roman" w:cs="Times New Roman"/>
          <w:color w:val="000000"/>
          <w:sz w:val="27"/>
          <w:szCs w:val="27"/>
          <w:lang w:eastAsia="en-IN"/>
        </w:rPr>
        <w:t>!Service</w:t>
      </w:r>
      <w:proofErr w:type="gramEnd"/>
      <w:r w:rsidRPr="009862AF">
        <w:rPr>
          <w:rFonts w:ascii="Times New Roman" w:eastAsia="Times New Roman" w:hAnsi="Times New Roman" w:cs="Times New Roman"/>
          <w:color w:val="000000"/>
          <w:sz w:val="27"/>
          <w:szCs w:val="27"/>
          <w:lang w:eastAsia="en-IN"/>
        </w:rPr>
        <w:t xml:space="preserve"> Life Cycle Diagram</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The service life cycle consists of five stages: Service Strategy, Service Design, Service Transition, Service Operation, and Continual Service Improvement. Each stage has its own set of processes and activities that are designed to help organizations manage their services more effectively.</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9862AF">
        <w:rPr>
          <w:rFonts w:ascii="Times New Roman" w:eastAsia="Times New Roman" w:hAnsi="Times New Roman" w:cs="Times New Roman"/>
          <w:color w:val="000000"/>
          <w:sz w:val="27"/>
          <w:szCs w:val="27"/>
          <w:lang w:eastAsia="en-IN"/>
        </w:rPr>
        <w:t>The first stage, Service Strategy, is focused on understanding the needs of the customer and developing a strategy to meet those needs. The second stage, Service Design, is focused on designing services that meet the requirements of the customer. The third stage, Service Transition, is focused on transitioning services from development to production. The fourth stage, Service Operation, is focused on managing services in production. The fifth and final stage, Continual Service Improvement, is focused on improving services over time.</w:t>
      </w:r>
    </w:p>
    <w:p w:rsidR="009862AF" w:rsidRPr="009862AF" w:rsidRDefault="009862AF" w:rsidP="009862AF">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557A65" w:rsidRPr="00557A65" w:rsidRDefault="00557A65" w:rsidP="00557A65">
      <w:pP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13. </w:t>
      </w:r>
      <w:proofErr w:type="gramStart"/>
      <w:r w:rsidRPr="00557A65">
        <w:rPr>
          <w:rFonts w:ascii="Times New Roman" w:eastAsia="Times New Roman" w:hAnsi="Times New Roman" w:cs="Times New Roman"/>
          <w:color w:val="000000"/>
          <w:sz w:val="27"/>
          <w:szCs w:val="27"/>
          <w:lang w:eastAsia="en-IN"/>
        </w:rPr>
        <w:t>explain</w:t>
      </w:r>
      <w:proofErr w:type="gramEnd"/>
      <w:r w:rsidRPr="00557A65">
        <w:rPr>
          <w:rFonts w:ascii="Times New Roman" w:eastAsia="Times New Roman" w:hAnsi="Times New Roman" w:cs="Times New Roman"/>
          <w:color w:val="000000"/>
          <w:sz w:val="27"/>
          <w:szCs w:val="27"/>
          <w:lang w:eastAsia="en-IN"/>
        </w:rPr>
        <w:t xml:space="preserve"> the working of Service Lifecycle.</w:t>
      </w:r>
    </w:p>
    <w:p w:rsidR="009862AF" w:rsidRPr="001E54C3" w:rsidRDefault="00557A65" w:rsidP="001E54C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57A65">
        <w:rPr>
          <w:rFonts w:ascii="Times New Roman" w:eastAsia="Times New Roman" w:hAnsi="Times New Roman" w:cs="Times New Roman"/>
          <w:color w:val="000000"/>
          <w:sz w:val="27"/>
          <w:szCs w:val="27"/>
          <w:lang w:eastAsia="en-IN"/>
        </w:rPr>
        <w:t xml:space="preserve">The Service Lifecycle is a framework for IT service management that describes the stages of the service lifecycle from conception to retirement. </w:t>
      </w:r>
      <w:hyperlink r:id="rId48" w:tgtFrame="_blank" w:history="1">
        <w:r w:rsidRPr="00557A65">
          <w:rPr>
            <w:rFonts w:ascii="Times New Roman" w:eastAsia="Times New Roman" w:hAnsi="Times New Roman" w:cs="Times New Roman"/>
            <w:color w:val="0000FF"/>
            <w:sz w:val="27"/>
            <w:szCs w:val="27"/>
            <w:u w:val="single"/>
            <w:lang w:eastAsia="en-IN"/>
          </w:rPr>
          <w:t>The ITIL Lifecycle for services is designed into five stages: Service Strategy, Service Design, Service Transition, Service Operation, and Continual service improvement stages respectively</w:t>
        </w:r>
      </w:hyperlink>
      <w:hyperlink r:id="rId49" w:tgtFrame="_blank" w:history="1">
        <w:r w:rsidRPr="00557A65">
          <w:rPr>
            <w:rFonts w:ascii="Times New Roman" w:eastAsia="Times New Roman" w:hAnsi="Times New Roman" w:cs="Times New Roman"/>
            <w:color w:val="0000FF"/>
            <w:sz w:val="27"/>
            <w:szCs w:val="27"/>
            <w:u w:val="single"/>
            <w:vertAlign w:val="superscript"/>
            <w:lang w:eastAsia="en-IN"/>
          </w:rPr>
          <w:t>1</w:t>
        </w:r>
      </w:hyperlink>
      <w:r w:rsidRPr="00557A65">
        <w:rPr>
          <w:rFonts w:ascii="Times New Roman" w:eastAsia="Times New Roman" w:hAnsi="Times New Roman" w:cs="Times New Roman"/>
          <w:color w:val="000000"/>
          <w:sz w:val="27"/>
          <w:szCs w:val="27"/>
          <w:lang w:eastAsia="en-IN"/>
        </w:rPr>
        <w:t xml:space="preserve">. These stages are interlinked and form a logical flow to take a service from an idea into an implemented service that customers can use. All of these are linked to the Service Strategy stage as any decisions that are made in these three stages must be aligned with the strategic objectives of the service. The Continual Service Improvement stage envelopes all the other stages in the ITIL Lifecycle model. </w:t>
      </w:r>
      <w:hyperlink r:id="rId50" w:tgtFrame="_blank" w:history="1">
        <w:r w:rsidRPr="00557A65">
          <w:rPr>
            <w:rFonts w:ascii="Times New Roman" w:eastAsia="Times New Roman" w:hAnsi="Times New Roman" w:cs="Times New Roman"/>
            <w:color w:val="0000FF"/>
            <w:sz w:val="27"/>
            <w:szCs w:val="27"/>
            <w:u w:val="single"/>
            <w:lang w:eastAsia="en-IN"/>
          </w:rPr>
          <w:t>This means that continual improvement should be done throughout the service lifecycle, not just after the Service Operation stage</w:t>
        </w:r>
      </w:hyperlink>
      <w:hyperlink r:id="rId51" w:tgtFrame="_blank" w:history="1">
        <w:r w:rsidRPr="00557A65">
          <w:rPr>
            <w:rFonts w:ascii="Times New Roman" w:eastAsia="Times New Roman" w:hAnsi="Times New Roman" w:cs="Times New Roman"/>
            <w:color w:val="0000FF"/>
            <w:sz w:val="27"/>
            <w:szCs w:val="27"/>
            <w:u w:val="single"/>
            <w:vertAlign w:val="superscript"/>
            <w:lang w:eastAsia="en-IN"/>
          </w:rPr>
          <w:t>1</w:t>
        </w:r>
      </w:hyperlink>
      <w:r w:rsidRPr="00557A65">
        <w:rPr>
          <w:rFonts w:ascii="Times New Roman" w:eastAsia="Times New Roman" w:hAnsi="Times New Roman" w:cs="Times New Roman"/>
          <w:color w:val="000000"/>
          <w:sz w:val="27"/>
          <w:szCs w:val="27"/>
          <w:lang w:eastAsia="en-IN"/>
        </w:rPr>
        <w:t xml:space="preserve">. </w:t>
      </w:r>
      <w:bookmarkStart w:id="0" w:name="_GoBack"/>
      <w:bookmarkEnd w:id="0"/>
    </w:p>
    <w:sectPr w:rsidR="009862AF" w:rsidRPr="001E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E1A2D"/>
    <w:multiLevelType w:val="multilevel"/>
    <w:tmpl w:val="D4C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261E8"/>
    <w:multiLevelType w:val="multilevel"/>
    <w:tmpl w:val="B7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C7C6F"/>
    <w:multiLevelType w:val="multilevel"/>
    <w:tmpl w:val="E7A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B4541"/>
    <w:multiLevelType w:val="multilevel"/>
    <w:tmpl w:val="3CD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230F5A"/>
    <w:multiLevelType w:val="multilevel"/>
    <w:tmpl w:val="657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BB"/>
    <w:rsid w:val="001E54C3"/>
    <w:rsid w:val="00557A65"/>
    <w:rsid w:val="007A6539"/>
    <w:rsid w:val="009862AF"/>
    <w:rsid w:val="00BE7A6E"/>
    <w:rsid w:val="00C04543"/>
    <w:rsid w:val="00F9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9802B-F685-4A69-AE94-F67F628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7ABB"/>
    <w:rPr>
      <w:b/>
      <w:bCs/>
    </w:rPr>
  </w:style>
  <w:style w:type="character" w:styleId="Hyperlink">
    <w:name w:val="Hyperlink"/>
    <w:basedOn w:val="DefaultParagraphFont"/>
    <w:uiPriority w:val="99"/>
    <w:semiHidden/>
    <w:unhideWhenUsed/>
    <w:rsid w:val="00F97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7702">
      <w:bodyDiv w:val="1"/>
      <w:marLeft w:val="0"/>
      <w:marRight w:val="0"/>
      <w:marTop w:val="0"/>
      <w:marBottom w:val="0"/>
      <w:divBdr>
        <w:top w:val="none" w:sz="0" w:space="0" w:color="auto"/>
        <w:left w:val="none" w:sz="0" w:space="0" w:color="auto"/>
        <w:bottom w:val="none" w:sz="0" w:space="0" w:color="auto"/>
        <w:right w:val="none" w:sz="0" w:space="0" w:color="auto"/>
      </w:divBdr>
      <w:divsChild>
        <w:div w:id="2110462020">
          <w:marLeft w:val="0"/>
          <w:marRight w:val="0"/>
          <w:marTop w:val="0"/>
          <w:marBottom w:val="0"/>
          <w:divBdr>
            <w:top w:val="none" w:sz="0" w:space="0" w:color="auto"/>
            <w:left w:val="none" w:sz="0" w:space="0" w:color="auto"/>
            <w:bottom w:val="none" w:sz="0" w:space="0" w:color="auto"/>
            <w:right w:val="none" w:sz="0" w:space="0" w:color="auto"/>
          </w:divBdr>
          <w:divsChild>
            <w:div w:id="19651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7549">
      <w:bodyDiv w:val="1"/>
      <w:marLeft w:val="0"/>
      <w:marRight w:val="0"/>
      <w:marTop w:val="0"/>
      <w:marBottom w:val="0"/>
      <w:divBdr>
        <w:top w:val="none" w:sz="0" w:space="0" w:color="auto"/>
        <w:left w:val="none" w:sz="0" w:space="0" w:color="auto"/>
        <w:bottom w:val="none" w:sz="0" w:space="0" w:color="auto"/>
        <w:right w:val="none" w:sz="0" w:space="0" w:color="auto"/>
      </w:divBdr>
      <w:divsChild>
        <w:div w:id="598217849">
          <w:marLeft w:val="0"/>
          <w:marRight w:val="0"/>
          <w:marTop w:val="0"/>
          <w:marBottom w:val="0"/>
          <w:divBdr>
            <w:top w:val="none" w:sz="0" w:space="0" w:color="auto"/>
            <w:left w:val="none" w:sz="0" w:space="0" w:color="auto"/>
            <w:bottom w:val="none" w:sz="0" w:space="0" w:color="auto"/>
            <w:right w:val="none" w:sz="0" w:space="0" w:color="auto"/>
          </w:divBdr>
          <w:divsChild>
            <w:div w:id="876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9926">
      <w:bodyDiv w:val="1"/>
      <w:marLeft w:val="0"/>
      <w:marRight w:val="0"/>
      <w:marTop w:val="0"/>
      <w:marBottom w:val="0"/>
      <w:divBdr>
        <w:top w:val="none" w:sz="0" w:space="0" w:color="auto"/>
        <w:left w:val="none" w:sz="0" w:space="0" w:color="auto"/>
        <w:bottom w:val="none" w:sz="0" w:space="0" w:color="auto"/>
        <w:right w:val="none" w:sz="0" w:space="0" w:color="auto"/>
      </w:divBdr>
      <w:divsChild>
        <w:div w:id="1109398126">
          <w:marLeft w:val="0"/>
          <w:marRight w:val="0"/>
          <w:marTop w:val="0"/>
          <w:marBottom w:val="0"/>
          <w:divBdr>
            <w:top w:val="none" w:sz="0" w:space="0" w:color="auto"/>
            <w:left w:val="none" w:sz="0" w:space="0" w:color="auto"/>
            <w:bottom w:val="none" w:sz="0" w:space="0" w:color="auto"/>
            <w:right w:val="none" w:sz="0" w:space="0" w:color="auto"/>
          </w:divBdr>
          <w:divsChild>
            <w:div w:id="1366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526">
      <w:bodyDiv w:val="1"/>
      <w:marLeft w:val="0"/>
      <w:marRight w:val="0"/>
      <w:marTop w:val="0"/>
      <w:marBottom w:val="0"/>
      <w:divBdr>
        <w:top w:val="none" w:sz="0" w:space="0" w:color="auto"/>
        <w:left w:val="none" w:sz="0" w:space="0" w:color="auto"/>
        <w:bottom w:val="none" w:sz="0" w:space="0" w:color="auto"/>
        <w:right w:val="none" w:sz="0" w:space="0" w:color="auto"/>
      </w:divBdr>
      <w:divsChild>
        <w:div w:id="1471442672">
          <w:marLeft w:val="0"/>
          <w:marRight w:val="0"/>
          <w:marTop w:val="0"/>
          <w:marBottom w:val="0"/>
          <w:divBdr>
            <w:top w:val="none" w:sz="0" w:space="0" w:color="auto"/>
            <w:left w:val="none" w:sz="0" w:space="0" w:color="auto"/>
            <w:bottom w:val="none" w:sz="0" w:space="0" w:color="auto"/>
            <w:right w:val="none" w:sz="0" w:space="0" w:color="auto"/>
          </w:divBdr>
          <w:divsChild>
            <w:div w:id="1802071397">
              <w:marLeft w:val="0"/>
              <w:marRight w:val="0"/>
              <w:marTop w:val="0"/>
              <w:marBottom w:val="0"/>
              <w:divBdr>
                <w:top w:val="none" w:sz="0" w:space="0" w:color="auto"/>
                <w:left w:val="none" w:sz="0" w:space="0" w:color="auto"/>
                <w:bottom w:val="none" w:sz="0" w:space="0" w:color="auto"/>
                <w:right w:val="none" w:sz="0" w:space="0" w:color="auto"/>
              </w:divBdr>
              <w:divsChild>
                <w:div w:id="21109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6737">
      <w:bodyDiv w:val="1"/>
      <w:marLeft w:val="0"/>
      <w:marRight w:val="0"/>
      <w:marTop w:val="0"/>
      <w:marBottom w:val="0"/>
      <w:divBdr>
        <w:top w:val="none" w:sz="0" w:space="0" w:color="auto"/>
        <w:left w:val="none" w:sz="0" w:space="0" w:color="auto"/>
        <w:bottom w:val="none" w:sz="0" w:space="0" w:color="auto"/>
        <w:right w:val="none" w:sz="0" w:space="0" w:color="auto"/>
      </w:divBdr>
      <w:divsChild>
        <w:div w:id="1472670573">
          <w:marLeft w:val="0"/>
          <w:marRight w:val="0"/>
          <w:marTop w:val="0"/>
          <w:marBottom w:val="0"/>
          <w:divBdr>
            <w:top w:val="none" w:sz="0" w:space="0" w:color="auto"/>
            <w:left w:val="none" w:sz="0" w:space="0" w:color="auto"/>
            <w:bottom w:val="none" w:sz="0" w:space="0" w:color="auto"/>
            <w:right w:val="none" w:sz="0" w:space="0" w:color="auto"/>
          </w:divBdr>
          <w:divsChild>
            <w:div w:id="14242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766">
      <w:bodyDiv w:val="1"/>
      <w:marLeft w:val="0"/>
      <w:marRight w:val="0"/>
      <w:marTop w:val="0"/>
      <w:marBottom w:val="0"/>
      <w:divBdr>
        <w:top w:val="none" w:sz="0" w:space="0" w:color="auto"/>
        <w:left w:val="none" w:sz="0" w:space="0" w:color="auto"/>
        <w:bottom w:val="none" w:sz="0" w:space="0" w:color="auto"/>
        <w:right w:val="none" w:sz="0" w:space="0" w:color="auto"/>
      </w:divBdr>
      <w:divsChild>
        <w:div w:id="1156799081">
          <w:marLeft w:val="0"/>
          <w:marRight w:val="0"/>
          <w:marTop w:val="0"/>
          <w:marBottom w:val="0"/>
          <w:divBdr>
            <w:top w:val="none" w:sz="0" w:space="0" w:color="auto"/>
            <w:left w:val="none" w:sz="0" w:space="0" w:color="auto"/>
            <w:bottom w:val="none" w:sz="0" w:space="0" w:color="auto"/>
            <w:right w:val="none" w:sz="0" w:space="0" w:color="auto"/>
          </w:divBdr>
          <w:divsChild>
            <w:div w:id="5607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2393">
      <w:bodyDiv w:val="1"/>
      <w:marLeft w:val="0"/>
      <w:marRight w:val="0"/>
      <w:marTop w:val="0"/>
      <w:marBottom w:val="0"/>
      <w:divBdr>
        <w:top w:val="none" w:sz="0" w:space="0" w:color="auto"/>
        <w:left w:val="none" w:sz="0" w:space="0" w:color="auto"/>
        <w:bottom w:val="none" w:sz="0" w:space="0" w:color="auto"/>
        <w:right w:val="none" w:sz="0" w:space="0" w:color="auto"/>
      </w:divBdr>
      <w:divsChild>
        <w:div w:id="216625344">
          <w:marLeft w:val="0"/>
          <w:marRight w:val="0"/>
          <w:marTop w:val="0"/>
          <w:marBottom w:val="0"/>
          <w:divBdr>
            <w:top w:val="none" w:sz="0" w:space="0" w:color="auto"/>
            <w:left w:val="none" w:sz="0" w:space="0" w:color="auto"/>
            <w:bottom w:val="none" w:sz="0" w:space="0" w:color="auto"/>
            <w:right w:val="none" w:sz="0" w:space="0" w:color="auto"/>
          </w:divBdr>
          <w:divsChild>
            <w:div w:id="3117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4897">
      <w:bodyDiv w:val="1"/>
      <w:marLeft w:val="0"/>
      <w:marRight w:val="0"/>
      <w:marTop w:val="0"/>
      <w:marBottom w:val="0"/>
      <w:divBdr>
        <w:top w:val="none" w:sz="0" w:space="0" w:color="auto"/>
        <w:left w:val="none" w:sz="0" w:space="0" w:color="auto"/>
        <w:bottom w:val="none" w:sz="0" w:space="0" w:color="auto"/>
        <w:right w:val="none" w:sz="0" w:space="0" w:color="auto"/>
      </w:divBdr>
      <w:divsChild>
        <w:div w:id="1887599522">
          <w:marLeft w:val="0"/>
          <w:marRight w:val="0"/>
          <w:marTop w:val="0"/>
          <w:marBottom w:val="0"/>
          <w:divBdr>
            <w:top w:val="none" w:sz="0" w:space="0" w:color="auto"/>
            <w:left w:val="none" w:sz="0" w:space="0" w:color="auto"/>
            <w:bottom w:val="none" w:sz="0" w:space="0" w:color="auto"/>
            <w:right w:val="none" w:sz="0" w:space="0" w:color="auto"/>
          </w:divBdr>
          <w:divsChild>
            <w:div w:id="16328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770">
      <w:bodyDiv w:val="1"/>
      <w:marLeft w:val="0"/>
      <w:marRight w:val="0"/>
      <w:marTop w:val="0"/>
      <w:marBottom w:val="0"/>
      <w:divBdr>
        <w:top w:val="none" w:sz="0" w:space="0" w:color="auto"/>
        <w:left w:val="none" w:sz="0" w:space="0" w:color="auto"/>
        <w:bottom w:val="none" w:sz="0" w:space="0" w:color="auto"/>
        <w:right w:val="none" w:sz="0" w:space="0" w:color="auto"/>
      </w:divBdr>
      <w:divsChild>
        <w:div w:id="1575973624">
          <w:marLeft w:val="0"/>
          <w:marRight w:val="0"/>
          <w:marTop w:val="0"/>
          <w:marBottom w:val="0"/>
          <w:divBdr>
            <w:top w:val="none" w:sz="0" w:space="0" w:color="auto"/>
            <w:left w:val="none" w:sz="0" w:space="0" w:color="auto"/>
            <w:bottom w:val="none" w:sz="0" w:space="0" w:color="auto"/>
            <w:right w:val="none" w:sz="0" w:space="0" w:color="auto"/>
          </w:divBdr>
          <w:divsChild>
            <w:div w:id="256015194">
              <w:marLeft w:val="0"/>
              <w:marRight w:val="0"/>
              <w:marTop w:val="0"/>
              <w:marBottom w:val="0"/>
              <w:divBdr>
                <w:top w:val="none" w:sz="0" w:space="0" w:color="auto"/>
                <w:left w:val="none" w:sz="0" w:space="0" w:color="auto"/>
                <w:bottom w:val="none" w:sz="0" w:space="0" w:color="auto"/>
                <w:right w:val="none" w:sz="0" w:space="0" w:color="auto"/>
              </w:divBdr>
              <w:divsChild>
                <w:div w:id="1296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2347">
      <w:bodyDiv w:val="1"/>
      <w:marLeft w:val="0"/>
      <w:marRight w:val="0"/>
      <w:marTop w:val="0"/>
      <w:marBottom w:val="0"/>
      <w:divBdr>
        <w:top w:val="none" w:sz="0" w:space="0" w:color="auto"/>
        <w:left w:val="none" w:sz="0" w:space="0" w:color="auto"/>
        <w:bottom w:val="none" w:sz="0" w:space="0" w:color="auto"/>
        <w:right w:val="none" w:sz="0" w:space="0" w:color="auto"/>
      </w:divBdr>
      <w:divsChild>
        <w:div w:id="688142655">
          <w:marLeft w:val="0"/>
          <w:marRight w:val="0"/>
          <w:marTop w:val="0"/>
          <w:marBottom w:val="0"/>
          <w:divBdr>
            <w:top w:val="none" w:sz="0" w:space="0" w:color="auto"/>
            <w:left w:val="none" w:sz="0" w:space="0" w:color="auto"/>
            <w:bottom w:val="none" w:sz="0" w:space="0" w:color="auto"/>
            <w:right w:val="none" w:sz="0" w:space="0" w:color="auto"/>
          </w:divBdr>
          <w:divsChild>
            <w:div w:id="3566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3092">
      <w:bodyDiv w:val="1"/>
      <w:marLeft w:val="0"/>
      <w:marRight w:val="0"/>
      <w:marTop w:val="0"/>
      <w:marBottom w:val="0"/>
      <w:divBdr>
        <w:top w:val="none" w:sz="0" w:space="0" w:color="auto"/>
        <w:left w:val="none" w:sz="0" w:space="0" w:color="auto"/>
        <w:bottom w:val="none" w:sz="0" w:space="0" w:color="auto"/>
        <w:right w:val="none" w:sz="0" w:space="0" w:color="auto"/>
      </w:divBdr>
      <w:divsChild>
        <w:div w:id="871266947">
          <w:marLeft w:val="0"/>
          <w:marRight w:val="0"/>
          <w:marTop w:val="0"/>
          <w:marBottom w:val="0"/>
          <w:divBdr>
            <w:top w:val="none" w:sz="0" w:space="0" w:color="auto"/>
            <w:left w:val="none" w:sz="0" w:space="0" w:color="auto"/>
            <w:bottom w:val="none" w:sz="0" w:space="0" w:color="auto"/>
            <w:right w:val="none" w:sz="0" w:space="0" w:color="auto"/>
          </w:divBdr>
          <w:divsChild>
            <w:div w:id="1832601543">
              <w:marLeft w:val="0"/>
              <w:marRight w:val="0"/>
              <w:marTop w:val="0"/>
              <w:marBottom w:val="0"/>
              <w:divBdr>
                <w:top w:val="none" w:sz="0" w:space="0" w:color="auto"/>
                <w:left w:val="none" w:sz="0" w:space="0" w:color="auto"/>
                <w:bottom w:val="none" w:sz="0" w:space="0" w:color="auto"/>
                <w:right w:val="none" w:sz="0" w:space="0" w:color="auto"/>
              </w:divBdr>
              <w:divsChild>
                <w:div w:id="20161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259299">
      <w:bodyDiv w:val="1"/>
      <w:marLeft w:val="0"/>
      <w:marRight w:val="0"/>
      <w:marTop w:val="0"/>
      <w:marBottom w:val="0"/>
      <w:divBdr>
        <w:top w:val="none" w:sz="0" w:space="0" w:color="auto"/>
        <w:left w:val="none" w:sz="0" w:space="0" w:color="auto"/>
        <w:bottom w:val="none" w:sz="0" w:space="0" w:color="auto"/>
        <w:right w:val="none" w:sz="0" w:space="0" w:color="auto"/>
      </w:divBdr>
      <w:divsChild>
        <w:div w:id="1560897758">
          <w:marLeft w:val="0"/>
          <w:marRight w:val="0"/>
          <w:marTop w:val="0"/>
          <w:marBottom w:val="0"/>
          <w:divBdr>
            <w:top w:val="none" w:sz="0" w:space="0" w:color="auto"/>
            <w:left w:val="none" w:sz="0" w:space="0" w:color="auto"/>
            <w:bottom w:val="none" w:sz="0" w:space="0" w:color="auto"/>
            <w:right w:val="none" w:sz="0" w:space="0" w:color="auto"/>
          </w:divBdr>
          <w:divsChild>
            <w:div w:id="383405971">
              <w:marLeft w:val="0"/>
              <w:marRight w:val="0"/>
              <w:marTop w:val="0"/>
              <w:marBottom w:val="0"/>
              <w:divBdr>
                <w:top w:val="none" w:sz="0" w:space="0" w:color="auto"/>
                <w:left w:val="none" w:sz="0" w:space="0" w:color="auto"/>
                <w:bottom w:val="none" w:sz="0" w:space="0" w:color="auto"/>
                <w:right w:val="none" w:sz="0" w:space="0" w:color="auto"/>
              </w:divBdr>
              <w:divsChild>
                <w:div w:id="7891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3524">
      <w:bodyDiv w:val="1"/>
      <w:marLeft w:val="0"/>
      <w:marRight w:val="0"/>
      <w:marTop w:val="0"/>
      <w:marBottom w:val="0"/>
      <w:divBdr>
        <w:top w:val="none" w:sz="0" w:space="0" w:color="auto"/>
        <w:left w:val="none" w:sz="0" w:space="0" w:color="auto"/>
        <w:bottom w:val="none" w:sz="0" w:space="0" w:color="auto"/>
        <w:right w:val="none" w:sz="0" w:space="0" w:color="auto"/>
      </w:divBdr>
      <w:divsChild>
        <w:div w:id="513694171">
          <w:marLeft w:val="0"/>
          <w:marRight w:val="0"/>
          <w:marTop w:val="0"/>
          <w:marBottom w:val="0"/>
          <w:divBdr>
            <w:top w:val="none" w:sz="0" w:space="0" w:color="auto"/>
            <w:left w:val="none" w:sz="0" w:space="0" w:color="auto"/>
            <w:bottom w:val="none" w:sz="0" w:space="0" w:color="auto"/>
            <w:right w:val="none" w:sz="0" w:space="0" w:color="auto"/>
          </w:divBdr>
          <w:divsChild>
            <w:div w:id="303046145">
              <w:marLeft w:val="0"/>
              <w:marRight w:val="0"/>
              <w:marTop w:val="0"/>
              <w:marBottom w:val="0"/>
              <w:divBdr>
                <w:top w:val="none" w:sz="0" w:space="0" w:color="auto"/>
                <w:left w:val="none" w:sz="0" w:space="0" w:color="auto"/>
                <w:bottom w:val="none" w:sz="0" w:space="0" w:color="auto"/>
                <w:right w:val="none" w:sz="0" w:space="0" w:color="auto"/>
              </w:divBdr>
              <w:divsChild>
                <w:div w:id="12222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6242">
      <w:bodyDiv w:val="1"/>
      <w:marLeft w:val="0"/>
      <w:marRight w:val="0"/>
      <w:marTop w:val="0"/>
      <w:marBottom w:val="0"/>
      <w:divBdr>
        <w:top w:val="none" w:sz="0" w:space="0" w:color="auto"/>
        <w:left w:val="none" w:sz="0" w:space="0" w:color="auto"/>
        <w:bottom w:val="none" w:sz="0" w:space="0" w:color="auto"/>
        <w:right w:val="none" w:sz="0" w:space="0" w:color="auto"/>
      </w:divBdr>
      <w:divsChild>
        <w:div w:id="1302878719">
          <w:marLeft w:val="0"/>
          <w:marRight w:val="0"/>
          <w:marTop w:val="0"/>
          <w:marBottom w:val="0"/>
          <w:divBdr>
            <w:top w:val="none" w:sz="0" w:space="0" w:color="auto"/>
            <w:left w:val="none" w:sz="0" w:space="0" w:color="auto"/>
            <w:bottom w:val="none" w:sz="0" w:space="0" w:color="auto"/>
            <w:right w:val="none" w:sz="0" w:space="0" w:color="auto"/>
          </w:divBdr>
          <w:divsChild>
            <w:div w:id="1246063442">
              <w:marLeft w:val="0"/>
              <w:marRight w:val="0"/>
              <w:marTop w:val="0"/>
              <w:marBottom w:val="0"/>
              <w:divBdr>
                <w:top w:val="none" w:sz="0" w:space="0" w:color="auto"/>
                <w:left w:val="none" w:sz="0" w:space="0" w:color="auto"/>
                <w:bottom w:val="none" w:sz="0" w:space="0" w:color="auto"/>
                <w:right w:val="none" w:sz="0" w:space="0" w:color="auto"/>
              </w:divBdr>
              <w:divsChild>
                <w:div w:id="4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7616">
      <w:bodyDiv w:val="1"/>
      <w:marLeft w:val="0"/>
      <w:marRight w:val="0"/>
      <w:marTop w:val="0"/>
      <w:marBottom w:val="0"/>
      <w:divBdr>
        <w:top w:val="none" w:sz="0" w:space="0" w:color="auto"/>
        <w:left w:val="none" w:sz="0" w:space="0" w:color="auto"/>
        <w:bottom w:val="none" w:sz="0" w:space="0" w:color="auto"/>
        <w:right w:val="none" w:sz="0" w:space="0" w:color="auto"/>
      </w:divBdr>
      <w:divsChild>
        <w:div w:id="356539857">
          <w:marLeft w:val="0"/>
          <w:marRight w:val="0"/>
          <w:marTop w:val="0"/>
          <w:marBottom w:val="0"/>
          <w:divBdr>
            <w:top w:val="none" w:sz="0" w:space="0" w:color="auto"/>
            <w:left w:val="none" w:sz="0" w:space="0" w:color="auto"/>
            <w:bottom w:val="none" w:sz="0" w:space="0" w:color="auto"/>
            <w:right w:val="none" w:sz="0" w:space="0" w:color="auto"/>
          </w:divBdr>
          <w:divsChild>
            <w:div w:id="622542005">
              <w:marLeft w:val="0"/>
              <w:marRight w:val="0"/>
              <w:marTop w:val="0"/>
              <w:marBottom w:val="0"/>
              <w:divBdr>
                <w:top w:val="none" w:sz="0" w:space="0" w:color="auto"/>
                <w:left w:val="none" w:sz="0" w:space="0" w:color="auto"/>
                <w:bottom w:val="none" w:sz="0" w:space="0" w:color="auto"/>
                <w:right w:val="none" w:sz="0" w:space="0" w:color="auto"/>
              </w:divBdr>
              <w:divsChild>
                <w:div w:id="925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3129">
      <w:bodyDiv w:val="1"/>
      <w:marLeft w:val="0"/>
      <w:marRight w:val="0"/>
      <w:marTop w:val="0"/>
      <w:marBottom w:val="0"/>
      <w:divBdr>
        <w:top w:val="none" w:sz="0" w:space="0" w:color="auto"/>
        <w:left w:val="none" w:sz="0" w:space="0" w:color="auto"/>
        <w:bottom w:val="none" w:sz="0" w:space="0" w:color="auto"/>
        <w:right w:val="none" w:sz="0" w:space="0" w:color="auto"/>
      </w:divBdr>
      <w:divsChild>
        <w:div w:id="800734614">
          <w:marLeft w:val="0"/>
          <w:marRight w:val="0"/>
          <w:marTop w:val="0"/>
          <w:marBottom w:val="0"/>
          <w:divBdr>
            <w:top w:val="none" w:sz="0" w:space="0" w:color="auto"/>
            <w:left w:val="none" w:sz="0" w:space="0" w:color="auto"/>
            <w:bottom w:val="none" w:sz="0" w:space="0" w:color="auto"/>
            <w:right w:val="none" w:sz="0" w:space="0" w:color="auto"/>
          </w:divBdr>
          <w:divsChild>
            <w:div w:id="525143239">
              <w:marLeft w:val="0"/>
              <w:marRight w:val="0"/>
              <w:marTop w:val="0"/>
              <w:marBottom w:val="0"/>
              <w:divBdr>
                <w:top w:val="none" w:sz="0" w:space="0" w:color="auto"/>
                <w:left w:val="none" w:sz="0" w:space="0" w:color="auto"/>
                <w:bottom w:val="none" w:sz="0" w:space="0" w:color="auto"/>
                <w:right w:val="none" w:sz="0" w:space="0" w:color="auto"/>
              </w:divBdr>
              <w:divsChild>
                <w:div w:id="11766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2857">
      <w:bodyDiv w:val="1"/>
      <w:marLeft w:val="0"/>
      <w:marRight w:val="0"/>
      <w:marTop w:val="0"/>
      <w:marBottom w:val="0"/>
      <w:divBdr>
        <w:top w:val="none" w:sz="0" w:space="0" w:color="auto"/>
        <w:left w:val="none" w:sz="0" w:space="0" w:color="auto"/>
        <w:bottom w:val="none" w:sz="0" w:space="0" w:color="auto"/>
        <w:right w:val="none" w:sz="0" w:space="0" w:color="auto"/>
      </w:divBdr>
      <w:divsChild>
        <w:div w:id="158884436">
          <w:marLeft w:val="0"/>
          <w:marRight w:val="0"/>
          <w:marTop w:val="0"/>
          <w:marBottom w:val="0"/>
          <w:divBdr>
            <w:top w:val="none" w:sz="0" w:space="0" w:color="auto"/>
            <w:left w:val="none" w:sz="0" w:space="0" w:color="auto"/>
            <w:bottom w:val="none" w:sz="0" w:space="0" w:color="auto"/>
            <w:right w:val="none" w:sz="0" w:space="0" w:color="auto"/>
          </w:divBdr>
          <w:divsChild>
            <w:div w:id="928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4413">
      <w:bodyDiv w:val="1"/>
      <w:marLeft w:val="0"/>
      <w:marRight w:val="0"/>
      <w:marTop w:val="0"/>
      <w:marBottom w:val="0"/>
      <w:divBdr>
        <w:top w:val="none" w:sz="0" w:space="0" w:color="auto"/>
        <w:left w:val="none" w:sz="0" w:space="0" w:color="auto"/>
        <w:bottom w:val="none" w:sz="0" w:space="0" w:color="auto"/>
        <w:right w:val="none" w:sz="0" w:space="0" w:color="auto"/>
      </w:divBdr>
      <w:divsChild>
        <w:div w:id="1654987443">
          <w:marLeft w:val="0"/>
          <w:marRight w:val="0"/>
          <w:marTop w:val="0"/>
          <w:marBottom w:val="0"/>
          <w:divBdr>
            <w:top w:val="none" w:sz="0" w:space="0" w:color="auto"/>
            <w:left w:val="none" w:sz="0" w:space="0" w:color="auto"/>
            <w:bottom w:val="none" w:sz="0" w:space="0" w:color="auto"/>
            <w:right w:val="none" w:sz="0" w:space="0" w:color="auto"/>
          </w:divBdr>
          <w:divsChild>
            <w:div w:id="13971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705">
      <w:bodyDiv w:val="1"/>
      <w:marLeft w:val="0"/>
      <w:marRight w:val="0"/>
      <w:marTop w:val="0"/>
      <w:marBottom w:val="0"/>
      <w:divBdr>
        <w:top w:val="none" w:sz="0" w:space="0" w:color="auto"/>
        <w:left w:val="none" w:sz="0" w:space="0" w:color="auto"/>
        <w:bottom w:val="none" w:sz="0" w:space="0" w:color="auto"/>
        <w:right w:val="none" w:sz="0" w:space="0" w:color="auto"/>
      </w:divBdr>
      <w:divsChild>
        <w:div w:id="1439132378">
          <w:marLeft w:val="0"/>
          <w:marRight w:val="0"/>
          <w:marTop w:val="0"/>
          <w:marBottom w:val="0"/>
          <w:divBdr>
            <w:top w:val="none" w:sz="0" w:space="0" w:color="auto"/>
            <w:left w:val="none" w:sz="0" w:space="0" w:color="auto"/>
            <w:bottom w:val="none" w:sz="0" w:space="0" w:color="auto"/>
            <w:right w:val="none" w:sz="0" w:space="0" w:color="auto"/>
          </w:divBdr>
          <w:divsChild>
            <w:div w:id="10698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4663399">
          <w:marLeft w:val="0"/>
          <w:marRight w:val="0"/>
          <w:marTop w:val="0"/>
          <w:marBottom w:val="0"/>
          <w:divBdr>
            <w:top w:val="none" w:sz="0" w:space="0" w:color="auto"/>
            <w:left w:val="none" w:sz="0" w:space="0" w:color="auto"/>
            <w:bottom w:val="none" w:sz="0" w:space="0" w:color="auto"/>
            <w:right w:val="none" w:sz="0" w:space="0" w:color="auto"/>
          </w:divBdr>
          <w:divsChild>
            <w:div w:id="3261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7857">
      <w:bodyDiv w:val="1"/>
      <w:marLeft w:val="0"/>
      <w:marRight w:val="0"/>
      <w:marTop w:val="0"/>
      <w:marBottom w:val="0"/>
      <w:divBdr>
        <w:top w:val="none" w:sz="0" w:space="0" w:color="auto"/>
        <w:left w:val="none" w:sz="0" w:space="0" w:color="auto"/>
        <w:bottom w:val="none" w:sz="0" w:space="0" w:color="auto"/>
        <w:right w:val="none" w:sz="0" w:space="0" w:color="auto"/>
      </w:divBdr>
      <w:divsChild>
        <w:div w:id="56906046">
          <w:marLeft w:val="0"/>
          <w:marRight w:val="0"/>
          <w:marTop w:val="0"/>
          <w:marBottom w:val="0"/>
          <w:divBdr>
            <w:top w:val="none" w:sz="0" w:space="0" w:color="auto"/>
            <w:left w:val="none" w:sz="0" w:space="0" w:color="auto"/>
            <w:bottom w:val="none" w:sz="0" w:space="0" w:color="auto"/>
            <w:right w:val="none" w:sz="0" w:space="0" w:color="auto"/>
          </w:divBdr>
          <w:divsChild>
            <w:div w:id="989209869">
              <w:marLeft w:val="0"/>
              <w:marRight w:val="0"/>
              <w:marTop w:val="0"/>
              <w:marBottom w:val="0"/>
              <w:divBdr>
                <w:top w:val="none" w:sz="0" w:space="0" w:color="auto"/>
                <w:left w:val="none" w:sz="0" w:space="0" w:color="auto"/>
                <w:bottom w:val="none" w:sz="0" w:space="0" w:color="auto"/>
                <w:right w:val="none" w:sz="0" w:space="0" w:color="auto"/>
              </w:divBdr>
              <w:divsChild>
                <w:div w:id="13136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0816">
      <w:bodyDiv w:val="1"/>
      <w:marLeft w:val="0"/>
      <w:marRight w:val="0"/>
      <w:marTop w:val="0"/>
      <w:marBottom w:val="0"/>
      <w:divBdr>
        <w:top w:val="none" w:sz="0" w:space="0" w:color="auto"/>
        <w:left w:val="none" w:sz="0" w:space="0" w:color="auto"/>
        <w:bottom w:val="none" w:sz="0" w:space="0" w:color="auto"/>
        <w:right w:val="none" w:sz="0" w:space="0" w:color="auto"/>
      </w:divBdr>
      <w:divsChild>
        <w:div w:id="1943226085">
          <w:marLeft w:val="0"/>
          <w:marRight w:val="0"/>
          <w:marTop w:val="0"/>
          <w:marBottom w:val="0"/>
          <w:divBdr>
            <w:top w:val="none" w:sz="0" w:space="0" w:color="auto"/>
            <w:left w:val="none" w:sz="0" w:space="0" w:color="auto"/>
            <w:bottom w:val="none" w:sz="0" w:space="0" w:color="auto"/>
            <w:right w:val="none" w:sz="0" w:space="0" w:color="auto"/>
          </w:divBdr>
          <w:divsChild>
            <w:div w:id="303897051">
              <w:marLeft w:val="0"/>
              <w:marRight w:val="0"/>
              <w:marTop w:val="0"/>
              <w:marBottom w:val="0"/>
              <w:divBdr>
                <w:top w:val="none" w:sz="0" w:space="0" w:color="auto"/>
                <w:left w:val="none" w:sz="0" w:space="0" w:color="auto"/>
                <w:bottom w:val="none" w:sz="0" w:space="0" w:color="auto"/>
                <w:right w:val="none" w:sz="0" w:space="0" w:color="auto"/>
              </w:divBdr>
              <w:divsChild>
                <w:div w:id="12410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51797">
      <w:bodyDiv w:val="1"/>
      <w:marLeft w:val="0"/>
      <w:marRight w:val="0"/>
      <w:marTop w:val="0"/>
      <w:marBottom w:val="0"/>
      <w:divBdr>
        <w:top w:val="none" w:sz="0" w:space="0" w:color="auto"/>
        <w:left w:val="none" w:sz="0" w:space="0" w:color="auto"/>
        <w:bottom w:val="none" w:sz="0" w:space="0" w:color="auto"/>
        <w:right w:val="none" w:sz="0" w:space="0" w:color="auto"/>
      </w:divBdr>
      <w:divsChild>
        <w:div w:id="1180898101">
          <w:marLeft w:val="0"/>
          <w:marRight w:val="0"/>
          <w:marTop w:val="0"/>
          <w:marBottom w:val="0"/>
          <w:divBdr>
            <w:top w:val="none" w:sz="0" w:space="0" w:color="auto"/>
            <w:left w:val="none" w:sz="0" w:space="0" w:color="auto"/>
            <w:bottom w:val="none" w:sz="0" w:space="0" w:color="auto"/>
            <w:right w:val="none" w:sz="0" w:space="0" w:color="auto"/>
          </w:divBdr>
          <w:divsChild>
            <w:div w:id="85229392">
              <w:marLeft w:val="0"/>
              <w:marRight w:val="0"/>
              <w:marTop w:val="0"/>
              <w:marBottom w:val="0"/>
              <w:divBdr>
                <w:top w:val="none" w:sz="0" w:space="0" w:color="auto"/>
                <w:left w:val="none" w:sz="0" w:space="0" w:color="auto"/>
                <w:bottom w:val="none" w:sz="0" w:space="0" w:color="auto"/>
                <w:right w:val="none" w:sz="0" w:space="0" w:color="auto"/>
              </w:divBdr>
              <w:divsChild>
                <w:div w:id="13531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63537">
      <w:bodyDiv w:val="1"/>
      <w:marLeft w:val="0"/>
      <w:marRight w:val="0"/>
      <w:marTop w:val="0"/>
      <w:marBottom w:val="0"/>
      <w:divBdr>
        <w:top w:val="none" w:sz="0" w:space="0" w:color="auto"/>
        <w:left w:val="none" w:sz="0" w:space="0" w:color="auto"/>
        <w:bottom w:val="none" w:sz="0" w:space="0" w:color="auto"/>
        <w:right w:val="none" w:sz="0" w:space="0" w:color="auto"/>
      </w:divBdr>
      <w:divsChild>
        <w:div w:id="144707445">
          <w:marLeft w:val="0"/>
          <w:marRight w:val="0"/>
          <w:marTop w:val="0"/>
          <w:marBottom w:val="0"/>
          <w:divBdr>
            <w:top w:val="none" w:sz="0" w:space="0" w:color="auto"/>
            <w:left w:val="none" w:sz="0" w:space="0" w:color="auto"/>
            <w:bottom w:val="none" w:sz="0" w:space="0" w:color="auto"/>
            <w:right w:val="none" w:sz="0" w:space="0" w:color="auto"/>
          </w:divBdr>
          <w:divsChild>
            <w:div w:id="509762303">
              <w:marLeft w:val="0"/>
              <w:marRight w:val="0"/>
              <w:marTop w:val="0"/>
              <w:marBottom w:val="0"/>
              <w:divBdr>
                <w:top w:val="none" w:sz="0" w:space="0" w:color="auto"/>
                <w:left w:val="none" w:sz="0" w:space="0" w:color="auto"/>
                <w:bottom w:val="none" w:sz="0" w:space="0" w:color="auto"/>
                <w:right w:val="none" w:sz="0" w:space="0" w:color="auto"/>
              </w:divBdr>
              <w:divsChild>
                <w:div w:id="3779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5157">
      <w:bodyDiv w:val="1"/>
      <w:marLeft w:val="0"/>
      <w:marRight w:val="0"/>
      <w:marTop w:val="0"/>
      <w:marBottom w:val="0"/>
      <w:divBdr>
        <w:top w:val="none" w:sz="0" w:space="0" w:color="auto"/>
        <w:left w:val="none" w:sz="0" w:space="0" w:color="auto"/>
        <w:bottom w:val="none" w:sz="0" w:space="0" w:color="auto"/>
        <w:right w:val="none" w:sz="0" w:space="0" w:color="auto"/>
      </w:divBdr>
      <w:divsChild>
        <w:div w:id="233131183">
          <w:marLeft w:val="0"/>
          <w:marRight w:val="0"/>
          <w:marTop w:val="0"/>
          <w:marBottom w:val="0"/>
          <w:divBdr>
            <w:top w:val="none" w:sz="0" w:space="0" w:color="auto"/>
            <w:left w:val="none" w:sz="0" w:space="0" w:color="auto"/>
            <w:bottom w:val="none" w:sz="0" w:space="0" w:color="auto"/>
            <w:right w:val="none" w:sz="0" w:space="0" w:color="auto"/>
          </w:divBdr>
          <w:divsChild>
            <w:div w:id="1835224507">
              <w:marLeft w:val="0"/>
              <w:marRight w:val="0"/>
              <w:marTop w:val="0"/>
              <w:marBottom w:val="0"/>
              <w:divBdr>
                <w:top w:val="none" w:sz="0" w:space="0" w:color="auto"/>
                <w:left w:val="none" w:sz="0" w:space="0" w:color="auto"/>
                <w:bottom w:val="none" w:sz="0" w:space="0" w:color="auto"/>
                <w:right w:val="none" w:sz="0" w:space="0" w:color="auto"/>
              </w:divBdr>
              <w:divsChild>
                <w:div w:id="9049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arian.com/itsm/benefits-of-itsm.php" TargetMode="External"/><Relationship Id="rId18" Type="http://schemas.openxmlformats.org/officeDocument/2006/relationships/hyperlink" Target="https://www.ibm.com/topics/it-infrastructure-library" TargetMode="External"/><Relationship Id="rId26" Type="http://schemas.openxmlformats.org/officeDocument/2006/relationships/hyperlink" Target="https://www.scottmadden.com/insight/designing-leading-practices-service-delivery-model-shared-services/" TargetMode="External"/><Relationship Id="rId39" Type="http://schemas.openxmlformats.org/officeDocument/2006/relationships/hyperlink" Target="https://cio-wiki.org/wiki/Information_Technology_Investment_Management_%28ITIM%29" TargetMode="External"/><Relationship Id="rId3" Type="http://schemas.openxmlformats.org/officeDocument/2006/relationships/settings" Target="settings.xml"/><Relationship Id="rId21" Type="http://schemas.openxmlformats.org/officeDocument/2006/relationships/hyperlink" Target="https://en.wikipedia.org/wiki/ITIL" TargetMode="External"/><Relationship Id="rId34" Type="http://schemas.openxmlformats.org/officeDocument/2006/relationships/hyperlink" Target="http://muresults.net/itacademic/MScIT/QB/ITIMQB.pdf" TargetMode="External"/><Relationship Id="rId42" Type="http://schemas.openxmlformats.org/officeDocument/2006/relationships/hyperlink" Target="https://cio-wiki.org/wiki/Information_Technology_Investment_Management_%28ITIM%29" TargetMode="External"/><Relationship Id="rId47" Type="http://schemas.openxmlformats.org/officeDocument/2006/relationships/hyperlink" Target="https://marketbusinessnews.com/financial-glossary/services/" TargetMode="External"/><Relationship Id="rId50" Type="http://schemas.openxmlformats.org/officeDocument/2006/relationships/hyperlink" Target="https://blog.masterofproject.com/itil-lifecycle-services/" TargetMode="External"/><Relationship Id="rId7" Type="http://schemas.openxmlformats.org/officeDocument/2006/relationships/hyperlink" Target="https://vakilsearch.com/blog/difference-between-master-service-agreement-and-service-level-agreement/" TargetMode="External"/><Relationship Id="rId12" Type="http://schemas.openxmlformats.org/officeDocument/2006/relationships/hyperlink" Target="https://www.itarian.com/itsm/benefits-of-itsm.php" TargetMode="External"/><Relationship Id="rId17" Type="http://schemas.openxmlformats.org/officeDocument/2006/relationships/hyperlink" Target="https://bizfluent.com/info-8385599-business-alignment-definition.html" TargetMode="External"/><Relationship Id="rId25" Type="http://schemas.openxmlformats.org/officeDocument/2006/relationships/hyperlink" Target="https://www.scottmadden.com/insight/designing-leading-practices-service-delivery-model-shared-services/" TargetMode="External"/><Relationship Id="rId33" Type="http://schemas.openxmlformats.org/officeDocument/2006/relationships/hyperlink" Target="https://www.irs.gov/individuals/individual-taxpayer-identification-number" TargetMode="External"/><Relationship Id="rId38" Type="http://schemas.openxmlformats.org/officeDocument/2006/relationships/hyperlink" Target="https://cio-wiki.org/wiki/Information_Technology_Investment_Management_%28ITIM%29" TargetMode="External"/><Relationship Id="rId46" Type="http://schemas.openxmlformats.org/officeDocument/2006/relationships/hyperlink" Target="https://cio-wiki.org/wiki/Information_Technology_Investment_Management_%28ITIM%29" TargetMode="External"/><Relationship Id="rId2" Type="http://schemas.openxmlformats.org/officeDocument/2006/relationships/styles" Target="styles.xml"/><Relationship Id="rId16" Type="http://schemas.openxmlformats.org/officeDocument/2006/relationships/hyperlink" Target="https://bizfluent.com/info-8385599-business-alignment-definition.html" TargetMode="External"/><Relationship Id="rId20" Type="http://schemas.openxmlformats.org/officeDocument/2006/relationships/hyperlink" Target="https://en.wikipedia.org/wiki/ITIL" TargetMode="External"/><Relationship Id="rId29" Type="http://schemas.openxmlformats.org/officeDocument/2006/relationships/hyperlink" Target="https://cio-wiki.org/wiki/Information_Technology_Investment_Management_%28ITIM%29" TargetMode="External"/><Relationship Id="rId41" Type="http://schemas.openxmlformats.org/officeDocument/2006/relationships/hyperlink" Target="https://cio-wiki.org/wiki/Information_Technology_Investment_Management_%28ITIM%29" TargetMode="External"/><Relationship Id="rId1" Type="http://schemas.openxmlformats.org/officeDocument/2006/relationships/numbering" Target="numbering.xml"/><Relationship Id="rId6" Type="http://schemas.openxmlformats.org/officeDocument/2006/relationships/hyperlink" Target="https://www.techcheers.com/four-perspectives-of-it-service-management/" TargetMode="External"/><Relationship Id="rId11" Type="http://schemas.openxmlformats.org/officeDocument/2006/relationships/hyperlink" Target="https://www.itarian.com/itsm/benefits-of-itsm.php" TargetMode="External"/><Relationship Id="rId24" Type="http://schemas.openxmlformats.org/officeDocument/2006/relationships/hyperlink" Target="https://www.ibm.com/topics/it-infrastructure-library" TargetMode="External"/><Relationship Id="rId32" Type="http://schemas.openxmlformats.org/officeDocument/2006/relationships/hyperlink" Target="https://www.irs.gov/individuals/individual-taxpayer-identification-number" TargetMode="External"/><Relationship Id="rId37" Type="http://schemas.openxmlformats.org/officeDocument/2006/relationships/hyperlink" Target="https://cio-wiki.org/wiki/Information_Technology_Investment_Management_%28ITIM%29" TargetMode="External"/><Relationship Id="rId40" Type="http://schemas.openxmlformats.org/officeDocument/2006/relationships/hyperlink" Target="https://cio-wiki.org/wiki/Information_Technology_Investment_Management_%28ITIM%29" TargetMode="External"/><Relationship Id="rId45" Type="http://schemas.openxmlformats.org/officeDocument/2006/relationships/hyperlink" Target="https://cio-wiki.org/wiki/Information_Technology_Investment_Management_%28ITIM%29" TargetMode="External"/><Relationship Id="rId53" Type="http://schemas.openxmlformats.org/officeDocument/2006/relationships/theme" Target="theme/theme1.xml"/><Relationship Id="rId5" Type="http://schemas.openxmlformats.org/officeDocument/2006/relationships/hyperlink" Target="https://www.techcheers.com/four-perspectives-of-it-service-management/" TargetMode="External"/><Relationship Id="rId15" Type="http://schemas.openxmlformats.org/officeDocument/2006/relationships/hyperlink" Target="https://www.bmc.com/blogs/business-benefits-service-management/" TargetMode="External"/><Relationship Id="rId23" Type="http://schemas.openxmlformats.org/officeDocument/2006/relationships/hyperlink" Target="https://www.ibm.com/topics/it-infrastructure-library" TargetMode="External"/><Relationship Id="rId28" Type="http://schemas.openxmlformats.org/officeDocument/2006/relationships/hyperlink" Target="https://cio-wiki.org/wiki/Information_Technology_Investment_Management_%28ITIM%29" TargetMode="External"/><Relationship Id="rId36" Type="http://schemas.openxmlformats.org/officeDocument/2006/relationships/hyperlink" Target="https://cio-wiki.org/wiki/Information_Technology_Investment_Management_%28ITIM%29" TargetMode="External"/><Relationship Id="rId49" Type="http://schemas.openxmlformats.org/officeDocument/2006/relationships/hyperlink" Target="https://blog.masterofproject.com/itil-lifecycle-services/" TargetMode="External"/><Relationship Id="rId10" Type="http://schemas.openxmlformats.org/officeDocument/2006/relationships/hyperlink" Target="https://www.itarian.com/itsm/benefits-of-itsm.php" TargetMode="External"/><Relationship Id="rId19" Type="http://schemas.openxmlformats.org/officeDocument/2006/relationships/hyperlink" Target="https://www.ibm.com/topics/it-infrastructure-library" TargetMode="External"/><Relationship Id="rId31" Type="http://schemas.openxmlformats.org/officeDocument/2006/relationships/hyperlink" Target="https://cio-wiki.org/wiki/Information_Technology_Investment_Management_%28ITIM%29" TargetMode="External"/><Relationship Id="rId44" Type="http://schemas.openxmlformats.org/officeDocument/2006/relationships/hyperlink" Target="https://cio-wiki.org/wiki/Information_Technology_Investment_Management_%28ITIM%29"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tarian.com/itsm/benefits-of-itsm.php" TargetMode="External"/><Relationship Id="rId14" Type="http://schemas.openxmlformats.org/officeDocument/2006/relationships/hyperlink" Target="https://www.gb-advisors.com/benefits-itsm/" TargetMode="External"/><Relationship Id="rId22" Type="http://schemas.openxmlformats.org/officeDocument/2006/relationships/hyperlink" Target="https://www.ibm.com/topics/it-infrastructure-library" TargetMode="External"/><Relationship Id="rId27" Type="http://schemas.openxmlformats.org/officeDocument/2006/relationships/hyperlink" Target="https://www.scottmadden.com/insight/designing-leading-practices-service-delivery-model-shared-services/" TargetMode="External"/><Relationship Id="rId30" Type="http://schemas.openxmlformats.org/officeDocument/2006/relationships/hyperlink" Target="https://cio-wiki.org/wiki/Information_Technology_Investment_Management_%28ITIM%29" TargetMode="External"/><Relationship Id="rId35" Type="http://schemas.openxmlformats.org/officeDocument/2006/relationships/hyperlink" Target="https://cio-wiki.org/wiki/Information_Technology_Investment_Management_%28ITIM%29" TargetMode="External"/><Relationship Id="rId43" Type="http://schemas.openxmlformats.org/officeDocument/2006/relationships/hyperlink" Target="https://cio-wiki.org/wiki/Information_Technology_Investment_Management_%28ITIM%29" TargetMode="External"/><Relationship Id="rId48" Type="http://schemas.openxmlformats.org/officeDocument/2006/relationships/hyperlink" Target="https://blog.masterofproject.com/itil-lifecycle-services/" TargetMode="External"/><Relationship Id="rId8" Type="http://schemas.openxmlformats.org/officeDocument/2006/relationships/hyperlink" Target="https://vakilsearch.com/blog/difference-between-master-service-agreement-and-service-level-agreement/" TargetMode="External"/><Relationship Id="rId51" Type="http://schemas.openxmlformats.org/officeDocument/2006/relationships/hyperlink" Target="https://blog.masterofproject.com/itil-lifecycl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2023-07-29T14:36:00Z</dcterms:created>
  <dcterms:modified xsi:type="dcterms:W3CDTF">2023-07-29T15:44:00Z</dcterms:modified>
</cp:coreProperties>
</file>