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2="http://schemas.openxmlformats.org/drawingml/2006/wordprocessingDrawing" xmlns:ns3="http://schemas.microsoft.com/office/word/2010/wordprocessingDrawing" xmlns:ns4="http://schemas.openxmlformats.org/drawingml/2006/main" xmlns:ns5="http://schemas.openxmlformats.org/drawingml/2006/picture" xmlns:r="http://schemas.openxmlformats.org/officeDocument/2006/relationships" xmlns:w="http://schemas.openxmlformats.org/wordprocessingml/2006/main" xmlns:w14="http://schemas.microsoft.com/office/word/2010/wordml">
  <w:body>
    <w:p w14:paraId="4B20B05F" w14:textId="18C80C2C" w:rsidR="00EE3BA1" w:rsidRDefault="00EE3BA1" w:rsidP="0056686A">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t>SEMESTER TRAINING (BTCS 801-18)</w:t>
      </w:r>
    </w:p>
    <w:p w14:paraId="6C325D5E" w14:textId="2D96CE44" w:rsidR="00EE3BA1" w:rsidRDefault="00EE3BA1" w:rsidP="0056686A">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t>REPORT</w:t>
      </w:r>
    </w:p>
    <w:p w14:paraId="74D10AC5" w14:textId="1C4B5B01" w:rsidR="00EE3BA1" w:rsidRPr="00EF42C2" w:rsidRDefault="00EE3BA1" w:rsidP="00EE3BA1">
      <w:pPr>
        <w:spacing w:line="240" w:lineRule="auto"/>
        <w:jc w:val="center"/>
        <w:rPr>
          <w:rFonts w:ascii="Times New Roman" w:hAnsi="Times New Roman" w:cs="Times New Roman"/>
          <w:b/>
          <w:bCs/>
          <w:sz w:val="10"/>
          <w:szCs w:val="10"/>
        </w:rPr>
      </w:pPr>
    </w:p>
    <w:p w14:paraId="62CD33B3" w14:textId="4E7583EC" w:rsidR="00BC4813" w:rsidRDefault="00EF42C2" w:rsidP="0056686A">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o</w:t>
      </w:r>
      <w:r w:rsidR="00EE3BA1" w:rsidRPr="00EE3BA1">
        <w:rPr>
          <w:rFonts w:ascii="Times New Roman" w:hAnsi="Times New Roman" w:cs="Times New Roman"/>
          <w:b/>
          <w:bCs/>
          <w:sz w:val="32"/>
          <w:szCs w:val="32"/>
        </w:rPr>
        <w:t>n</w:t>
      </w:r>
    </w:p>
    <w:p w14:paraId="1FB98044" w14:textId="65C15D11" w:rsidR="00EE3BA1" w:rsidRPr="00EF42C2" w:rsidRDefault="00EE3BA1" w:rsidP="0056686A">
      <w:pPr>
        <w:spacing w:line="240" w:lineRule="auto"/>
        <w:jc w:val="center"/>
        <w:rPr>
          <w:rFonts w:ascii="Times New Roman" w:hAnsi="Times New Roman" w:cs="Times New Roman"/>
          <w:b/>
          <w:bCs/>
          <w:sz w:val="10"/>
          <w:szCs w:val="10"/>
        </w:rPr>
      </w:pPr>
    </w:p>
    <w:p w14:paraId="0379676B" w14:textId="77777777" w:rsidR="00EE3BA1" w:rsidRPr="00EF42C2" w:rsidRDefault="00EE3BA1" w:rsidP="0056686A">
      <w:pPr>
        <w:spacing w:line="240" w:lineRule="auto"/>
        <w:jc w:val="center"/>
        <w:rPr>
          <w:rFonts w:ascii="Times New Roman" w:hAnsi="Times New Roman" w:cs="Times New Roman"/>
          <w:b/>
          <w:bCs/>
          <w:sz w:val="32"/>
          <w:szCs w:val="32"/>
        </w:rPr>
      </w:pPr>
      <w:r w:rsidRPr="00EF42C2">
        <w:rPr>
          <w:rFonts w:ascii="Times New Roman" w:hAnsi="Times New Roman" w:cs="Times New Roman"/>
          <w:b/>
          <w:bCs/>
          <w:sz w:val="32"/>
          <w:szCs w:val="32"/>
        </w:rPr>
        <w:t>Buildr: AI-Powered Website Builder Using Next.js and OpenAI</w:t>
      </w:r>
    </w:p>
    <w:p w14:paraId="3F5551D9" w14:textId="77777777" w:rsidR="00EF42C2" w:rsidRDefault="00EF42C2" w:rsidP="0056686A">
      <w:pPr>
        <w:spacing w:line="240" w:lineRule="auto"/>
        <w:jc w:val="center"/>
        <w:rPr>
          <w:rFonts w:ascii="Times New Roman" w:hAnsi="Times New Roman" w:cs="Times New Roman"/>
          <w:b/>
          <w:bCs/>
          <w:i/>
          <w:iCs/>
          <w:sz w:val="28"/>
          <w:szCs w:val="28"/>
        </w:rPr>
      </w:pPr>
    </w:p>
    <w:p w14:paraId="015CEF51" w14:textId="0D52DF83" w:rsidR="00BC4813" w:rsidRPr="00EE3BA1" w:rsidRDefault="00BC4813" w:rsidP="0056686A">
      <w:pPr>
        <w:spacing w:line="240" w:lineRule="auto"/>
        <w:jc w:val="center"/>
        <w:rPr>
          <w:rFonts w:ascii="Times New Roman" w:hAnsi="Times New Roman" w:cs="Times New Roman"/>
          <w:b/>
          <w:bCs/>
          <w:i/>
          <w:iCs/>
          <w:sz w:val="28"/>
          <w:szCs w:val="28"/>
        </w:rPr>
      </w:pPr>
      <w:r w:rsidRPr="00EE3BA1">
        <w:rPr>
          <w:rFonts w:ascii="Times New Roman" w:hAnsi="Times New Roman" w:cs="Times New Roman"/>
          <w:b/>
          <w:bCs/>
          <w:i/>
          <w:iCs/>
          <w:sz w:val="28"/>
          <w:szCs w:val="28"/>
        </w:rPr>
        <w:t xml:space="preserve">Submitted </w:t>
      </w:r>
      <w:r w:rsidR="00EE3BA1" w:rsidRPr="00EE3BA1">
        <w:rPr>
          <w:rFonts w:ascii="Times New Roman" w:hAnsi="Times New Roman" w:cs="Times New Roman"/>
          <w:b/>
          <w:bCs/>
          <w:i/>
          <w:iCs/>
          <w:sz w:val="28"/>
          <w:szCs w:val="28"/>
        </w:rPr>
        <w:t>in partial fulfilment of requirements for the award of the degree</w:t>
      </w:r>
    </w:p>
    <w:p w14:paraId="6555A9F9" w14:textId="77777777" w:rsidR="00BC4813" w:rsidRPr="00544A8D" w:rsidRDefault="00BC4813" w:rsidP="0056686A">
      <w:pPr>
        <w:spacing w:line="240" w:lineRule="auto"/>
        <w:jc w:val="center"/>
        <w:rPr>
          <w:rFonts w:ascii="Times New Roman" w:hAnsi="Times New Roman" w:cs="Times New Roman"/>
          <w:b/>
          <w:bCs/>
          <w:i/>
          <w:iCs/>
          <w:sz w:val="36"/>
          <w:szCs w:val="36"/>
        </w:rPr>
      </w:pPr>
      <w:r w:rsidRPr="00544A8D">
        <w:rPr>
          <w:rFonts w:ascii="Times New Roman" w:hAnsi="Times New Roman" w:cs="Times New Roman"/>
          <w:b/>
          <w:bCs/>
          <w:i/>
          <w:iCs/>
          <w:sz w:val="36"/>
          <w:szCs w:val="36"/>
        </w:rPr>
        <w:t>Bachelor of Technology</w:t>
      </w:r>
    </w:p>
    <w:p w14:paraId="2266B477" w14:textId="36ABC186" w:rsidR="00BC4813" w:rsidRPr="00544A8D" w:rsidRDefault="00EE3BA1" w:rsidP="0056686A">
      <w:pPr>
        <w:spacing w:line="240" w:lineRule="auto"/>
        <w:jc w:val="center"/>
        <w:rPr>
          <w:rFonts w:ascii="Times New Roman" w:hAnsi="Times New Roman" w:cs="Times New Roman"/>
          <w:b/>
          <w:bCs/>
          <w:i/>
          <w:iCs/>
          <w:sz w:val="36"/>
          <w:szCs w:val="36"/>
        </w:rPr>
      </w:pPr>
      <w:r>
        <w:rPr>
          <w:rFonts w:ascii="Times New Roman" w:hAnsi="Times New Roman" w:cs="Times New Roman"/>
          <w:b/>
          <w:bCs/>
          <w:i/>
          <w:iCs/>
          <w:sz w:val="36"/>
          <w:szCs w:val="36"/>
        </w:rPr>
        <w:t>I</w:t>
      </w:r>
      <w:r w:rsidR="00BC4813" w:rsidRPr="00544A8D">
        <w:rPr>
          <w:rFonts w:ascii="Times New Roman" w:hAnsi="Times New Roman" w:cs="Times New Roman"/>
          <w:b/>
          <w:bCs/>
          <w:i/>
          <w:iCs/>
          <w:sz w:val="36"/>
          <w:szCs w:val="36"/>
        </w:rPr>
        <w:t>n</w:t>
      </w:r>
    </w:p>
    <w:p w14:paraId="5925F399" w14:textId="77777777" w:rsidR="00BC4813" w:rsidRDefault="00BC4813" w:rsidP="0056686A">
      <w:pPr>
        <w:spacing w:line="240" w:lineRule="auto"/>
        <w:jc w:val="center"/>
        <w:rPr>
          <w:rFonts w:ascii="Times New Roman" w:hAnsi="Times New Roman" w:cs="Times New Roman"/>
          <w:b/>
          <w:bCs/>
          <w:i/>
          <w:iCs/>
          <w:sz w:val="36"/>
          <w:szCs w:val="36"/>
        </w:rPr>
      </w:pPr>
      <w:r w:rsidRPr="00544A8D">
        <w:rPr>
          <w:rFonts w:ascii="Times New Roman" w:hAnsi="Times New Roman" w:cs="Times New Roman"/>
          <w:b/>
          <w:bCs/>
          <w:i/>
          <w:iCs/>
          <w:sz w:val="36"/>
          <w:szCs w:val="36"/>
        </w:rPr>
        <w:t>Information Technology</w:t>
      </w:r>
    </w:p>
    <w:p w14:paraId="3E448459" w14:textId="4DE7D2BF" w:rsidR="0056686A" w:rsidRPr="0056686A" w:rsidRDefault="0056686A" w:rsidP="0056686A">
      <w:pPr>
        <w:spacing w:line="240" w:lineRule="auto"/>
        <w:jc w:val="center"/>
        <w:rPr>
          <w:rFonts w:ascii="Times New Roman" w:hAnsi="Times New Roman" w:cs="Times New Roman"/>
          <w:sz w:val="36"/>
          <w:szCs w:val="36"/>
        </w:rPr>
      </w:pPr>
      <w:r>
        <w:rPr>
          <w:rFonts w:ascii="Times New Roman" w:hAnsi="Times New Roman" w:cs="Times New Roman"/>
          <w:sz w:val="36"/>
          <w:szCs w:val="36"/>
        </w:rPr>
        <w:t>To</w:t>
      </w:r>
    </w:p>
    <w:p w14:paraId="6CE63EA4" w14:textId="05E6C3AF" w:rsidR="0056686A" w:rsidRPr="00EF42C2" w:rsidRDefault="0056686A" w:rsidP="0056686A">
      <w:pPr>
        <w:spacing w:line="240" w:lineRule="auto"/>
        <w:jc w:val="center"/>
        <w:rPr>
          <w:rFonts w:ascii="Times New Roman" w:hAnsi="Times New Roman" w:cs="Times New Roman"/>
          <w:b/>
          <w:bCs/>
          <w:sz w:val="36"/>
          <w:szCs w:val="36"/>
          <w:u w:val="single"/>
        </w:rPr>
      </w:pPr>
      <w:r w:rsidRPr="00EF42C2">
        <w:rPr>
          <w:rFonts w:ascii="Times New Roman" w:hAnsi="Times New Roman" w:cs="Times New Roman"/>
          <w:b/>
          <w:bCs/>
          <w:sz w:val="36"/>
          <w:szCs w:val="36"/>
          <w:u w:val="single"/>
        </w:rPr>
        <w:t>IKG Punjab Technical University, Jalandhar</w:t>
      </w:r>
    </w:p>
    <w:p w14:paraId="797415C9" w14:textId="49929602" w:rsidR="00BC4813" w:rsidRPr="0056686A" w:rsidRDefault="0056686A" w:rsidP="0056686A">
      <w:pPr>
        <w:spacing w:line="240" w:lineRule="auto"/>
        <w:jc w:val="center"/>
        <w:rPr>
          <w:rFonts w:ascii="Times New Roman" w:hAnsi="Times New Roman" w:cs="Times New Roman"/>
          <w:b/>
          <w:bCs/>
          <w:sz w:val="28"/>
          <w:szCs w:val="28"/>
        </w:rPr>
      </w:pPr>
      <w:r w:rsidRPr="0056686A">
        <w:rPr>
          <w:rFonts w:ascii="Times New Roman" w:hAnsi="Times New Roman" w:cs="Times New Roman"/>
          <w:b/>
          <w:bCs/>
          <w:sz w:val="28"/>
          <w:szCs w:val="28"/>
        </w:rPr>
        <w:t>S</w:t>
      </w:r>
      <w:r w:rsidR="00EF42C2">
        <w:rPr>
          <w:rFonts w:ascii="Times New Roman" w:hAnsi="Times New Roman" w:cs="Times New Roman"/>
          <w:b/>
          <w:bCs/>
          <w:sz w:val="28"/>
          <w:szCs w:val="28"/>
        </w:rPr>
        <w:t>UBMITTED BY:</w:t>
      </w:r>
    </w:p>
    <w:p w14:paraId="7574C769" w14:textId="77777777" w:rsidR="00BC4813" w:rsidRPr="00C348EB"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Name: Rajat Khurana</w:t>
      </w:r>
    </w:p>
    <w:p w14:paraId="1C13100B" w14:textId="77777777" w:rsidR="00BC4813" w:rsidRPr="00C348EB"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Roll No.: 2237440</w:t>
      </w:r>
    </w:p>
    <w:p w14:paraId="225B2414" w14:textId="7D1C60B5" w:rsidR="00BC4813" w:rsidRPr="00C348EB"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 xml:space="preserve">Semester: </w:t>
      </w:r>
      <w:r w:rsidR="0056686A">
        <w:rPr>
          <w:rFonts w:ascii="Times New Roman" w:hAnsi="Times New Roman" w:cs="Times New Roman"/>
          <w:sz w:val="28"/>
          <w:szCs w:val="28"/>
        </w:rPr>
        <w:t>8</w:t>
      </w:r>
      <w:r w:rsidRPr="00C348EB">
        <w:rPr>
          <w:rFonts w:ascii="Times New Roman" w:hAnsi="Times New Roman" w:cs="Times New Roman"/>
          <w:sz w:val="28"/>
          <w:szCs w:val="28"/>
          <w:vertAlign w:val="superscript"/>
        </w:rPr>
        <w:t>th</w:t>
      </w:r>
    </w:p>
    <w:p w14:paraId="1D83E1F1" w14:textId="010858AC" w:rsidR="00BC4813"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B</w:t>
      </w:r>
      <w:r w:rsidR="00EE3BA1">
        <w:rPr>
          <w:rFonts w:ascii="Times New Roman" w:hAnsi="Times New Roman" w:cs="Times New Roman"/>
          <w:sz w:val="28"/>
          <w:szCs w:val="28"/>
        </w:rPr>
        <w:t>atch: 2022-26</w:t>
      </w:r>
    </w:p>
    <w:p w14:paraId="0D560A4D" w14:textId="77777777" w:rsidR="0056686A" w:rsidRPr="00EF42C2" w:rsidRDefault="0056686A" w:rsidP="0056686A">
      <w:pPr>
        <w:spacing w:line="240" w:lineRule="auto"/>
        <w:jc w:val="center"/>
        <w:rPr>
          <w:rFonts w:ascii="Times New Roman" w:hAnsi="Times New Roman" w:cs="Times New Roman"/>
          <w:sz w:val="10"/>
          <w:szCs w:val="10"/>
        </w:rPr>
      </w:pPr>
    </w:p>
    <w:p w14:paraId="01685F41" w14:textId="33988850" w:rsidR="0056686A" w:rsidRPr="00EF42C2" w:rsidRDefault="0056686A" w:rsidP="0056686A">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Under the Guidance</w:t>
      </w:r>
    </w:p>
    <w:p w14:paraId="39777D5A" w14:textId="0D9E2D6C" w:rsidR="0056686A" w:rsidRPr="00EF42C2" w:rsidRDefault="00EE3BA1" w:rsidP="0056686A">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 xml:space="preserve">Mr. Amitabh Sharma and </w:t>
      </w:r>
      <w:r w:rsidR="0056686A" w:rsidRPr="00EF42C2">
        <w:rPr>
          <w:rFonts w:ascii="Times New Roman" w:hAnsi="Times New Roman" w:cs="Times New Roman"/>
          <w:b/>
          <w:bCs/>
          <w:sz w:val="28"/>
          <w:szCs w:val="28"/>
        </w:rPr>
        <w:t>Mr. Kamaljit Singh</w:t>
      </w:r>
    </w:p>
    <w:p w14:paraId="322DA4E5" w14:textId="2F8507C2" w:rsidR="0056686A" w:rsidRPr="00EF42C2" w:rsidRDefault="0056686A" w:rsidP="0056686A">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Assistant Professor</w:t>
      </w:r>
    </w:p>
    <w:p w14:paraId="1362089F" w14:textId="77777777" w:rsidR="0056686A" w:rsidRPr="00EE3BA1" w:rsidRDefault="0056686A" w:rsidP="0056686A">
      <w:pPr>
        <w:spacing w:line="240" w:lineRule="auto"/>
        <w:jc w:val="center"/>
        <w:rPr>
          <w:rFonts w:ascii="Times New Roman" w:hAnsi="Times New Roman" w:cs="Times New Roman"/>
          <w:sz w:val="10"/>
          <w:szCs w:val="10"/>
        </w:rPr>
      </w:pPr>
    </w:p>
    <w:p w14:paraId="27A0045E" w14:textId="1C9A89E4" w:rsidR="00BC4813" w:rsidRPr="0056686A" w:rsidRDefault="00EE3BA1" w:rsidP="0056686A">
      <w:pPr>
        <w:spacing w:line="240" w:lineRule="auto"/>
        <w:jc w:val="center"/>
        <w:rPr>
          <w:rFonts w:ascii="Times New Roman" w:hAnsi="Times New Roman" w:cs="Times New Roman"/>
          <w:b/>
          <w:bCs/>
          <w:sz w:val="32"/>
          <w:szCs w:val="32"/>
        </w:rPr>
      </w:pPr>
      <w:r w:rsidRPr="00EE3BA1">
        <w:rPr>
          <w:rFonts w:ascii="Times New Roman" w:hAnsi="Times New Roman" w:cs="Times New Roman"/>
          <w:b/>
          <w:bCs/>
          <w:noProof/>
          <w:sz w:val="32"/>
          <w:szCs w:val="32"/>
        </w:rPr>
        <w:drawing>
          <ns2:inline distT="0" distB="0" distL="0" distR="0" ns3:anchorId="6FA8BDFA" ns3:editId="69F44298">
            <ns2:extent cx="2673715" cy="624689"/>
            <ns2:effectExtent l="0" t="0" r="0" b="4445"/>
            <ns2:docPr id="45416794" name="Picture 1"/>
            <ns2:cNvGraphicFramePr>
              <ns4:graphicFrameLocks noChangeAspect="1"/>
            </ns2:cNvGraphicFramePr>
            <ns4:graphic>
              <ns4:graphicData uri="http://schemas.openxmlformats.org/drawingml/2006/picture">
                <ns5:pic>
                  <ns5:nvPicPr>
                    <ns5:cNvPr id="45416794" name=""/>
                    <ns5:cNvPicPr/>
                  </ns5:nvPicPr>
                  <ns5:blipFill>
                    <ns4:blip r:embed="rId8"/>
                    <ns4:stretch>
                      <ns4:fillRect/>
                    </ns4:stretch>
                  </ns5:blipFill>
                  <ns5:spPr>
                    <ns4:xfrm>
                      <ns4:off x="0" y="0"/>
                      <ns4:ext cx="2710398" cy="633260"/>
                    </ns4:xfrm>
                    <ns4:prstGeom prst="rect">
                      <ns4:avLst/>
                    </ns4:prstGeom>
                  </ns5:spPr>
                </ns5:pic>
              </ns4:graphicData>
            </ns4:graphic>
          </ns2:inline>
        </w:drawing>
      </w:r>
    </w:p>
    <w:p w14:paraId="40D446EA" w14:textId="26AC0BA1" w:rsidR="00BC4813" w:rsidRPr="00EF42C2" w:rsidRDefault="00BC4813" w:rsidP="00EF42C2">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D</w:t>
      </w:r>
      <w:r w:rsidR="00EF42C2">
        <w:rPr>
          <w:rFonts w:ascii="Times New Roman" w:hAnsi="Times New Roman" w:cs="Times New Roman"/>
          <w:b/>
          <w:bCs/>
          <w:sz w:val="28"/>
          <w:szCs w:val="28"/>
        </w:rPr>
        <w:t>EPARTMENT OF INFORMATION TECHNOLOGY</w:t>
      </w:r>
    </w:p>
    <w:p w14:paraId="6F5F627D" w14:textId="252BDFCC" w:rsidR="00EF42C2" w:rsidRDefault="00BC4813" w:rsidP="00EF42C2">
      <w:pPr>
        <w:spacing w:line="240" w:lineRule="auto"/>
        <w:jc w:val="center"/>
        <w:rPr>
          <w:rFonts w:ascii="Times New Roman" w:hAnsi="Times New Roman" w:cs="Times New Roman"/>
          <w:b/>
          <w:bCs/>
          <w:sz w:val="24"/>
          <w:szCs w:val="24"/>
        </w:rPr>
      </w:pPr>
      <w:r w:rsidRPr="00EF42C2">
        <w:rPr>
          <w:rFonts w:ascii="Times New Roman" w:hAnsi="Times New Roman" w:cs="Times New Roman"/>
          <w:b/>
          <w:bCs/>
          <w:sz w:val="24"/>
          <w:szCs w:val="24"/>
        </w:rPr>
        <w:t>Chandigarh Engineering College- CGC</w:t>
      </w:r>
    </w:p>
    <w:p w14:paraId="0891211B" w14:textId="612D6295" w:rsidR="006F1AC9" w:rsidRPr="00EF42C2" w:rsidRDefault="00BC4813" w:rsidP="00EF42C2">
      <w:pPr>
        <w:spacing w:line="240" w:lineRule="auto"/>
        <w:jc w:val="center"/>
        <w:rPr>
          <w:rFonts w:ascii="Times New Roman" w:hAnsi="Times New Roman" w:cs="Times New Roman"/>
          <w:b/>
          <w:bCs/>
          <w:sz w:val="24"/>
          <w:szCs w:val="24"/>
        </w:rPr>
      </w:pPr>
      <w:r w:rsidRPr="00EF42C2">
        <w:rPr>
          <w:rFonts w:ascii="Times New Roman" w:hAnsi="Times New Roman" w:cs="Times New Roman"/>
          <w:b/>
          <w:bCs/>
          <w:sz w:val="24"/>
          <w:szCs w:val="24"/>
        </w:rPr>
        <w:t xml:space="preserve"> Landran</w:t>
      </w:r>
      <w:r w:rsidR="00EF42C2">
        <w:rPr>
          <w:rFonts w:ascii="Times New Roman" w:hAnsi="Times New Roman" w:cs="Times New Roman"/>
          <w:b/>
          <w:bCs/>
          <w:sz w:val="24"/>
          <w:szCs w:val="24"/>
        </w:rPr>
        <w:t xml:space="preserve">, </w:t>
      </w:r>
      <w:r w:rsidRPr="00EF42C2">
        <w:rPr>
          <w:rFonts w:ascii="Times New Roman" w:hAnsi="Times New Roman" w:cs="Times New Roman"/>
          <w:b/>
          <w:bCs/>
          <w:sz w:val="24"/>
          <w:szCs w:val="24"/>
        </w:rPr>
        <w:t>Mohali, Punjab – 140307</w:t>
      </w:r>
    </w:p>
    <w:p w14:paraId="7C2D2F5A" w14:textId="1F355DA4" w:rsidR="0056686A" w:rsidRPr="00EF42C2" w:rsidRDefault="00EF42C2" w:rsidP="00EF42C2">
      <w:pPr>
        <w:tabs>
          <w:tab w:val="left" w:pos="3667"/>
        </w:tabs>
        <w:jc w:val="center"/>
        <w:rPr>
          <w:rFonts w:ascii="Times New Roman" w:hAnsi="Times New Roman" w:cs="Times New Roman"/>
          <w:b/>
          <w:bCs/>
          <w:i/>
          <w:iCs/>
          <w:sz w:val="24"/>
          <w:szCs w:val="24"/>
        </w:rPr>
      </w:pPr>
      <w:r w:rsidRPr="00EF42C2">
        <w:rPr>
          <w:rFonts w:ascii="Times New Roman" w:hAnsi="Times New Roman" w:cs="Times New Roman"/>
          <w:b/>
          <w:bCs/>
          <w:i/>
          <w:iCs/>
          <w:sz w:val="24"/>
          <w:szCs w:val="24"/>
        </w:rPr>
        <w:t>May 2026</w:t>
      </w:r>
    </w:p>
    <w:p w14:paraId="7A37ABF3" w14:textId="4866ECB7" w:rsidR="0056686A" w:rsidRDefault="0056686A" w:rsidP="00B76E06">
      <w:pPr>
        <w:tabs>
          <w:tab w:val="left" w:pos="4135"/>
        </w:tabs>
        <w:spacing w:line="360" w:lineRule="auto"/>
        <w:jc w:val="center"/>
        <w:rPr>
          <w:rFonts w:ascii="Times New Roman" w:hAnsi="Times New Roman" w:cs="Times New Roman"/>
          <w:b/>
          <w:bCs/>
          <w:sz w:val="32"/>
          <w:szCs w:val="32"/>
        </w:rPr>
      </w:pPr>
      <w:r w:rsidRPr="00EF42C2">
        <w:rPr>
          <w:rFonts w:ascii="Times New Roman" w:hAnsi="Times New Roman" w:cs="Times New Roman"/>
          <w:b/>
          <w:bCs/>
          <w:sz w:val="32"/>
          <w:szCs w:val="32"/>
        </w:rPr>
        <w:lastRenderedPageBreak/>
        <w:t>DECLARATION</w:t>
      </w:r>
    </w:p>
    <w:p w14:paraId="5AE22434" w14:textId="77777777" w:rsidR="009D36AB" w:rsidRPr="00EF42C2" w:rsidRDefault="009D36AB" w:rsidP="00B76E06">
      <w:pPr>
        <w:tabs>
          <w:tab w:val="left" w:pos="4135"/>
        </w:tabs>
        <w:spacing w:line="360" w:lineRule="auto"/>
        <w:jc w:val="center"/>
        <w:rPr>
          <w:rFonts w:ascii="Times New Roman" w:hAnsi="Times New Roman" w:cs="Times New Roman"/>
          <w:sz w:val="32"/>
          <w:szCs w:val="32"/>
        </w:rPr>
      </w:pPr>
    </w:p>
    <w:p w14:paraId="2F758CA5" w14:textId="5C51288E" w:rsidR="00EF42C2" w:rsidRPr="00EF42C2" w:rsidRDefault="00EF42C2" w:rsidP="00EF42C2">
      <w:pPr>
        <w:tabs>
          <w:tab w:val="left" w:pos="4135"/>
        </w:tabs>
        <w:spacing w:line="360" w:lineRule="auto"/>
        <w:jc w:val="both"/>
        <w:rPr>
          <w:rFonts w:ascii="Times New Roman" w:hAnsi="Times New Roman" w:cs="Times New Roman"/>
          <w:sz w:val="24"/>
          <w:szCs w:val="24"/>
        </w:rPr>
      </w:pPr>
      <w:r w:rsidRPr="00EF42C2">
        <w:rPr>
          <w:rFonts w:ascii="Times New Roman" w:hAnsi="Times New Roman" w:cs="Times New Roman"/>
          <w:sz w:val="24"/>
          <w:szCs w:val="24"/>
        </w:rPr>
        <w:t xml:space="preserve">I hereby declare that the Project Report entitled </w:t>
      </w:r>
      <w:r>
        <w:rPr>
          <w:rFonts w:ascii="Times New Roman" w:hAnsi="Times New Roman" w:cs="Times New Roman"/>
          <w:sz w:val="24"/>
          <w:szCs w:val="24"/>
        </w:rPr>
        <w:t>(</w:t>
      </w:r>
      <w:r w:rsidRPr="00EF42C2">
        <w:rPr>
          <w:rFonts w:ascii="Times New Roman" w:hAnsi="Times New Roman" w:cs="Times New Roman"/>
          <w:sz w:val="24"/>
          <w:szCs w:val="24"/>
        </w:rPr>
        <w:t>Buildr: AI-Powered Website Builder Using Next.js and OpenAI</w:t>
      </w:r>
      <w:r>
        <w:rPr>
          <w:rFonts w:ascii="Times New Roman" w:hAnsi="Times New Roman" w:cs="Times New Roman"/>
          <w:sz w:val="24"/>
          <w:szCs w:val="24"/>
        </w:rPr>
        <w:t>) i</w:t>
      </w:r>
      <w:r w:rsidRPr="00EF42C2">
        <w:rPr>
          <w:rFonts w:ascii="Times New Roman" w:hAnsi="Times New Roman" w:cs="Times New Roman"/>
          <w:sz w:val="24"/>
          <w:szCs w:val="24"/>
        </w:rPr>
        <w:t>s an authentic record of my own work as requirements of 8</w:t>
      </w:r>
      <w:r w:rsidRPr="00EF42C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EF42C2">
        <w:rPr>
          <w:rFonts w:ascii="Times New Roman" w:hAnsi="Times New Roman" w:cs="Times New Roman"/>
          <w:sz w:val="24"/>
          <w:szCs w:val="24"/>
        </w:rPr>
        <w:t>semester academics as Semester Training BTCS 801-18 during the period from January 202</w:t>
      </w:r>
      <w:r w:rsidR="009D36AB">
        <w:rPr>
          <w:rFonts w:ascii="Times New Roman" w:hAnsi="Times New Roman" w:cs="Times New Roman"/>
          <w:sz w:val="24"/>
          <w:szCs w:val="24"/>
        </w:rPr>
        <w:t>6</w:t>
      </w:r>
      <w:r w:rsidRPr="00EF42C2">
        <w:rPr>
          <w:rFonts w:ascii="Times New Roman" w:hAnsi="Times New Roman" w:cs="Times New Roman"/>
          <w:sz w:val="24"/>
          <w:szCs w:val="24"/>
        </w:rPr>
        <w:t xml:space="preserve"> to May 202</w:t>
      </w:r>
      <w:r w:rsidR="009D36AB">
        <w:rPr>
          <w:rFonts w:ascii="Times New Roman" w:hAnsi="Times New Roman" w:cs="Times New Roman"/>
          <w:sz w:val="24"/>
          <w:szCs w:val="24"/>
        </w:rPr>
        <w:t>6</w:t>
      </w:r>
      <w:r w:rsidRPr="00EF42C2">
        <w:rPr>
          <w:rFonts w:ascii="Times New Roman" w:hAnsi="Times New Roman" w:cs="Times New Roman"/>
          <w:sz w:val="24"/>
          <w:szCs w:val="24"/>
        </w:rPr>
        <w:t xml:space="preserve"> for the award of degree of</w:t>
      </w:r>
      <w:r w:rsidR="009D36AB">
        <w:rPr>
          <w:rFonts w:ascii="Times New Roman" w:hAnsi="Times New Roman" w:cs="Times New Roman"/>
          <w:sz w:val="24"/>
          <w:szCs w:val="24"/>
        </w:rPr>
        <w:t xml:space="preserve"> </w:t>
      </w:r>
      <w:r w:rsidRPr="00EF42C2">
        <w:rPr>
          <w:rFonts w:ascii="Times New Roman" w:hAnsi="Times New Roman" w:cs="Times New Roman"/>
          <w:sz w:val="24"/>
          <w:szCs w:val="24"/>
        </w:rPr>
        <w:t>B. Tech. Information Technology, Chandigarh Engineering College-CGC Landran, Mohali under the guidance of Mr. Amitabh Sharma and Mr. Kamaljit Singh</w:t>
      </w:r>
    </w:p>
    <w:p w14:paraId="2F7BA016" w14:textId="77777777" w:rsidR="009D36AB" w:rsidRDefault="009D36AB" w:rsidP="00852BBE">
      <w:pPr>
        <w:tabs>
          <w:tab w:val="left" w:pos="4135"/>
        </w:tabs>
        <w:spacing w:line="360" w:lineRule="auto"/>
        <w:ind w:left="6480"/>
        <w:rPr>
          <w:rFonts w:ascii="Times New Roman" w:hAnsi="Times New Roman" w:cs="Times New Roman"/>
          <w:sz w:val="24"/>
          <w:szCs w:val="24"/>
        </w:rPr>
      </w:pPr>
    </w:p>
    <w:p w14:paraId="43488796" w14:textId="77777777" w:rsidR="009D36AB" w:rsidRDefault="009D36AB" w:rsidP="00852BBE">
      <w:pPr>
        <w:tabs>
          <w:tab w:val="left" w:pos="4135"/>
        </w:tabs>
        <w:spacing w:line="360" w:lineRule="auto"/>
        <w:ind w:left="6480"/>
        <w:rPr>
          <w:rFonts w:ascii="Times New Roman" w:hAnsi="Times New Roman" w:cs="Times New Roman"/>
          <w:b/>
          <w:bCs/>
          <w:sz w:val="24"/>
          <w:szCs w:val="24"/>
        </w:rPr>
      </w:pPr>
    </w:p>
    <w:p w14:paraId="201F2F7A" w14:textId="34B94994" w:rsidR="0056686A" w:rsidRPr="0056686A" w:rsidRDefault="0056686A" w:rsidP="00852BBE">
      <w:pPr>
        <w:tabs>
          <w:tab w:val="left" w:pos="4135"/>
        </w:tabs>
        <w:spacing w:line="360" w:lineRule="auto"/>
        <w:ind w:left="6480"/>
        <w:rPr>
          <w:rFonts w:ascii="Times New Roman" w:hAnsi="Times New Roman" w:cs="Times New Roman"/>
          <w:sz w:val="24"/>
          <w:szCs w:val="24"/>
        </w:rPr>
      </w:pPr>
      <w:r w:rsidRPr="0056686A">
        <w:rPr>
          <w:rFonts w:ascii="Times New Roman" w:hAnsi="Times New Roman" w:cs="Times New Roman"/>
          <w:b/>
          <w:bCs/>
          <w:sz w:val="24"/>
          <w:szCs w:val="24"/>
        </w:rPr>
        <w:t>NAME: Rajat</w:t>
      </w:r>
      <w:r>
        <w:rPr>
          <w:rFonts w:ascii="Times New Roman" w:hAnsi="Times New Roman" w:cs="Times New Roman"/>
          <w:b/>
          <w:bCs/>
          <w:sz w:val="24"/>
          <w:szCs w:val="24"/>
        </w:rPr>
        <w:t xml:space="preserve"> </w:t>
      </w:r>
      <w:r w:rsidRPr="0056686A">
        <w:rPr>
          <w:rFonts w:ascii="Times New Roman" w:hAnsi="Times New Roman" w:cs="Times New Roman"/>
          <w:b/>
          <w:bCs/>
          <w:sz w:val="24"/>
          <w:szCs w:val="24"/>
        </w:rPr>
        <w:t>Khurana</w:t>
      </w:r>
      <w:r w:rsidRPr="0056686A">
        <w:rPr>
          <w:rFonts w:ascii="Times New Roman" w:hAnsi="Times New Roman" w:cs="Times New Roman"/>
          <w:sz w:val="24"/>
          <w:szCs w:val="24"/>
        </w:rPr>
        <w:t xml:space="preserve">                                                                                  </w:t>
      </w:r>
      <w:r w:rsidRPr="0056686A">
        <w:rPr>
          <w:rFonts w:ascii="Times New Roman" w:hAnsi="Times New Roman" w:cs="Times New Roman"/>
          <w:b/>
          <w:bCs/>
          <w:sz w:val="24"/>
          <w:szCs w:val="24"/>
        </w:rPr>
        <w:t xml:space="preserve">                                                                                                                                                 Roll No: 2237440</w:t>
      </w:r>
    </w:p>
    <w:p w14:paraId="5CA854E7" w14:textId="4BD52596" w:rsidR="0056686A" w:rsidRPr="009D36AB" w:rsidRDefault="009D36AB" w:rsidP="0056686A">
      <w:pPr>
        <w:tabs>
          <w:tab w:val="left" w:pos="4135"/>
        </w:tabs>
        <w:spacing w:line="360" w:lineRule="auto"/>
        <w:rPr>
          <w:rFonts w:ascii="Times New Roman" w:hAnsi="Times New Roman" w:cs="Times New Roman"/>
          <w:b/>
          <w:bCs/>
          <w:sz w:val="24"/>
          <w:szCs w:val="24"/>
        </w:rPr>
      </w:pPr>
      <w:r w:rsidRPr="009D36AB">
        <w:rPr>
          <w:rFonts w:ascii="Times New Roman" w:hAnsi="Times New Roman" w:cs="Times New Roman"/>
          <w:b/>
          <w:bCs/>
          <w:sz w:val="24"/>
          <w:szCs w:val="24"/>
        </w:rPr>
        <w:t xml:space="preserve">Date: </w:t>
      </w:r>
      <w:r w:rsidR="0056686A" w:rsidRPr="009D36AB">
        <w:rPr>
          <w:rFonts w:ascii="Times New Roman" w:hAnsi="Times New Roman" w:cs="Times New Roman"/>
          <w:b/>
          <w:bCs/>
          <w:sz w:val="24"/>
          <w:szCs w:val="24"/>
        </w:rPr>
        <w:br/>
      </w:r>
    </w:p>
    <w:p w14:paraId="7CEB14AA" w14:textId="77777777" w:rsidR="00973235" w:rsidRDefault="00973235" w:rsidP="0056686A">
      <w:pPr>
        <w:tabs>
          <w:tab w:val="left" w:pos="4135"/>
        </w:tabs>
        <w:rPr>
          <w:rFonts w:ascii="Times New Roman" w:hAnsi="Times New Roman" w:cs="Times New Roman"/>
          <w:sz w:val="28"/>
          <w:szCs w:val="28"/>
        </w:rPr>
      </w:pPr>
    </w:p>
    <w:p w14:paraId="1F1A2454" w14:textId="77777777" w:rsidR="009D36AB" w:rsidRDefault="009D36AB" w:rsidP="0056686A">
      <w:pPr>
        <w:tabs>
          <w:tab w:val="left" w:pos="4135"/>
        </w:tabs>
        <w:rPr>
          <w:rFonts w:ascii="Times New Roman" w:hAnsi="Times New Roman" w:cs="Times New Roman"/>
          <w:sz w:val="28"/>
          <w:szCs w:val="28"/>
        </w:rPr>
      </w:pPr>
    </w:p>
    <w:p w14:paraId="49134248" w14:textId="77777777" w:rsidR="009D36AB" w:rsidRDefault="009D36AB" w:rsidP="0056686A">
      <w:pPr>
        <w:tabs>
          <w:tab w:val="left" w:pos="4135"/>
        </w:tabs>
        <w:rPr>
          <w:rFonts w:ascii="Times New Roman" w:hAnsi="Times New Roman" w:cs="Times New Roman"/>
          <w:sz w:val="28"/>
          <w:szCs w:val="28"/>
        </w:rPr>
      </w:pPr>
    </w:p>
    <w:p w14:paraId="49A07F25" w14:textId="77777777" w:rsidR="009D36AB" w:rsidRDefault="009D36AB" w:rsidP="0056686A">
      <w:pPr>
        <w:tabs>
          <w:tab w:val="left" w:pos="4135"/>
        </w:tabs>
        <w:rPr>
          <w:rFonts w:ascii="Times New Roman" w:hAnsi="Times New Roman" w:cs="Times New Roman"/>
          <w:sz w:val="28"/>
          <w:szCs w:val="28"/>
        </w:rPr>
      </w:pPr>
    </w:p>
    <w:p w14:paraId="6E14786C" w14:textId="77777777" w:rsidR="009D36AB" w:rsidRPr="009D36AB" w:rsidRDefault="009D36AB" w:rsidP="009D36AB">
      <w:pPr>
        <w:tabs>
          <w:tab w:val="left" w:pos="4135"/>
        </w:tabs>
        <w:rPr>
          <w:rFonts w:ascii="Times New Roman" w:hAnsi="Times New Roman" w:cs="Times New Roman"/>
          <w:b/>
          <w:bCs/>
          <w:sz w:val="24"/>
          <w:szCs w:val="24"/>
        </w:rPr>
      </w:pPr>
      <w:r w:rsidRPr="009D36AB">
        <w:rPr>
          <w:rFonts w:ascii="Times New Roman" w:hAnsi="Times New Roman" w:cs="Times New Roman"/>
          <w:b/>
          <w:bCs/>
          <w:sz w:val="24"/>
          <w:szCs w:val="24"/>
        </w:rPr>
        <w:t>Signatures</w:t>
      </w:r>
    </w:p>
    <w:p w14:paraId="225CAC51" w14:textId="77777777" w:rsidR="009D36AB" w:rsidRPr="009D36AB" w:rsidRDefault="009D36AB" w:rsidP="009D36AB">
      <w:pPr>
        <w:tabs>
          <w:tab w:val="left" w:pos="4135"/>
        </w:tabs>
        <w:rPr>
          <w:rFonts w:ascii="Times New Roman" w:hAnsi="Times New Roman" w:cs="Times New Roman"/>
          <w:b/>
          <w:bCs/>
          <w:sz w:val="24"/>
          <w:szCs w:val="24"/>
        </w:rPr>
      </w:pPr>
      <w:r w:rsidRPr="009D36AB">
        <w:rPr>
          <w:rFonts w:ascii="Times New Roman" w:hAnsi="Times New Roman" w:cs="Times New Roman"/>
          <w:b/>
          <w:bCs/>
          <w:sz w:val="24"/>
          <w:szCs w:val="24"/>
        </w:rPr>
        <w:t>Examined by:</w:t>
      </w:r>
    </w:p>
    <w:p w14:paraId="261FC9DC" w14:textId="77777777" w:rsidR="009D36AB" w:rsidRDefault="009D36AB" w:rsidP="009D36AB">
      <w:pPr>
        <w:tabs>
          <w:tab w:val="left" w:pos="4135"/>
        </w:tabs>
        <w:rPr>
          <w:rFonts w:ascii="Times New Roman" w:hAnsi="Times New Roman" w:cs="Times New Roman"/>
          <w:sz w:val="28"/>
          <w:szCs w:val="28"/>
        </w:rPr>
      </w:pPr>
    </w:p>
    <w:p w14:paraId="584B5440" w14:textId="3A27DB96" w:rsidR="009D36AB" w:rsidRPr="009D36AB" w:rsidRDefault="009D36AB" w:rsidP="009D36AB">
      <w:pPr>
        <w:tabs>
          <w:tab w:val="left" w:pos="4135"/>
        </w:tabs>
        <w:rPr>
          <w:rFonts w:ascii="Times New Roman" w:hAnsi="Times New Roman" w:cs="Times New Roman"/>
          <w:sz w:val="28"/>
          <w:szCs w:val="28"/>
        </w:rPr>
      </w:pPr>
      <w:r w:rsidRPr="009D36AB">
        <w:rPr>
          <w:rFonts w:ascii="Times New Roman" w:hAnsi="Times New Roman" w:cs="Times New Roman"/>
          <w:sz w:val="28"/>
          <w:szCs w:val="28"/>
        </w:rPr>
        <w:t xml:space="preserve">1. </w:t>
      </w:r>
      <w:r>
        <w:rPr>
          <w:rFonts w:ascii="Times New Roman" w:hAnsi="Times New Roman" w:cs="Times New Roman"/>
          <w:sz w:val="28"/>
          <w:szCs w:val="28"/>
        </w:rPr>
        <w:t xml:space="preserve">                                </w:t>
      </w:r>
      <w:r w:rsidRPr="009D36AB">
        <w:rPr>
          <w:rFonts w:ascii="Times New Roman" w:hAnsi="Times New Roman" w:cs="Times New Roman"/>
          <w:sz w:val="28"/>
          <w:szCs w:val="28"/>
        </w:rPr>
        <w:t xml:space="preserve">2. </w:t>
      </w:r>
      <w:r>
        <w:rPr>
          <w:rFonts w:ascii="Times New Roman" w:hAnsi="Times New Roman" w:cs="Times New Roman"/>
          <w:sz w:val="28"/>
          <w:szCs w:val="28"/>
        </w:rPr>
        <w:t xml:space="preserve">                              </w:t>
      </w:r>
      <w:r w:rsidRPr="009D36AB">
        <w:rPr>
          <w:rFonts w:ascii="Times New Roman" w:hAnsi="Times New Roman" w:cs="Times New Roman"/>
          <w:sz w:val="28"/>
          <w:szCs w:val="28"/>
        </w:rPr>
        <w:t xml:space="preserve">3. </w:t>
      </w:r>
      <w:r>
        <w:rPr>
          <w:rFonts w:ascii="Times New Roman" w:hAnsi="Times New Roman" w:cs="Times New Roman"/>
          <w:sz w:val="28"/>
          <w:szCs w:val="28"/>
        </w:rPr>
        <w:t xml:space="preserve">                               </w:t>
      </w:r>
      <w:r w:rsidRPr="009D36AB">
        <w:rPr>
          <w:rFonts w:ascii="Times New Roman" w:hAnsi="Times New Roman" w:cs="Times New Roman"/>
          <w:sz w:val="28"/>
          <w:szCs w:val="28"/>
        </w:rPr>
        <w:t>4.</w:t>
      </w:r>
    </w:p>
    <w:p w14:paraId="5CEBF743" w14:textId="77777777" w:rsidR="009D36AB" w:rsidRPr="009D36AB" w:rsidRDefault="009D36AB" w:rsidP="009D36AB">
      <w:pPr>
        <w:tabs>
          <w:tab w:val="left" w:pos="4135"/>
        </w:tabs>
        <w:rPr>
          <w:rFonts w:ascii="Times New Roman" w:hAnsi="Times New Roman" w:cs="Times New Roman"/>
          <w:sz w:val="28"/>
          <w:szCs w:val="28"/>
        </w:rPr>
      </w:pPr>
    </w:p>
    <w:p w14:paraId="1F9A28CA" w14:textId="77777777" w:rsidR="009D36AB" w:rsidRDefault="009D36AB" w:rsidP="009D36AB">
      <w:pPr>
        <w:tabs>
          <w:tab w:val="left" w:pos="4135"/>
        </w:tabs>
        <w:jc w:val="right"/>
        <w:rPr>
          <w:rFonts w:ascii="Times New Roman" w:hAnsi="Times New Roman" w:cs="Times New Roman"/>
          <w:b/>
          <w:bCs/>
          <w:sz w:val="24"/>
          <w:szCs w:val="24"/>
        </w:rPr>
      </w:pPr>
    </w:p>
    <w:p w14:paraId="2D41F6E7" w14:textId="77777777" w:rsidR="009D36AB" w:rsidRDefault="009D36AB" w:rsidP="009D36AB">
      <w:pPr>
        <w:tabs>
          <w:tab w:val="left" w:pos="4135"/>
        </w:tabs>
        <w:jc w:val="right"/>
        <w:rPr>
          <w:rFonts w:ascii="Times New Roman" w:hAnsi="Times New Roman" w:cs="Times New Roman"/>
          <w:b/>
          <w:bCs/>
          <w:sz w:val="24"/>
          <w:szCs w:val="24"/>
        </w:rPr>
      </w:pPr>
    </w:p>
    <w:p w14:paraId="6379A146" w14:textId="04C8FA96" w:rsidR="009D36AB" w:rsidRPr="009D36AB" w:rsidRDefault="009D36AB" w:rsidP="009D36AB">
      <w:pPr>
        <w:tabs>
          <w:tab w:val="left" w:pos="4135"/>
        </w:tabs>
        <w:jc w:val="right"/>
        <w:rPr>
          <w:rFonts w:ascii="Times New Roman" w:hAnsi="Times New Roman" w:cs="Times New Roman"/>
          <w:b/>
          <w:bCs/>
          <w:sz w:val="24"/>
          <w:szCs w:val="24"/>
        </w:rPr>
      </w:pPr>
      <w:r w:rsidRPr="009D36AB">
        <w:rPr>
          <w:rFonts w:ascii="Times New Roman" w:hAnsi="Times New Roman" w:cs="Times New Roman"/>
          <w:b/>
          <w:bCs/>
          <w:sz w:val="24"/>
          <w:szCs w:val="24"/>
        </w:rPr>
        <w:t>Head of Department</w:t>
      </w:r>
    </w:p>
    <w:p w14:paraId="545610A2" w14:textId="77777777" w:rsidR="009D36AB" w:rsidRDefault="009D36AB" w:rsidP="009D36AB">
      <w:pPr>
        <w:tabs>
          <w:tab w:val="left" w:pos="4135"/>
        </w:tabs>
        <w:jc w:val="right"/>
        <w:rPr>
          <w:rFonts w:ascii="Times New Roman" w:hAnsi="Times New Roman" w:cs="Times New Roman"/>
          <w:b/>
          <w:bCs/>
          <w:sz w:val="24"/>
          <w:szCs w:val="24"/>
        </w:rPr>
      </w:pPr>
    </w:p>
    <w:p w14:paraId="3C511AE3" w14:textId="781B8F51" w:rsidR="009D36AB" w:rsidRPr="009D36AB" w:rsidRDefault="009D36AB" w:rsidP="009D36AB">
      <w:pPr>
        <w:tabs>
          <w:tab w:val="left" w:pos="4135"/>
        </w:tabs>
        <w:jc w:val="right"/>
        <w:rPr>
          <w:rFonts w:ascii="Times New Roman" w:hAnsi="Times New Roman" w:cs="Times New Roman"/>
          <w:b/>
          <w:bCs/>
          <w:sz w:val="24"/>
          <w:szCs w:val="24"/>
        </w:rPr>
      </w:pPr>
      <w:r w:rsidRPr="009D36AB">
        <w:rPr>
          <w:rFonts w:ascii="Times New Roman" w:hAnsi="Times New Roman" w:cs="Times New Roman"/>
          <w:b/>
          <w:bCs/>
          <w:sz w:val="24"/>
          <w:szCs w:val="24"/>
        </w:rPr>
        <w:t>(Signature and Seal)</w:t>
      </w:r>
    </w:p>
    <w:p w14:paraId="3DC5C91D" w14:textId="77777777" w:rsidR="00973235" w:rsidRDefault="00973235" w:rsidP="00973235">
      <w:pPr>
        <w:rPr>
          <w:rFonts w:ascii="Times New Roman" w:hAnsi="Times New Roman" w:cs="Times New Roman"/>
          <w:sz w:val="28"/>
          <w:szCs w:val="28"/>
        </w:rPr>
      </w:pPr>
    </w:p>
    <w:p w14:paraId="4EFC0E5C" w14:textId="77777777" w:rsidR="00973235" w:rsidRPr="00973235" w:rsidRDefault="00973235" w:rsidP="00973235">
      <w:pPr>
        <w:rPr>
          <w:rFonts w:ascii="Times New Roman" w:hAnsi="Times New Roman" w:cs="Times New Roman"/>
          <w:sz w:val="28"/>
          <w:szCs w:val="28"/>
        </w:rPr>
        <w:sectPr w:rsidR="00973235" w:rsidRPr="00973235" w:rsidSect="00BC4813">
          <w:footerReference w:type="default" r:id="rId9"/>
          <w:pgSz w:w="11906" w:h="16838"/>
          <w:pgMar w:top="1418" w:right="709" w:bottom="709" w:left="1985" w:header="709" w:footer="709" w:gutter="0"/>
          <w:cols w:space="708"/>
          <w:docGrid w:linePitch="360"/>
        </w:sectPr>
      </w:pPr>
    </w:p>
    <w:p w14:paraId="3108337F" w14:textId="3DA4F740" w:rsidR="0056686A" w:rsidRPr="0056686A" w:rsidRDefault="0056686A" w:rsidP="009D36AB">
      <w:pPr>
        <w:tabs>
          <w:tab w:val="left" w:pos="4135"/>
        </w:tabs>
        <w:jc w:val="center"/>
        <w:rPr>
          <w:rFonts w:ascii="Times New Roman" w:hAnsi="Times New Roman" w:cs="Times New Roman"/>
          <w:b/>
          <w:bCs/>
          <w:sz w:val="28"/>
          <w:szCs w:val="28"/>
        </w:rPr>
      </w:pPr>
      <w:r w:rsidRPr="0056686A">
        <w:rPr>
          <w:rFonts w:ascii="Times New Roman" w:hAnsi="Times New Roman" w:cs="Times New Roman"/>
          <w:b/>
          <w:bCs/>
          <w:sz w:val="28"/>
          <w:szCs w:val="28"/>
        </w:rPr>
        <w:lastRenderedPageBreak/>
        <w:t>Acknowledgement</w:t>
      </w:r>
    </w:p>
    <w:p w14:paraId="1C782E27" w14:textId="77777777" w:rsidR="009D36AB" w:rsidRPr="009D36AB" w:rsidRDefault="009D36AB" w:rsidP="009D36AB">
      <w:pPr>
        <w:tabs>
          <w:tab w:val="left" w:pos="4135"/>
        </w:tabs>
        <w:rPr>
          <w:rFonts w:ascii="Times New Roman" w:hAnsi="Times New Roman" w:cs="Times New Roman"/>
          <w:sz w:val="24"/>
          <w:szCs w:val="24"/>
        </w:rPr>
      </w:pPr>
    </w:p>
    <w:p w14:paraId="498F47F0" w14:textId="77777777" w:rsidR="009D36AB" w:rsidRPr="009D36AB" w:rsidRDefault="009D36AB" w:rsidP="009D36AB">
      <w:pPr>
        <w:tabs>
          <w:tab w:val="left" w:pos="4135"/>
        </w:tabs>
        <w:rPr>
          <w:rFonts w:ascii="Times New Roman" w:hAnsi="Times New Roman" w:cs="Times New Roman"/>
          <w:b/>
          <w:bCs/>
          <w:sz w:val="24"/>
          <w:szCs w:val="24"/>
        </w:rPr>
      </w:pPr>
      <w:r w:rsidRPr="009D36AB">
        <w:rPr>
          <w:rFonts w:ascii="Times New Roman" w:hAnsi="Times New Roman" w:cs="Times New Roman"/>
          <w:sz w:val="24"/>
          <w:szCs w:val="24"/>
        </w:rPr>
        <w:t xml:space="preserve">I take this opportunity to express my sincere gratitude to the Director- Principal </w:t>
      </w:r>
      <w:r w:rsidRPr="009D36AB">
        <w:rPr>
          <w:rFonts w:ascii="Times New Roman" w:hAnsi="Times New Roman" w:cs="Times New Roman"/>
          <w:b/>
          <w:bCs/>
          <w:sz w:val="24"/>
          <w:szCs w:val="24"/>
        </w:rPr>
        <w:t>Dr.</w:t>
      </w:r>
    </w:p>
    <w:p w14:paraId="18C79DC1" w14:textId="77777777"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b/>
          <w:bCs/>
          <w:sz w:val="24"/>
          <w:szCs w:val="24"/>
        </w:rPr>
        <w:t>Rajdeep Singh</w:t>
      </w:r>
      <w:r w:rsidRPr="009D36AB">
        <w:rPr>
          <w:rFonts w:ascii="Times New Roman" w:hAnsi="Times New Roman" w:cs="Times New Roman"/>
          <w:sz w:val="24"/>
          <w:szCs w:val="24"/>
        </w:rPr>
        <w:t>, Chandigarh Engineering College-CGC Landran, Mohali for providing</w:t>
      </w:r>
    </w:p>
    <w:p w14:paraId="3CFBA73E" w14: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this opportunity to carry out the present work.</w:t>
      </w:r>
    </w:p>
    <w:p w14:paraId="1EE74E2C" w14:textId="77777777" w:rsidR="009D36AB" w:rsidRDefault="009D36AB" w:rsidP="009D36AB">
      <w:pPr>
        <w:tabs>
          <w:tab w:val="left" w:pos="4135"/>
        </w:tabs>
        <w:rPr>
          <w:rFonts w:ascii="Times New Roman" w:hAnsi="Times New Roman" w:cs="Times New Roman"/>
          <w:sz w:val="24"/>
          <w:szCs w:val="24"/>
        </w:rPr>
      </w:pPr>
    </w:p>
    <w:p w14:paraId="4F16E748" w14:textId="77777777" w:rsidR="009D36AB" w:rsidRPr="009D36AB" w:rsidRDefault="009D36AB" w:rsidP="009D36AB">
      <w:pPr>
        <w:tabs>
          <w:tab w:val="left" w:pos="4135"/>
        </w:tabs>
        <w:rPr>
          <w:rFonts w:ascii="Times New Roman" w:hAnsi="Times New Roman" w:cs="Times New Roman"/>
          <w:sz w:val="24"/>
          <w:szCs w:val="24"/>
        </w:rPr>
      </w:pPr>
    </w:p>
    <w:p w14:paraId="1D4BBCDC" w14:textId="73616CCE"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 xml:space="preserve">I am highly grateful to </w:t>
      </w:r>
      <w:r w:rsidRPr="009D36AB">
        <w:rPr>
          <w:rFonts w:ascii="Times New Roman" w:hAnsi="Times New Roman" w:cs="Times New Roman"/>
          <w:b/>
          <w:bCs/>
          <w:sz w:val="24"/>
          <w:szCs w:val="24"/>
        </w:rPr>
        <w:t xml:space="preserve">Dr. Amanpreet </w:t>
      </w:r>
      <w:r>
        <w:rPr>
          <w:rFonts w:ascii="Times New Roman" w:hAnsi="Times New Roman" w:cs="Times New Roman"/>
          <w:b/>
          <w:bCs/>
          <w:sz w:val="24"/>
          <w:szCs w:val="24"/>
        </w:rPr>
        <w:t>K</w:t>
      </w:r>
      <w:r w:rsidRPr="009D36AB">
        <w:rPr>
          <w:rFonts w:ascii="Times New Roman" w:hAnsi="Times New Roman" w:cs="Times New Roman"/>
          <w:b/>
          <w:bCs/>
          <w:sz w:val="24"/>
          <w:szCs w:val="24"/>
        </w:rPr>
        <w:t>aur</w:t>
      </w:r>
      <w:r w:rsidRPr="009D36AB">
        <w:rPr>
          <w:rFonts w:ascii="Times New Roman" w:hAnsi="Times New Roman" w:cs="Times New Roman"/>
          <w:sz w:val="24"/>
          <w:szCs w:val="24"/>
        </w:rPr>
        <w:t xml:space="preserve"> HOD IT, Chandigarh Engineering College-</w:t>
      </w:r>
    </w:p>
    <w:p w14:paraId="7D98F466" w14:textId="77777777"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CGC Landran, Mohali for her invaluable support. I would like to express my gratitude to</w:t>
      </w:r>
    </w:p>
    <w:p w14:paraId="6FE4DAE6" w14:textId="77777777"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other faculty members of Information Technology department of CEC-CGC, Landran,</w:t>
      </w:r>
    </w:p>
    <w:p w14:paraId="39AE8E7C" w14:textId="76E5C781"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Mohali for providing academic input, guidance &amp; Encouragement throughout the training</w:t>
      </w:r>
    </w:p>
    <w:p w14:paraId="4E56ABC2" w14: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 xml:space="preserve">period. </w:t>
      </w:r>
    </w:p>
    <w:p w14:paraId="09CB0E27" w14:textId="77777777" w:rsidR="009D36AB" w:rsidRDefault="009D36AB" w:rsidP="009D36AB">
      <w:pPr>
        <w:tabs>
          <w:tab w:val="left" w:pos="4135"/>
        </w:tabs>
        <w:rPr>
          <w:rFonts w:ascii="Times New Roman" w:hAnsi="Times New Roman" w:cs="Times New Roman"/>
          <w:sz w:val="24"/>
          <w:szCs w:val="24"/>
        </w:rPr>
      </w:pPr>
    </w:p>
    <w:p w14:paraId="4692A97E" w14:textId="77777777" w:rsidR="009D36AB" w:rsidRDefault="009D36AB" w:rsidP="009D36AB">
      <w:pPr>
        <w:tabs>
          <w:tab w:val="left" w:pos="4135"/>
        </w:tabs>
        <w:rPr>
          <w:rFonts w:ascii="Times New Roman" w:hAnsi="Times New Roman" w:cs="Times New Roman"/>
          <w:sz w:val="24"/>
          <w:szCs w:val="24"/>
        </w:rPr>
      </w:pPr>
    </w:p>
    <w:p w14:paraId="09076C15" w14: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 xml:space="preserve">The help rendered by </w:t>
      </w:r>
      <w:r w:rsidRPr="009D36AB">
        <w:rPr>
          <w:rFonts w:ascii="Times New Roman" w:hAnsi="Times New Roman" w:cs="Times New Roman"/>
          <w:b/>
          <w:bCs/>
          <w:sz w:val="24"/>
          <w:szCs w:val="24"/>
        </w:rPr>
        <w:t>Mr. Amitabh Sharma and Mr. Kamaljit Singh</w:t>
      </w:r>
      <w:r>
        <w:rPr>
          <w:rFonts w:ascii="Times New Roman" w:hAnsi="Times New Roman" w:cs="Times New Roman"/>
          <w:sz w:val="24"/>
          <w:szCs w:val="24"/>
        </w:rPr>
        <w:t xml:space="preserve"> </w:t>
      </w:r>
      <w:r w:rsidRPr="009D36AB">
        <w:rPr>
          <w:rFonts w:ascii="Times New Roman" w:hAnsi="Times New Roman" w:cs="Times New Roman"/>
          <w:sz w:val="24"/>
          <w:szCs w:val="24"/>
        </w:rPr>
        <w:t>Supervisor for</w:t>
      </w:r>
    </w:p>
    <w:p w14:paraId="16DE891C" w14: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training work is greatly acknowledged. Finally, I express my</w:t>
      </w:r>
      <w:r>
        <w:rPr>
          <w:rFonts w:ascii="Times New Roman" w:hAnsi="Times New Roman" w:cs="Times New Roman"/>
          <w:sz w:val="24"/>
          <w:szCs w:val="24"/>
        </w:rPr>
        <w:t xml:space="preserve"> </w:t>
      </w:r>
      <w:r w:rsidRPr="009D36AB">
        <w:rPr>
          <w:rFonts w:ascii="Times New Roman" w:hAnsi="Times New Roman" w:cs="Times New Roman"/>
          <w:sz w:val="24"/>
          <w:szCs w:val="24"/>
        </w:rPr>
        <w:t>indebtedness to all who have</w:t>
      </w:r>
    </w:p>
    <w:p w14:paraId="38EC7AA3" w14:textId="5D39E8FF" w:rsidR="0056686A"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directly or indirectly contributed to the successful</w:t>
      </w:r>
      <w:r>
        <w:rPr>
          <w:rFonts w:ascii="Times New Roman" w:hAnsi="Times New Roman" w:cs="Times New Roman"/>
          <w:sz w:val="24"/>
          <w:szCs w:val="24"/>
        </w:rPr>
        <w:t xml:space="preserve"> </w:t>
      </w:r>
      <w:r w:rsidRPr="009D36AB">
        <w:rPr>
          <w:rFonts w:ascii="Times New Roman" w:hAnsi="Times New Roman" w:cs="Times New Roman"/>
          <w:sz w:val="24"/>
          <w:szCs w:val="24"/>
        </w:rPr>
        <w:t>completion of my semester training.</w:t>
      </w:r>
    </w:p>
    <w:p w14:paraId="0D27DE07" w14:textId="77777777" w:rsidR="00FF5E27" w:rsidRDefault="00FF5E27" w:rsidP="009D36AB">
      <w:pPr>
        <w:tabs>
          <w:tab w:val="left" w:pos="4135"/>
        </w:tabs>
        <w:rPr>
          <w:rFonts w:ascii="Times New Roman" w:hAnsi="Times New Roman" w:cs="Times New Roman"/>
          <w:sz w:val="24"/>
          <w:szCs w:val="24"/>
        </w:rPr>
      </w:pPr>
    </w:p>
    <w:p w14:paraId="60BC6899" w14:textId="77777777" w:rsidR="00FF5E27" w:rsidRDefault="00FF5E27" w:rsidP="009D36AB">
      <w:pPr>
        <w:tabs>
          <w:tab w:val="left" w:pos="4135"/>
        </w:tabs>
        <w:rPr>
          <w:rFonts w:ascii="Times New Roman" w:hAnsi="Times New Roman" w:cs="Times New Roman"/>
          <w:sz w:val="24"/>
          <w:szCs w:val="24"/>
        </w:rPr>
      </w:pPr>
    </w:p>
    <w:p w14:paraId="6B369596" w14:textId="77777777" w:rsidR="00FF5E27" w:rsidRDefault="00FF5E27" w:rsidP="009D36AB">
      <w:pPr>
        <w:tabs>
          <w:tab w:val="left" w:pos="4135"/>
        </w:tabs>
        <w:rPr>
          <w:rFonts w:ascii="Times New Roman" w:hAnsi="Times New Roman" w:cs="Times New Roman"/>
          <w:sz w:val="24"/>
          <w:szCs w:val="24"/>
        </w:rPr>
      </w:pPr>
    </w:p>
    <w:p w14:paraId="5C795612" w14:textId="77777777" w:rsidR="00FF5E27" w:rsidRDefault="00FF5E27" w:rsidP="009D36AB">
      <w:pPr>
        <w:tabs>
          <w:tab w:val="left" w:pos="4135"/>
        </w:tabs>
        <w:rPr>
          <w:rFonts w:ascii="Times New Roman" w:hAnsi="Times New Roman" w:cs="Times New Roman"/>
          <w:sz w:val="24"/>
          <w:szCs w:val="24"/>
        </w:rPr>
      </w:pPr>
    </w:p>
    <w:p w14:paraId="1D0BA635" w14:textId="77777777" w:rsidR="00FF5E27" w:rsidRDefault="00FF5E27" w:rsidP="009D36AB">
      <w:pPr>
        <w:tabs>
          <w:tab w:val="left" w:pos="4135"/>
        </w:tabs>
        <w:rPr>
          <w:rFonts w:ascii="Times New Roman" w:hAnsi="Times New Roman" w:cs="Times New Roman"/>
          <w:sz w:val="24"/>
          <w:szCs w:val="24"/>
        </w:rPr>
      </w:pPr>
    </w:p>
    <w:p w14:paraId="46DB7D44" w14:textId="77777777" w:rsidR="00FF5E27" w:rsidRDefault="00FF5E27" w:rsidP="009D36AB">
      <w:pPr>
        <w:tabs>
          <w:tab w:val="left" w:pos="4135"/>
        </w:tabs>
        <w:rPr>
          <w:rFonts w:ascii="Times New Roman" w:hAnsi="Times New Roman" w:cs="Times New Roman"/>
          <w:sz w:val="24"/>
          <w:szCs w:val="24"/>
        </w:rPr>
      </w:pPr>
    </w:p>
    <w:p w14:paraId="4D781A3B" w14:textId="77777777" w:rsidR="00FF5E27" w:rsidRDefault="00FF5E27" w:rsidP="009D36AB">
      <w:pPr>
        <w:tabs>
          <w:tab w:val="left" w:pos="4135"/>
        </w:tabs>
        <w:rPr>
          <w:rFonts w:ascii="Times New Roman" w:hAnsi="Times New Roman" w:cs="Times New Roman"/>
          <w:sz w:val="24"/>
          <w:szCs w:val="24"/>
        </w:rPr>
      </w:pPr>
    </w:p>
    <w:p w14:paraId="0DD150B6" w14:textId="77777777" w:rsidR="00FF5E27" w:rsidRDefault="00FF5E27" w:rsidP="009D36AB">
      <w:pPr>
        <w:tabs>
          <w:tab w:val="left" w:pos="4135"/>
        </w:tabs>
        <w:rPr>
          <w:rFonts w:ascii="Times New Roman" w:hAnsi="Times New Roman" w:cs="Times New Roman"/>
          <w:sz w:val="24"/>
          <w:szCs w:val="24"/>
        </w:rPr>
      </w:pPr>
    </w:p>
    <w:p w14:paraId="77DBEB56" w14:textId="77777777" w:rsidR="00FF5E27" w:rsidRDefault="00FF5E27" w:rsidP="009D36AB">
      <w:pPr>
        <w:tabs>
          <w:tab w:val="left" w:pos="4135"/>
        </w:tabs>
        <w:rPr>
          <w:rFonts w:ascii="Times New Roman" w:hAnsi="Times New Roman" w:cs="Times New Roman"/>
          <w:sz w:val="24"/>
          <w:szCs w:val="24"/>
        </w:rPr>
      </w:pPr>
    </w:p>
    <w:p w14:paraId="194D968F" w14:textId="77777777" w:rsidR="00FF5E27" w:rsidRDefault="00FF5E27" w:rsidP="009D36AB">
      <w:pPr>
        <w:tabs>
          <w:tab w:val="left" w:pos="4135"/>
        </w:tabs>
        <w:rPr>
          <w:rFonts w:ascii="Times New Roman" w:hAnsi="Times New Roman" w:cs="Times New Roman"/>
          <w:sz w:val="24"/>
          <w:szCs w:val="24"/>
        </w:rPr>
      </w:pPr>
    </w:p>
    <w:p w14:paraId="1925B259" w14:textId="77777777" w:rsidR="00FF5E27" w:rsidRDefault="00FF5E27" w:rsidP="009D36AB">
      <w:pPr>
        <w:tabs>
          <w:tab w:val="left" w:pos="4135"/>
        </w:tabs>
        <w:rPr>
          <w:rFonts w:ascii="Times New Roman" w:hAnsi="Times New Roman" w:cs="Times New Roman"/>
          <w:sz w:val="24"/>
          <w:szCs w:val="24"/>
        </w:rPr>
      </w:pPr>
    </w:p>
    <w:p w14:paraId="32A3763E" w14:textId="77777777" w:rsidR="00FF5E27" w:rsidRDefault="00FF5E27" w:rsidP="009D36AB">
      <w:pPr>
        <w:tabs>
          <w:tab w:val="left" w:pos="4135"/>
        </w:tabs>
        <w:rPr>
          <w:rFonts w:ascii="Times New Roman" w:hAnsi="Times New Roman" w:cs="Times New Roman"/>
          <w:sz w:val="24"/>
          <w:szCs w:val="24"/>
        </w:rPr>
      </w:pPr>
    </w:p>
    <w:p w14:paraId="33F0F29B" w14:textId="77777777" w:rsidR="00FF5E27" w:rsidRDefault="00FF5E27" w:rsidP="009D36AB">
      <w:pPr>
        <w:tabs>
          <w:tab w:val="left" w:pos="4135"/>
        </w:tabs>
        <w:rPr>
          <w:rFonts w:ascii="Times New Roman" w:hAnsi="Times New Roman" w:cs="Times New Roman"/>
          <w:sz w:val="24"/>
          <w:szCs w:val="24"/>
        </w:rPr>
      </w:pPr>
    </w:p>
    <w:p w14:paraId="0C3CDB20" w14:textId="77777777" w:rsidR="00FF5E27" w:rsidRDefault="00FF5E27" w:rsidP="009D36AB">
      <w:pPr>
        <w:tabs>
          <w:tab w:val="left" w:pos="4135"/>
        </w:tabs>
        <w:rPr>
          <w:rFonts w:ascii="Times New Roman" w:hAnsi="Times New Roman" w:cs="Times New Roman"/>
          <w:sz w:val="24"/>
          <w:szCs w:val="24"/>
        </w:rPr>
      </w:pPr>
    </w:p>
    <w:p w14:paraId="2A04C597" w14:textId="77777777" w:rsidR="00FF5E27" w:rsidRPr="00FF5E27" w:rsidRDefault="00FF5E27" w:rsidP="00650399">
      <w:pPr>
        <w:tabs>
          <w:tab w:val="left" w:pos="4135"/>
        </w:tabs>
        <w:spacing w:line="360" w:lineRule="auto"/>
        <w:jc w:val="center"/>
        <w:rPr>
          <w:rFonts w:ascii="Times New Roman" w:hAnsi="Times New Roman" w:cs="Times New Roman"/>
          <w:b/>
          <w:bCs/>
          <w:sz w:val="28"/>
          <w:szCs w:val="28"/>
        </w:rPr>
      </w:pPr>
      <w:r w:rsidRPr="00FF5E27">
        <w:rPr>
          <w:rFonts w:ascii="Times New Roman" w:hAnsi="Times New Roman" w:cs="Times New Roman"/>
          <w:b/>
          <w:bCs/>
          <w:sz w:val="28"/>
          <w:szCs w:val="28"/>
        </w:rPr>
        <w:lastRenderedPageBreak/>
        <w:t>About Institute</w:t>
      </w:r>
    </w:p>
    <w:p w14:paraId="39E3DB2F" w14:textId="77777777" w:rsidR="00FF5E27" w:rsidRDefault="00FF5E27" w:rsidP="00650399">
      <w:pPr>
        <w:tabs>
          <w:tab w:val="left" w:pos="4135"/>
        </w:tabs>
        <w:spacing w:line="276" w:lineRule="auto"/>
        <w:rPr>
          <w:rFonts w:ascii="Times New Roman" w:hAnsi="Times New Roman" w:cs="Times New Roman"/>
          <w:b/>
          <w:bCs/>
          <w:sz w:val="24"/>
          <w:szCs w:val="24"/>
        </w:rPr>
      </w:pPr>
    </w:p>
    <w:p w14:paraId="141CF465" w14:textId="16CFB873"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Institute Overview</w:t>
      </w:r>
    </w:p>
    <w:p w14:paraId="35D8858F" w14:textId="4300C8B6" w:rsidR="00FF5E27" w:rsidRPr="00FF5E27" w:rsidRDefault="00FF5E27" w:rsidP="00650399">
      <w:pPr>
        <w:tabs>
          <w:tab w:val="left" w:pos="4135"/>
        </w:tabs>
        <w:spacing w:line="276" w:lineRule="auto"/>
        <w:rPr>
          <w:rFonts w:ascii="Times New Roman" w:hAnsi="Times New Roman" w:cs="Times New Roman"/>
          <w:sz w:val="24"/>
          <w:szCs w:val="24"/>
        </w:rPr>
      </w:pPr>
      <w:r>
        <w:rPr>
          <w:rFonts w:ascii="Times New Roman" w:hAnsi="Times New Roman" w:cs="Times New Roman"/>
          <w:i/>
          <w:iCs/>
          <w:sz w:val="24"/>
          <w:szCs w:val="24"/>
        </w:rPr>
        <w:t xml:space="preserve">Chandigarh Engineering College </w:t>
      </w:r>
      <w:r w:rsidRPr="00FF5E27">
        <w:rPr>
          <w:rFonts w:ascii="Times New Roman" w:hAnsi="Times New Roman" w:cs="Times New Roman"/>
          <w:sz w:val="24"/>
          <w:szCs w:val="24"/>
        </w:rPr>
        <w:t xml:space="preserve">is a premier educational institution dedicated to providing quality technical education to students across various disciplines. Established in </w:t>
      </w:r>
      <w:r w:rsidR="00650399">
        <w:rPr>
          <w:rFonts w:ascii="Times New Roman" w:hAnsi="Times New Roman" w:cs="Times New Roman"/>
          <w:sz w:val="24"/>
          <w:szCs w:val="24"/>
        </w:rPr>
        <w:t>2001</w:t>
      </w:r>
      <w:r w:rsidRPr="00FF5E27">
        <w:rPr>
          <w:rFonts w:ascii="Times New Roman" w:hAnsi="Times New Roman" w:cs="Times New Roman"/>
          <w:sz w:val="24"/>
          <w:szCs w:val="24"/>
        </w:rPr>
        <w:t>, the institute has consistently strived to foster academic excellence, innovation, and research among its students.</w:t>
      </w:r>
    </w:p>
    <w:p w14:paraId="0139A602" w14:textId="77777777" w:rsidR="00650399" w:rsidRDefault="00650399" w:rsidP="00650399">
      <w:pPr>
        <w:tabs>
          <w:tab w:val="left" w:pos="4135"/>
        </w:tabs>
        <w:spacing w:line="276" w:lineRule="auto"/>
        <w:rPr>
          <w:rFonts w:ascii="Times New Roman" w:hAnsi="Times New Roman" w:cs="Times New Roman"/>
          <w:b/>
          <w:bCs/>
          <w:sz w:val="24"/>
          <w:szCs w:val="24"/>
        </w:rPr>
      </w:pPr>
    </w:p>
    <w:p w14:paraId="65E21704" w14:textId="7054D343"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Vision</w:t>
      </w:r>
    </w:p>
    <w:p w14:paraId="2D99D543" w14:textId="77777777" w:rsidR="00FF5E27" w:rsidRPr="00FF5E27" w:rsidRDefault="00FF5E27" w:rsidP="00650399">
      <w:p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become a leading institution of technical education that nurtures talented professionals equipped with knowledge, skills, and values to contribute meaningfully to society and industry.</w:t>
      </w:r>
    </w:p>
    <w:p w14:paraId="21A27450" w14:textId="77777777" w:rsidR="00650399" w:rsidRDefault="00650399" w:rsidP="00650399">
      <w:pPr>
        <w:tabs>
          <w:tab w:val="left" w:pos="4135"/>
        </w:tabs>
        <w:spacing w:line="276" w:lineRule="auto"/>
        <w:rPr>
          <w:rFonts w:ascii="Times New Roman" w:hAnsi="Times New Roman" w:cs="Times New Roman"/>
          <w:b/>
          <w:bCs/>
          <w:sz w:val="24"/>
          <w:szCs w:val="24"/>
        </w:rPr>
      </w:pPr>
    </w:p>
    <w:p w14:paraId="216E5C98" w14:textId="421102BA"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Mission</w:t>
      </w:r>
    </w:p>
    <w:p w14:paraId="21E2FDED" w14: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provide quality education through innovative teaching methodologies</w:t>
      </w:r>
    </w:p>
    <w:p w14:paraId="1C342FC0" w14: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encourage research and development among students and faculty</w:t>
      </w:r>
    </w:p>
    <w:p w14:paraId="19188EE3" w14: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prepare students for the challenges of the ever evolving technology landscape</w:t>
      </w:r>
    </w:p>
    <w:p w14:paraId="5E2E6A26" w14: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foster a culture of creativity, critical thinking, and problem solving</w:t>
      </w:r>
    </w:p>
    <w:p w14:paraId="159CF934" w14:textId="77777777" w:rsidR="00650399" w:rsidRPr="00FF5E27" w:rsidRDefault="00650399" w:rsidP="00650399">
      <w:pPr>
        <w:tabs>
          <w:tab w:val="left" w:pos="4135"/>
        </w:tabs>
        <w:spacing w:line="276" w:lineRule="auto"/>
        <w:rPr>
          <w:rFonts w:ascii="Times New Roman" w:hAnsi="Times New Roman" w:cs="Times New Roman"/>
          <w:sz w:val="24"/>
          <w:szCs w:val="24"/>
        </w:rPr>
      </w:pPr>
    </w:p>
    <w:p w14:paraId="021867F9" w14:textId="77777777"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Department of Information Technology</w:t>
      </w:r>
    </w:p>
    <w:p w14:paraId="7D596D95" w14:textId="5067CCFC" w:rsidR="00FF5E27" w:rsidRPr="00FF5E27" w:rsidRDefault="00FF5E27" w:rsidP="00650399">
      <w:p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 xml:space="preserve">The Department of Information Technology at </w:t>
      </w:r>
      <w:r w:rsidR="00650399">
        <w:rPr>
          <w:rFonts w:ascii="Times New Roman" w:hAnsi="Times New Roman" w:cs="Times New Roman"/>
          <w:sz w:val="24"/>
          <w:szCs w:val="24"/>
        </w:rPr>
        <w:t xml:space="preserve">Chandigarh Engineering College </w:t>
      </w:r>
      <w:r w:rsidRPr="00FF5E27">
        <w:rPr>
          <w:rFonts w:ascii="Times New Roman" w:hAnsi="Times New Roman" w:cs="Times New Roman"/>
          <w:sz w:val="24"/>
          <w:szCs w:val="24"/>
        </w:rPr>
        <w:t>offers a comprehensive B.Tech program designed to equip students with strong theoretical foundations and practical skills in areas including:</w:t>
      </w:r>
    </w:p>
    <w:p w14:paraId="6ACDDAD3" w14: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Software Development</w:t>
      </w:r>
    </w:p>
    <w:p w14:paraId="7650BE92" w14: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Database Management</w:t>
      </w:r>
    </w:p>
    <w:p w14:paraId="12ABD2DD" w14: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Artificial Intelligence and Machine Learning</w:t>
      </w:r>
    </w:p>
    <w:p w14:paraId="64C52A72" w14: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Web Technologies</w:t>
      </w:r>
    </w:p>
    <w:p w14:paraId="7AFA4029" w14: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Computer Networks</w:t>
      </w:r>
    </w:p>
    <w:p w14:paraId="6D7C628C" w14:textId="11E41380" w:rsidR="00FF5E27" w:rsidRPr="00FF5E27" w:rsidRDefault="00FF5E27" w:rsidP="00650399">
      <w:p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The department is equipped with modern laboratories, experienced faculty, and industry</w:t>
      </w:r>
      <w:r w:rsidR="00650399">
        <w:rPr>
          <w:rFonts w:ascii="Times New Roman" w:hAnsi="Times New Roman" w:cs="Times New Roman"/>
          <w:sz w:val="24"/>
          <w:szCs w:val="24"/>
        </w:rPr>
        <w:t>-</w:t>
      </w:r>
      <w:r w:rsidRPr="00FF5E27">
        <w:rPr>
          <w:rFonts w:ascii="Times New Roman" w:hAnsi="Times New Roman" w:cs="Times New Roman"/>
          <w:sz w:val="24"/>
          <w:szCs w:val="24"/>
        </w:rPr>
        <w:t>oriented curriculum that prepares students for successful careers in the technology sector.</w:t>
      </w:r>
    </w:p>
    <w:p w14:paraId="1A8EC039" w14:textId="77777777" w:rsidR="0056686A" w:rsidRDefault="0056686A" w:rsidP="0056686A">
      <w:pPr>
        <w:tabs>
          <w:tab w:val="left" w:pos="4135"/>
        </w:tabs>
        <w:rPr>
          <w:rFonts w:ascii="Times New Roman" w:hAnsi="Times New Roman" w:cs="Times New Roman"/>
          <w:sz w:val="24"/>
          <w:szCs w:val="24"/>
        </w:rPr>
      </w:pPr>
    </w:p>
    <w:p w14:paraId="7F626FD3" w14:textId="77777777" w:rsidR="00B31910" w:rsidRDefault="00B31910" w:rsidP="0056686A">
      <w:pPr>
        <w:tabs>
          <w:tab w:val="left" w:pos="4135"/>
        </w:tabs>
        <w:rPr>
          <w:rFonts w:ascii="Times New Roman" w:hAnsi="Times New Roman" w:cs="Times New Roman"/>
          <w:sz w:val="28"/>
          <w:szCs w:val="28"/>
        </w:rPr>
      </w:pPr>
    </w:p>
    <w:p>
      <w:r>
        <w:br w:type="page"/>
      </w:r>
    </w:p>
    <w:p>
      <w:pPr>
        <w:spacing w:before="0" w:after="220" w:line="360" w:lineRule="auto"/>
        <w:jc w:val="center"/>
        <w:keepNext/>
      </w:pPr>
      <w:r>
        <w:rPr>
          <w:rFonts w:ascii="Times New Roman" w:hAnsi="Times New Roman" w:cs="Times New Roman"/>
          <w:b/>
          <w:bCs/>
          <w:sz w:val="32"/>
          <w:szCs w:val="32"/>
        </w:rPr>
        <w:t>Table of Contents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500" w:type="dxa"/>
          </w:tcPr>
          <w:p>
            <w:pPr>
              <w:spacing w:before="0" w:after="60" w:line="300" w:lineRule="auto"/>
              <w:jc w:val="left"/>
            </w:pPr>
            <w:r>
              <w:rPr>
                <w:rFonts w:ascii="Times New Roman" w:hAnsi="Times New Roman" w:cs="Times New Roman"/>
                <w:b/>
                <w:bCs/>
                <w:sz w:val="22"/>
                <w:szCs w:val="22"/>
              </w:rPr>
              <w:t>Chapter</w:t>
            </w:r>
          </w:p>
        </w:tc>
        <w:tc>
          <w:tcPr>
            <w:tcW w:w="6500" w:type="dxa"/>
          </w:tcPr>
          <w:p>
            <w:pPr>
              <w:spacing w:before="0" w:after="60" w:line="300" w:lineRule="auto"/>
              <w:jc w:val="left"/>
            </w:pPr>
            <w:r>
              <w:rPr>
                <w:rFonts w:ascii="Times New Roman" w:hAnsi="Times New Roman" w:cs="Times New Roman"/>
                <w:b/>
                <w:bCs/>
                <w:sz w:val="22"/>
                <w:szCs w:val="22"/>
              </w:rPr>
              <w:t>Title</w:t>
            </w:r>
          </w:p>
        </w:tc>
        <w:tc>
          <w:tcPr>
            <w:tcW w:w="1800" w:type="dxa"/>
          </w:tcPr>
          <w:p>
            <w:pPr>
              <w:spacing w:before="0" w:after="60" w:line="300" w:lineRule="auto"/>
              <w:jc w:val="left"/>
            </w:pPr>
            <w:r>
              <w:rPr>
                <w:rFonts w:ascii="Times New Roman" w:hAnsi="Times New Roman" w:cs="Times New Roman"/>
                <w:b/>
                <w:bCs/>
                <w:sz w:val="22"/>
                <w:szCs w:val="22"/>
              </w:rPr>
              <w:t>Page No.</w:t>
            </w:r>
          </w:p>
        </w:tc>
      </w:tr>
      <w:tr>
        <w:tc>
          <w:tcPr>
            <w:tcW w:w="1500" w:type="dxa"/>
          </w:tcPr>
          <w:p>
            <w:pPr>
              <w:spacing w:before="0" w:after="60" w:line="300" w:lineRule="auto"/>
              <w:jc w:val="left"/>
            </w:pPr>
            <w:r>
              <w:rPr>
                <w:rFonts w:ascii="Times New Roman" w:hAnsi="Times New Roman" w:cs="Times New Roman"/>
                <w:sz w:val="22"/>
                <w:szCs w:val="22"/>
              </w:rPr>
              <w:t>-</w:t>
            </w:r>
          </w:p>
        </w:tc>
        <w:tc>
          <w:tcPr>
            <w:tcW w:w="6500" w:type="dxa"/>
          </w:tcPr>
          <w:p>
            <w:pPr>
              <w:spacing w:before="0" w:after="60" w:line="300" w:lineRule="auto"/>
              <w:jc w:val="left"/>
            </w:pPr>
            <w:r>
              <w:rPr>
                <w:rFonts w:ascii="Times New Roman" w:hAnsi="Times New Roman" w:cs="Times New Roman"/>
                <w:sz w:val="22"/>
                <w:szCs w:val="22"/>
              </w:rPr>
              <w:t>Acknowledgement</w:t>
            </w:r>
          </w:p>
        </w:tc>
        <w:tc>
          <w:tcPr>
            <w:tcW w:w="1800" w:type="dxa"/>
          </w:tcPr>
          <w:p>
            <w:pPr>
              <w:spacing w:before="0" w:after="60" w:line="300" w:lineRule="auto"/>
              <w:jc w:val="left"/>
            </w:pPr>
            <w:r>
              <w:rPr>
                <w:rFonts w:ascii="Times New Roman" w:hAnsi="Times New Roman" w:cs="Times New Roman"/>
                <w:sz w:val="22"/>
                <w:szCs w:val="22"/>
              </w:rPr>
              <w:t>i</w:t>
            </w:r>
          </w:p>
        </w:tc>
      </w:tr>
      <w:tr>
        <w:tc>
          <w:tcPr>
            <w:tcW w:w="1500" w:type="dxa"/>
          </w:tcPr>
          <w:p>
            <w:pPr>
              <w:spacing w:before="0" w:after="60" w:line="300" w:lineRule="auto"/>
              <w:jc w:val="left"/>
            </w:pPr>
            <w:r>
              <w:rPr>
                <w:rFonts w:ascii="Times New Roman" w:hAnsi="Times New Roman" w:cs="Times New Roman"/>
                <w:sz w:val="22"/>
                <w:szCs w:val="22"/>
              </w:rPr>
              <w:t>-</w:t>
            </w:r>
          </w:p>
        </w:tc>
        <w:tc>
          <w:tcPr>
            <w:tcW w:w="6500" w:type="dxa"/>
          </w:tcPr>
          <w:p>
            <w:pPr>
              <w:spacing w:before="0" w:after="60" w:line="300" w:lineRule="auto"/>
              <w:jc w:val="left"/>
            </w:pPr>
            <w:r>
              <w:rPr>
                <w:rFonts w:ascii="Times New Roman" w:hAnsi="Times New Roman" w:cs="Times New Roman"/>
                <w:sz w:val="22"/>
                <w:szCs w:val="22"/>
              </w:rPr>
              <w:t>About Institute</w:t>
            </w:r>
          </w:p>
        </w:tc>
        <w:tc>
          <w:tcPr>
            <w:tcW w:w="1800" w:type="dxa"/>
          </w:tcPr>
          <w:p>
            <w:pPr>
              <w:spacing w:before="0" w:after="60" w:line="300" w:lineRule="auto"/>
              <w:jc w:val="left"/>
            </w:pPr>
            <w:r>
              <w:rPr>
                <w:rFonts w:ascii="Times New Roman" w:hAnsi="Times New Roman" w:cs="Times New Roman"/>
                <w:sz w:val="22"/>
                <w:szCs w:val="22"/>
              </w:rPr>
              <w:t>ii</w:t>
            </w:r>
          </w:p>
        </w:tc>
      </w:tr>
      <w:tr>
        <w:tc>
          <w:tcPr>
            <w:tcW w:w="1500" w:type="dxa"/>
          </w:tcPr>
          <w:p>
            <w:pPr>
              <w:spacing w:before="0" w:after="60" w:line="300" w:lineRule="auto"/>
              <w:jc w:val="left"/>
            </w:pPr>
            <w:r>
              <w:rPr>
                <w:rFonts w:ascii="Times New Roman" w:hAnsi="Times New Roman" w:cs="Times New Roman"/>
                <w:sz w:val="22"/>
                <w:szCs w:val="22"/>
              </w:rPr>
              <w:t>-</w:t>
            </w:r>
          </w:p>
        </w:tc>
        <w:tc>
          <w:tcPr>
            <w:tcW w:w="6500" w:type="dxa"/>
          </w:tcPr>
          <w:p>
            <w:pPr>
              <w:spacing w:before="0" w:after="60" w:line="300" w:lineRule="auto"/>
              <w:jc w:val="left"/>
            </w:pPr>
            <w:r>
              <w:rPr>
                <w:rFonts w:ascii="Times New Roman" w:hAnsi="Times New Roman" w:cs="Times New Roman"/>
                <w:sz w:val="22"/>
                <w:szCs w:val="22"/>
              </w:rPr>
              <w:t>List of Tables</w:t>
            </w:r>
          </w:p>
        </w:tc>
        <w:tc>
          <w:tcPr>
            <w:tcW w:w="1800" w:type="dxa"/>
          </w:tcPr>
          <w:p>
            <w:pPr>
              <w:spacing w:before="0" w:after="60" w:line="300" w:lineRule="auto"/>
              <w:jc w:val="left"/>
            </w:pPr>
            <w:r>
              <w:rPr>
                <w:rFonts w:ascii="Times New Roman" w:hAnsi="Times New Roman" w:cs="Times New Roman"/>
                <w:sz w:val="22"/>
                <w:szCs w:val="22"/>
              </w:rPr>
              <w:t>iii</w:t>
            </w:r>
          </w:p>
        </w:tc>
      </w:tr>
      <w:tr>
        <w:tc>
          <w:tcPr>
            <w:tcW w:w="1500" w:type="dxa"/>
          </w:tcPr>
          <w:p>
            <w:pPr>
              <w:spacing w:before="0" w:after="60" w:line="300" w:lineRule="auto"/>
              <w:jc w:val="left"/>
            </w:pPr>
            <w:r>
              <w:rPr>
                <w:rFonts w:ascii="Times New Roman" w:hAnsi="Times New Roman" w:cs="Times New Roman"/>
                <w:sz w:val="22"/>
                <w:szCs w:val="22"/>
              </w:rPr>
              <w:t>-</w:t>
            </w:r>
          </w:p>
        </w:tc>
        <w:tc>
          <w:tcPr>
            <w:tcW w:w="6500" w:type="dxa"/>
          </w:tcPr>
          <w:p>
            <w:pPr>
              <w:spacing w:before="0" w:after="60" w:line="300" w:lineRule="auto"/>
              <w:jc w:val="left"/>
            </w:pPr>
            <w:r>
              <w:rPr>
                <w:rFonts w:ascii="Times New Roman" w:hAnsi="Times New Roman" w:cs="Times New Roman"/>
                <w:sz w:val="22"/>
                <w:szCs w:val="22"/>
              </w:rPr>
              <w:t>List of Figures</w:t>
            </w:r>
          </w:p>
        </w:tc>
        <w:tc>
          <w:tcPr>
            <w:tcW w:w="1800" w:type="dxa"/>
          </w:tcPr>
          <w:p>
            <w:pPr>
              <w:spacing w:before="0" w:after="60" w:line="300" w:lineRule="auto"/>
              <w:jc w:val="left"/>
            </w:pPr>
            <w:r>
              <w:rPr>
                <w:rFonts w:ascii="Times New Roman" w:hAnsi="Times New Roman" w:cs="Times New Roman"/>
                <w:sz w:val="22"/>
                <w:szCs w:val="22"/>
              </w:rPr>
              <w:t>iv</w:t>
            </w:r>
          </w:p>
        </w:tc>
      </w:tr>
      <w:tr>
        <w:tc>
          <w:tcPr>
            <w:tcW w:w="1500" w:type="dxa"/>
          </w:tcPr>
          <w:p>
            <w:pPr>
              <w:spacing w:before="0" w:after="60" w:line="300" w:lineRule="auto"/>
              <w:jc w:val="left"/>
            </w:pPr>
            <w:r>
              <w:rPr>
                <w:rFonts w:ascii="Times New Roman" w:hAnsi="Times New Roman" w:cs="Times New Roman"/>
                <w:sz w:val="22"/>
                <w:szCs w:val="22"/>
              </w:rPr>
              <w:t>-</w:t>
            </w:r>
          </w:p>
        </w:tc>
        <w:tc>
          <w:tcPr>
            <w:tcW w:w="6500" w:type="dxa"/>
          </w:tcPr>
          <w:p>
            <w:pPr>
              <w:spacing w:before="0" w:after="60" w:line="300" w:lineRule="auto"/>
              <w:jc w:val="left"/>
            </w:pPr>
            <w:r>
              <w:rPr>
                <w:rFonts w:ascii="Times New Roman" w:hAnsi="Times New Roman" w:cs="Times New Roman"/>
                <w:sz w:val="22"/>
                <w:szCs w:val="22"/>
              </w:rPr>
              <w:t>Abbreviations and Nomenclature</w:t>
            </w:r>
          </w:p>
        </w:tc>
        <w:tc>
          <w:tcPr>
            <w:tcW w:w="1800" w:type="dxa"/>
          </w:tcPr>
          <w:p>
            <w:pPr>
              <w:spacing w:before="0" w:after="60" w:line="300" w:lineRule="auto"/>
              <w:jc w:val="left"/>
            </w:pPr>
            <w:r>
              <w:rPr>
                <w:rFonts w:ascii="Times New Roman" w:hAnsi="Times New Roman" w:cs="Times New Roman"/>
                <w:sz w:val="22"/>
                <w:szCs w:val="22"/>
              </w:rPr>
              <w:t>v</w:t>
            </w:r>
          </w:p>
        </w:tc>
      </w:tr>
      <w:tr>
        <w:tc>
          <w:tcPr>
            <w:tcW w:w="1500" w:type="dxa"/>
          </w:tcPr>
          <w:p>
            <w:pPr>
              <w:spacing w:before="0" w:after="60" w:line="300" w:lineRule="auto"/>
              <w:jc w:val="left"/>
            </w:pPr>
            <w:r>
              <w:rPr>
                <w:rFonts w:ascii="Times New Roman" w:hAnsi="Times New Roman" w:cs="Times New Roman"/>
                <w:sz w:val="22"/>
                <w:szCs w:val="22"/>
              </w:rPr>
              <w:t>-</w:t>
            </w:r>
          </w:p>
        </w:tc>
        <w:tc>
          <w:tcPr>
            <w:tcW w:w="6500" w:type="dxa"/>
          </w:tcPr>
          <w:p>
            <w:pPr>
              <w:spacing w:before="0" w:after="60" w:line="300" w:lineRule="auto"/>
              <w:jc w:val="left"/>
            </w:pPr>
            <w:r>
              <w:rPr>
                <w:rFonts w:ascii="Times New Roman" w:hAnsi="Times New Roman" w:cs="Times New Roman"/>
                <w:sz w:val="22"/>
                <w:szCs w:val="22"/>
              </w:rPr>
              <w:t>Abstract</w:t>
            </w:r>
          </w:p>
        </w:tc>
        <w:tc>
          <w:tcPr>
            <w:tcW w:w="1800" w:type="dxa"/>
          </w:tcPr>
          <w:p>
            <w:pPr>
              <w:spacing w:before="0" w:after="60" w:line="300" w:lineRule="auto"/>
              <w:jc w:val="left"/>
            </w:pPr>
            <w:r>
              <w:rPr>
                <w:rFonts w:ascii="Times New Roman" w:hAnsi="Times New Roman" w:cs="Times New Roman"/>
                <w:sz w:val="22"/>
                <w:szCs w:val="22"/>
              </w:rPr>
              <w:t>vi</w:t>
            </w:r>
          </w:p>
        </w:tc>
      </w:tr>
      <w:tr>
        <w:tc>
          <w:tcPr>
            <w:tcW w:w="1500" w:type="dxa"/>
          </w:tcPr>
          <w:p>
            <w:pPr>
              <w:spacing w:before="0" w:after="60" w:line="300" w:lineRule="auto"/>
              <w:jc w:val="left"/>
            </w:pPr>
            <w:r>
              <w:rPr>
                <w:rFonts w:ascii="Times New Roman" w:hAnsi="Times New Roman" w:cs="Times New Roman"/>
                <w:sz w:val="22"/>
                <w:szCs w:val="22"/>
              </w:rPr>
              <w:t>1</w:t>
            </w:r>
          </w:p>
        </w:tc>
        <w:tc>
          <w:tcPr>
            <w:tcW w:w="6500" w:type="dxa"/>
          </w:tcPr>
          <w:p>
            <w:pPr>
              <w:spacing w:before="0" w:after="60" w:line="300" w:lineRule="auto"/>
              <w:jc w:val="left"/>
            </w:pPr>
            <w:r>
              <w:rPr>
                <w:rFonts w:ascii="Times New Roman" w:hAnsi="Times New Roman" w:cs="Times New Roman"/>
                <w:sz w:val="22"/>
                <w:szCs w:val="22"/>
              </w:rPr>
              <w:t>Introduction</w:t>
            </w:r>
          </w:p>
        </w:tc>
        <w:tc>
          <w:tcPr>
            <w:tcW w:w="1800" w:type="dxa"/>
          </w:tcPr>
          <w:p>
            <w:pPr>
              <w:spacing w:before="0" w:after="60" w:line="300" w:lineRule="auto"/>
              <w:jc w:val="left"/>
            </w:pPr>
            <w:r>
              <w:rPr>
                <w:rFonts w:ascii="Times New Roman" w:hAnsi="Times New Roman" w:cs="Times New Roman"/>
                <w:sz w:val="22"/>
                <w:szCs w:val="22"/>
              </w:rPr>
              <w:t>1</w:t>
            </w:r>
          </w:p>
        </w:tc>
      </w:tr>
      <w:tr>
        <w:tc>
          <w:tcPr>
            <w:tcW w:w="1500" w:type="dxa"/>
          </w:tcPr>
          <w:p>
            <w:pPr>
              <w:spacing w:before="0" w:after="60" w:line="300" w:lineRule="auto"/>
              <w:jc w:val="left"/>
            </w:pPr>
            <w:r>
              <w:rPr>
                <w:rFonts w:ascii="Times New Roman" w:hAnsi="Times New Roman" w:cs="Times New Roman"/>
                <w:sz w:val="22"/>
                <w:szCs w:val="22"/>
              </w:rPr>
              <w:t>2</w:t>
            </w:r>
          </w:p>
        </w:tc>
        <w:tc>
          <w:tcPr>
            <w:tcW w:w="6500" w:type="dxa"/>
          </w:tcPr>
          <w:p>
            <w:pPr>
              <w:spacing w:before="0" w:after="60" w:line="300" w:lineRule="auto"/>
              <w:jc w:val="left"/>
            </w:pPr>
            <w:r>
              <w:rPr>
                <w:rFonts w:ascii="Times New Roman" w:hAnsi="Times New Roman" w:cs="Times New Roman"/>
                <w:sz w:val="22"/>
                <w:szCs w:val="22"/>
              </w:rPr>
              <w:t>Requirement Analysis</w:t>
            </w:r>
          </w:p>
        </w:tc>
        <w:tc>
          <w:tcPr>
            <w:tcW w:w="1800" w:type="dxa"/>
          </w:tcPr>
          <w:p>
            <w:pPr>
              <w:spacing w:before="0" w:after="60" w:line="300" w:lineRule="auto"/>
              <w:jc w:val="left"/>
            </w:pPr>
            <w:r>
              <w:rPr>
                <w:rFonts w:ascii="Times New Roman" w:hAnsi="Times New Roman" w:cs="Times New Roman"/>
                <w:sz w:val="22"/>
                <w:szCs w:val="22"/>
              </w:rPr>
              <w:t>5</w:t>
            </w:r>
          </w:p>
        </w:tc>
      </w:tr>
      <w:tr>
        <w:tc>
          <w:tcPr>
            <w:tcW w:w="1500" w:type="dxa"/>
          </w:tcPr>
          <w:p>
            <w:pPr>
              <w:spacing w:before="0" w:after="60" w:line="300" w:lineRule="auto"/>
              <w:jc w:val="left"/>
            </w:pPr>
            <w:r>
              <w:rPr>
                <w:rFonts w:ascii="Times New Roman" w:hAnsi="Times New Roman" w:cs="Times New Roman"/>
                <w:sz w:val="22"/>
                <w:szCs w:val="22"/>
              </w:rPr>
              <w:t>3</w:t>
            </w:r>
          </w:p>
        </w:tc>
        <w:tc>
          <w:tcPr>
            <w:tcW w:w="6500" w:type="dxa"/>
          </w:tcPr>
          <w:p>
            <w:pPr>
              <w:spacing w:before="0" w:after="60" w:line="300" w:lineRule="auto"/>
              <w:jc w:val="left"/>
            </w:pPr>
            <w:r>
              <w:rPr>
                <w:rFonts w:ascii="Times New Roman" w:hAnsi="Times New Roman" w:cs="Times New Roman"/>
                <w:sz w:val="22"/>
                <w:szCs w:val="22"/>
              </w:rPr>
              <w:t>System Design</w:t>
            </w:r>
          </w:p>
        </w:tc>
        <w:tc>
          <w:tcPr>
            <w:tcW w:w="1800" w:type="dxa"/>
          </w:tcPr>
          <w:p>
            <w:pPr>
              <w:spacing w:before="0" w:after="60" w:line="300" w:lineRule="auto"/>
              <w:jc w:val="left"/>
            </w:pPr>
            <w:r>
              <w:rPr>
                <w:rFonts w:ascii="Times New Roman" w:hAnsi="Times New Roman" w:cs="Times New Roman"/>
                <w:sz w:val="22"/>
                <w:szCs w:val="22"/>
              </w:rPr>
              <w:t>11</w:t>
            </w:r>
          </w:p>
        </w:tc>
      </w:tr>
      <w:tr>
        <w:tc>
          <w:tcPr>
            <w:tcW w:w="1500" w:type="dxa"/>
          </w:tcPr>
          <w:p>
            <w:pPr>
              <w:spacing w:before="0" w:after="60" w:line="300" w:lineRule="auto"/>
              <w:jc w:val="left"/>
            </w:pPr>
            <w:r>
              <w:rPr>
                <w:rFonts w:ascii="Times New Roman" w:hAnsi="Times New Roman" w:cs="Times New Roman"/>
                <w:sz w:val="22"/>
                <w:szCs w:val="22"/>
              </w:rPr>
              <w:t>4</w:t>
            </w:r>
          </w:p>
        </w:tc>
        <w:tc>
          <w:tcPr>
            <w:tcW w:w="6500" w:type="dxa"/>
          </w:tcPr>
          <w:p>
            <w:pPr>
              <w:spacing w:before="0" w:after="60" w:line="300" w:lineRule="auto"/>
              <w:jc w:val="left"/>
            </w:pPr>
            <w:r>
              <w:rPr>
                <w:rFonts w:ascii="Times New Roman" w:hAnsi="Times New Roman" w:cs="Times New Roman"/>
                <w:sz w:val="22"/>
                <w:szCs w:val="22"/>
              </w:rPr>
              <w:t>Technologies Used</w:t>
            </w:r>
          </w:p>
        </w:tc>
        <w:tc>
          <w:tcPr>
            <w:tcW w:w="1800" w:type="dxa"/>
          </w:tcPr>
          <w:p>
            <w:pPr>
              <w:spacing w:before="0" w:after="60" w:line="300" w:lineRule="auto"/>
              <w:jc w:val="left"/>
            </w:pPr>
            <w:r>
              <w:rPr>
                <w:rFonts w:ascii="Times New Roman" w:hAnsi="Times New Roman" w:cs="Times New Roman"/>
                <w:sz w:val="22"/>
                <w:szCs w:val="22"/>
              </w:rPr>
              <w:t>17</w:t>
            </w:r>
          </w:p>
        </w:tc>
      </w:tr>
      <w:tr>
        <w:tc>
          <w:tcPr>
            <w:tcW w:w="1500" w:type="dxa"/>
          </w:tcPr>
          <w:p>
            <w:pPr>
              <w:spacing w:before="0" w:after="60" w:line="300" w:lineRule="auto"/>
              <w:jc w:val="left"/>
            </w:pPr>
            <w:r>
              <w:rPr>
                <w:rFonts w:ascii="Times New Roman" w:hAnsi="Times New Roman" w:cs="Times New Roman"/>
                <w:sz w:val="22"/>
                <w:szCs w:val="22"/>
              </w:rPr>
              <w:t>5</w:t>
            </w:r>
          </w:p>
        </w:tc>
        <w:tc>
          <w:tcPr>
            <w:tcW w:w="6500" w:type="dxa"/>
          </w:tcPr>
          <w:p>
            <w:pPr>
              <w:spacing w:before="0" w:after="60" w:line="300" w:lineRule="auto"/>
              <w:jc w:val="left"/>
            </w:pPr>
            <w:r>
              <w:rPr>
                <w:rFonts w:ascii="Times New Roman" w:hAnsi="Times New Roman" w:cs="Times New Roman"/>
                <w:sz w:val="22"/>
                <w:szCs w:val="22"/>
              </w:rPr>
              <w:t>Implementation</w:t>
            </w:r>
          </w:p>
        </w:tc>
        <w:tc>
          <w:tcPr>
            <w:tcW w:w="1800" w:type="dxa"/>
          </w:tcPr>
          <w:p>
            <w:pPr>
              <w:spacing w:before="0" w:after="60" w:line="300" w:lineRule="auto"/>
              <w:jc w:val="left"/>
            </w:pPr>
            <w:r>
              <w:rPr>
                <w:rFonts w:ascii="Times New Roman" w:hAnsi="Times New Roman" w:cs="Times New Roman"/>
                <w:sz w:val="22"/>
                <w:szCs w:val="22"/>
              </w:rPr>
              <w:t>23</w:t>
            </w:r>
          </w:p>
        </w:tc>
      </w:tr>
      <w:tr>
        <w:tc>
          <w:tcPr>
            <w:tcW w:w="1500" w:type="dxa"/>
          </w:tcPr>
          <w:p>
            <w:pPr>
              <w:spacing w:before="0" w:after="60" w:line="300" w:lineRule="auto"/>
              <w:jc w:val="left"/>
            </w:pPr>
            <w:r>
              <w:rPr>
                <w:rFonts w:ascii="Times New Roman" w:hAnsi="Times New Roman" w:cs="Times New Roman"/>
                <w:sz w:val="22"/>
                <w:szCs w:val="22"/>
              </w:rPr>
              <w:t>6</w:t>
            </w:r>
          </w:p>
        </w:tc>
        <w:tc>
          <w:tcPr>
            <w:tcW w:w="6500" w:type="dxa"/>
          </w:tcPr>
          <w:p>
            <w:pPr>
              <w:spacing w:before="0" w:after="60" w:line="300" w:lineRule="auto"/>
              <w:jc w:val="left"/>
            </w:pPr>
            <w:r>
              <w:rPr>
                <w:rFonts w:ascii="Times New Roman" w:hAnsi="Times New Roman" w:cs="Times New Roman"/>
                <w:sz w:val="22"/>
                <w:szCs w:val="22"/>
              </w:rPr>
              <w:t>Testing and Result Analysis</w:t>
            </w:r>
          </w:p>
        </w:tc>
        <w:tc>
          <w:tcPr>
            <w:tcW w:w="1800" w:type="dxa"/>
          </w:tcPr>
          <w:p>
            <w:pPr>
              <w:spacing w:before="0" w:after="60" w:line="300" w:lineRule="auto"/>
              <w:jc w:val="left"/>
            </w:pPr>
            <w:r>
              <w:rPr>
                <w:rFonts w:ascii="Times New Roman" w:hAnsi="Times New Roman" w:cs="Times New Roman"/>
                <w:sz w:val="22"/>
                <w:szCs w:val="22"/>
              </w:rPr>
              <w:t>31</w:t>
            </w:r>
          </w:p>
        </w:tc>
      </w:tr>
      <w:tr>
        <w:tc>
          <w:tcPr>
            <w:tcW w:w="1500" w:type="dxa"/>
          </w:tcPr>
          <w:p>
            <w:pPr>
              <w:spacing w:before="0" w:after="60" w:line="300" w:lineRule="auto"/>
              <w:jc w:val="left"/>
            </w:pPr>
            <w:r>
              <w:rPr>
                <w:rFonts w:ascii="Times New Roman" w:hAnsi="Times New Roman" w:cs="Times New Roman"/>
                <w:sz w:val="22"/>
                <w:szCs w:val="22"/>
              </w:rPr>
              <w:t>7</w:t>
            </w:r>
          </w:p>
        </w:tc>
        <w:tc>
          <w:tcPr>
            <w:tcW w:w="6500" w:type="dxa"/>
          </w:tcPr>
          <w:p>
            <w:pPr>
              <w:spacing w:before="0" w:after="60" w:line="300" w:lineRule="auto"/>
              <w:jc w:val="left"/>
            </w:pPr>
            <w:r>
              <w:rPr>
                <w:rFonts w:ascii="Times New Roman" w:hAnsi="Times New Roman" w:cs="Times New Roman"/>
                <w:sz w:val="22"/>
                <w:szCs w:val="22"/>
              </w:rPr>
              <w:t>Deployment, Maintenance and Future Scope</w:t>
            </w:r>
          </w:p>
        </w:tc>
        <w:tc>
          <w:tcPr>
            <w:tcW w:w="1800" w:type="dxa"/>
          </w:tcPr>
          <w:p>
            <w:pPr>
              <w:spacing w:before="0" w:after="60" w:line="300" w:lineRule="auto"/>
              <w:jc w:val="left"/>
            </w:pPr>
            <w:r>
              <w:rPr>
                <w:rFonts w:ascii="Times New Roman" w:hAnsi="Times New Roman" w:cs="Times New Roman"/>
                <w:sz w:val="22"/>
                <w:szCs w:val="22"/>
              </w:rPr>
              <w:t>35</w:t>
            </w:r>
          </w:p>
        </w:tc>
      </w:tr>
      <w:tr>
        <w:tc>
          <w:tcPr>
            <w:tcW w:w="1500" w:type="dxa"/>
          </w:tcPr>
          <w:p>
            <w:pPr>
              <w:spacing w:before="0" w:after="60" w:line="300" w:lineRule="auto"/>
              <w:jc w:val="left"/>
            </w:pPr>
            <w:r>
              <w:rPr>
                <w:rFonts w:ascii="Times New Roman" w:hAnsi="Times New Roman" w:cs="Times New Roman"/>
                <w:sz w:val="22"/>
                <w:szCs w:val="22"/>
              </w:rPr>
              <w:t>8</w:t>
            </w:r>
          </w:p>
        </w:tc>
        <w:tc>
          <w:tcPr>
            <w:tcW w:w="6500" w:type="dxa"/>
          </w:tcPr>
          <w:p>
            <w:pPr>
              <w:spacing w:before="0" w:after="60" w:line="300" w:lineRule="auto"/>
              <w:jc w:val="left"/>
            </w:pPr>
            <w:r>
              <w:rPr>
                <w:rFonts w:ascii="Times New Roman" w:hAnsi="Times New Roman" w:cs="Times New Roman"/>
                <w:sz w:val="22"/>
                <w:szCs w:val="22"/>
              </w:rPr>
              <w:t>Conclusion</w:t>
            </w:r>
          </w:p>
        </w:tc>
        <w:tc>
          <w:tcPr>
            <w:tcW w:w="1800" w:type="dxa"/>
          </w:tcPr>
          <w:p>
            <w:pPr>
              <w:spacing w:before="0" w:after="60" w:line="300" w:lineRule="auto"/>
              <w:jc w:val="left"/>
            </w:pPr>
            <w:r>
              <w:rPr>
                <w:rFonts w:ascii="Times New Roman" w:hAnsi="Times New Roman" w:cs="Times New Roman"/>
                <w:sz w:val="22"/>
                <w:szCs w:val="22"/>
              </w:rPr>
              <w:t>38</w:t>
            </w:r>
          </w:p>
        </w:tc>
      </w:tr>
      <w:tr>
        <w:tc>
          <w:tcPr>
            <w:tcW w:w="1500" w:type="dxa"/>
          </w:tcPr>
          <w:p>
            <w:pPr>
              <w:spacing w:before="0" w:after="60" w:line="300" w:lineRule="auto"/>
              <w:jc w:val="left"/>
            </w:pPr>
            <w:r>
              <w:rPr>
                <w:rFonts w:ascii="Times New Roman" w:hAnsi="Times New Roman" w:cs="Times New Roman"/>
                <w:sz w:val="22"/>
                <w:szCs w:val="22"/>
              </w:rPr>
              <w:t>-</w:t>
            </w:r>
          </w:p>
        </w:tc>
        <w:tc>
          <w:tcPr>
            <w:tcW w:w="6500" w:type="dxa"/>
          </w:tcPr>
          <w:p>
            <w:pPr>
              <w:spacing w:before="0" w:after="60" w:line="300" w:lineRule="auto"/>
              <w:jc w:val="left"/>
            </w:pPr>
            <w:r>
              <w:rPr>
                <w:rFonts w:ascii="Times New Roman" w:hAnsi="Times New Roman" w:cs="Times New Roman"/>
                <w:sz w:val="22"/>
                <w:szCs w:val="22"/>
              </w:rPr>
              <w:t>References</w:t>
            </w:r>
          </w:p>
        </w:tc>
        <w:tc>
          <w:tcPr>
            <w:tcW w:w="1800" w:type="dxa"/>
          </w:tcPr>
          <w:p>
            <w:pPr>
              <w:spacing w:before="0" w:after="60" w:line="300" w:lineRule="auto"/>
              <w:jc w:val="left"/>
            </w:pPr>
            <w:r>
              <w:rPr>
                <w:rFonts w:ascii="Times New Roman" w:hAnsi="Times New Roman" w:cs="Times New Roman"/>
                <w:sz w:val="22"/>
                <w:szCs w:val="22"/>
              </w:rPr>
              <w:t>39</w:t>
            </w:r>
          </w:p>
        </w:tc>
      </w:tr>
    </w:tbl>
    <w:p>
      <w:r>
        <w:br w:type="page"/>
      </w:r>
    </w:p>
    <w:p>
      <w:pPr>
        <w:spacing w:before="0" w:after="220" w:line="360" w:lineRule="auto"/>
        <w:jc w:val="center"/>
        <w:keepNext/>
      </w:pPr>
      <w:r>
        <w:rPr>
          <w:rFonts w:ascii="Times New Roman" w:hAnsi="Times New Roman" w:cs="Times New Roman"/>
          <w:b/>
          <w:bCs/>
          <w:sz w:val="32"/>
          <w:szCs w:val="32"/>
        </w:rPr>
        <w:t>List of Tables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800" w:type="dxa"/>
          </w:tcPr>
          <w:p>
            <w:pPr>
              <w:spacing w:before="0" w:after="60" w:line="300" w:lineRule="auto"/>
              <w:jc w:val="left"/>
            </w:pPr>
            <w:r>
              <w:rPr>
                <w:rFonts w:ascii="Times New Roman" w:hAnsi="Times New Roman" w:cs="Times New Roman"/>
                <w:b/>
                <w:bCs/>
                <w:sz w:val="22"/>
                <w:szCs w:val="22"/>
              </w:rPr>
              <w:t>Table No.</w:t>
            </w:r>
          </w:p>
        </w:tc>
        <w:tc>
          <w:tcPr>
            <w:tcW w:w="6300" w:type="dxa"/>
          </w:tcPr>
          <w:p>
            <w:pPr>
              <w:spacing w:before="0" w:after="60" w:line="300" w:lineRule="auto"/>
              <w:jc w:val="left"/>
            </w:pPr>
            <w:r>
              <w:rPr>
                <w:rFonts w:ascii="Times New Roman" w:hAnsi="Times New Roman" w:cs="Times New Roman"/>
                <w:b/>
                <w:bCs/>
                <w:sz w:val="22"/>
                <w:szCs w:val="22"/>
              </w:rPr>
              <w:t>Title</w:t>
            </w:r>
          </w:p>
        </w:tc>
        <w:tc>
          <w:tcPr>
            <w:tcW w:w="1800" w:type="dxa"/>
          </w:tcPr>
          <w:p>
            <w:pPr>
              <w:spacing w:before="0" w:after="60" w:line="300" w:lineRule="auto"/>
              <w:jc w:val="left"/>
            </w:pPr>
            <w:r>
              <w:rPr>
                <w:rFonts w:ascii="Times New Roman" w:hAnsi="Times New Roman" w:cs="Times New Roman"/>
                <w:b/>
                <w:bCs/>
                <w:sz w:val="22"/>
                <w:szCs w:val="22"/>
              </w:rPr>
              <w:t>Page No.</w:t>
            </w:r>
          </w:p>
        </w:tc>
      </w:tr>
      <w:tr>
        <w:tc>
          <w:tcPr>
            <w:tcW w:w="1800" w:type="dxa"/>
          </w:tcPr>
          <w:p>
            <w:pPr>
              <w:spacing w:before="0" w:after="60" w:line="300" w:lineRule="auto"/>
              <w:jc w:val="left"/>
            </w:pPr>
            <w:r>
              <w:rPr>
                <w:rFonts w:ascii="Times New Roman" w:hAnsi="Times New Roman" w:cs="Times New Roman"/>
                <w:sz w:val="22"/>
                <w:szCs w:val="22"/>
              </w:rPr>
              <w:t>1.1</w:t>
            </w:r>
          </w:p>
        </w:tc>
        <w:tc>
          <w:tcPr>
            <w:tcW w:w="6300" w:type="dxa"/>
          </w:tcPr>
          <w:p>
            <w:pPr>
              <w:spacing w:before="0" w:after="60" w:line="300" w:lineRule="auto"/>
              <w:jc w:val="left"/>
            </w:pPr>
            <w:r>
              <w:rPr>
                <w:rFonts w:ascii="Times New Roman" w:hAnsi="Times New Roman" w:cs="Times New Roman"/>
                <w:sz w:val="22"/>
                <w:szCs w:val="22"/>
              </w:rPr>
              <w:t>Project modules and responsibilities</w:t>
            </w:r>
          </w:p>
        </w:tc>
        <w:tc>
          <w:tcPr>
            <w:tcW w:w="1800" w:type="dxa"/>
          </w:tcPr>
          <w:p>
            <w:pPr>
              <w:spacing w:before="0" w:after="60" w:line="300" w:lineRule="auto"/>
              <w:jc w:val="left"/>
            </w:pPr>
            <w:r>
              <w:rPr>
                <w:rFonts w:ascii="Times New Roman" w:hAnsi="Times New Roman" w:cs="Times New Roman"/>
                <w:sz w:val="22"/>
                <w:szCs w:val="22"/>
              </w:rPr>
              <w:t>4</w:t>
            </w:r>
          </w:p>
        </w:tc>
      </w:tr>
      <w:tr>
        <w:tc>
          <w:tcPr>
            <w:tcW w:w="1800" w:type="dxa"/>
          </w:tcPr>
          <w:p>
            <w:pPr>
              <w:spacing w:before="0" w:after="60" w:line="300" w:lineRule="auto"/>
              <w:jc w:val="left"/>
            </w:pPr>
            <w:r>
              <w:rPr>
                <w:rFonts w:ascii="Times New Roman" w:hAnsi="Times New Roman" w:cs="Times New Roman"/>
                <w:sz w:val="22"/>
                <w:szCs w:val="22"/>
              </w:rPr>
              <w:t>2.1</w:t>
            </w:r>
          </w:p>
        </w:tc>
        <w:tc>
          <w:tcPr>
            <w:tcW w:w="6300" w:type="dxa"/>
          </w:tcPr>
          <w:p>
            <w:pPr>
              <w:spacing w:before="0" w:after="60" w:line="300" w:lineRule="auto"/>
              <w:jc w:val="left"/>
            </w:pPr>
            <w:r>
              <w:rPr>
                <w:rFonts w:ascii="Times New Roman" w:hAnsi="Times New Roman" w:cs="Times New Roman"/>
                <w:sz w:val="22"/>
                <w:szCs w:val="22"/>
              </w:rPr>
              <w:t>Hardware requirements table</w:t>
            </w:r>
          </w:p>
        </w:tc>
        <w:tc>
          <w:tcPr>
            <w:tcW w:w="1800" w:type="dxa"/>
          </w:tcPr>
          <w:p>
            <w:pPr>
              <w:spacing w:before="0" w:after="60" w:line="300" w:lineRule="auto"/>
              <w:jc w:val="left"/>
            </w:pPr>
            <w:r>
              <w:rPr>
                <w:rFonts w:ascii="Times New Roman" w:hAnsi="Times New Roman" w:cs="Times New Roman"/>
                <w:sz w:val="22"/>
                <w:szCs w:val="22"/>
              </w:rPr>
              <w:t>9</w:t>
            </w:r>
          </w:p>
        </w:tc>
      </w:tr>
      <w:tr>
        <w:tc>
          <w:tcPr>
            <w:tcW w:w="1800" w:type="dxa"/>
          </w:tcPr>
          <w:p>
            <w:pPr>
              <w:spacing w:before="0" w:after="60" w:line="300" w:lineRule="auto"/>
              <w:jc w:val="left"/>
            </w:pPr>
            <w:r>
              <w:rPr>
                <w:rFonts w:ascii="Times New Roman" w:hAnsi="Times New Roman" w:cs="Times New Roman"/>
                <w:sz w:val="22"/>
                <w:szCs w:val="22"/>
              </w:rPr>
              <w:t>2.2</w:t>
            </w:r>
          </w:p>
        </w:tc>
        <w:tc>
          <w:tcPr>
            <w:tcW w:w="6300" w:type="dxa"/>
          </w:tcPr>
          <w:p>
            <w:pPr>
              <w:spacing w:before="0" w:after="60" w:line="300" w:lineRule="auto"/>
              <w:jc w:val="left"/>
            </w:pPr>
            <w:r>
              <w:rPr>
                <w:rFonts w:ascii="Times New Roman" w:hAnsi="Times New Roman" w:cs="Times New Roman"/>
                <w:sz w:val="22"/>
                <w:szCs w:val="22"/>
              </w:rPr>
              <w:t>Software requirements table</w:t>
            </w:r>
          </w:p>
        </w:tc>
        <w:tc>
          <w:tcPr>
            <w:tcW w:w="1800" w:type="dxa"/>
          </w:tcPr>
          <w:p>
            <w:pPr>
              <w:spacing w:before="0" w:after="60" w:line="300" w:lineRule="auto"/>
              <w:jc w:val="left"/>
            </w:pPr>
            <w:r>
              <w:rPr>
                <w:rFonts w:ascii="Times New Roman" w:hAnsi="Times New Roman" w:cs="Times New Roman"/>
                <w:sz w:val="22"/>
                <w:szCs w:val="22"/>
              </w:rPr>
              <w:t>10</w:t>
            </w:r>
          </w:p>
        </w:tc>
      </w:tr>
      <w:tr>
        <w:tc>
          <w:tcPr>
            <w:tcW w:w="1800" w:type="dxa"/>
          </w:tcPr>
          <w:p>
            <w:pPr>
              <w:spacing w:before="0" w:after="60" w:line="300" w:lineRule="auto"/>
              <w:jc w:val="left"/>
            </w:pPr>
            <w:r>
              <w:rPr>
                <w:rFonts w:ascii="Times New Roman" w:hAnsi="Times New Roman" w:cs="Times New Roman"/>
                <w:sz w:val="22"/>
                <w:szCs w:val="22"/>
              </w:rPr>
              <w:t>2.3</w:t>
            </w:r>
          </w:p>
        </w:tc>
        <w:tc>
          <w:tcPr>
            <w:tcW w:w="6300" w:type="dxa"/>
          </w:tcPr>
          <w:p>
            <w:pPr>
              <w:spacing w:before="0" w:after="60" w:line="300" w:lineRule="auto"/>
              <w:jc w:val="left"/>
            </w:pPr>
            <w:r>
              <w:rPr>
                <w:rFonts w:ascii="Times New Roman" w:hAnsi="Times New Roman" w:cs="Times New Roman"/>
                <w:sz w:val="22"/>
                <w:szCs w:val="22"/>
              </w:rPr>
              <w:t>Feasibility analysis table</w:t>
            </w:r>
          </w:p>
        </w:tc>
        <w:tc>
          <w:tcPr>
            <w:tcW w:w="1800" w:type="dxa"/>
          </w:tcPr>
          <w:p>
            <w:pPr>
              <w:spacing w:before="0" w:after="60" w:line="300" w:lineRule="auto"/>
              <w:jc w:val="left"/>
            </w:pPr>
            <w:r>
              <w:rPr>
                <w:rFonts w:ascii="Times New Roman" w:hAnsi="Times New Roman" w:cs="Times New Roman"/>
                <w:sz w:val="22"/>
                <w:szCs w:val="22"/>
              </w:rPr>
              <w:t>10</w:t>
            </w:r>
          </w:p>
        </w:tc>
      </w:tr>
      <w:tr>
        <w:tc>
          <w:tcPr>
            <w:tcW w:w="1800" w:type="dxa"/>
          </w:tcPr>
          <w:p>
            <w:pPr>
              <w:spacing w:before="0" w:after="60" w:line="300" w:lineRule="auto"/>
              <w:jc w:val="left"/>
            </w:pPr>
            <w:r>
              <w:rPr>
                <w:rFonts w:ascii="Times New Roman" w:hAnsi="Times New Roman" w:cs="Times New Roman"/>
                <w:sz w:val="22"/>
                <w:szCs w:val="22"/>
              </w:rPr>
              <w:t>3.1</w:t>
            </w:r>
          </w:p>
        </w:tc>
        <w:tc>
          <w:tcPr>
            <w:tcW w:w="6300" w:type="dxa"/>
          </w:tcPr>
          <w:p>
            <w:pPr>
              <w:spacing w:before="0" w:after="60" w:line="300" w:lineRule="auto"/>
              <w:jc w:val="left"/>
            </w:pPr>
            <w:r>
              <w:rPr>
                <w:rFonts w:ascii="Times New Roman" w:hAnsi="Times New Roman" w:cs="Times New Roman"/>
                <w:sz w:val="22"/>
                <w:szCs w:val="22"/>
              </w:rPr>
              <w:t>Database entities and purpose</w:t>
            </w:r>
          </w:p>
        </w:tc>
        <w:tc>
          <w:tcPr>
            <w:tcW w:w="1800" w:type="dxa"/>
          </w:tcPr>
          <w:p>
            <w:pPr>
              <w:spacing w:before="0" w:after="60" w:line="300" w:lineRule="auto"/>
              <w:jc w:val="left"/>
            </w:pPr>
            <w:r>
              <w:rPr>
                <w:rFonts w:ascii="Times New Roman" w:hAnsi="Times New Roman" w:cs="Times New Roman"/>
                <w:sz w:val="22"/>
                <w:szCs w:val="22"/>
              </w:rPr>
              <w:t>14</w:t>
            </w:r>
          </w:p>
        </w:tc>
      </w:tr>
      <w:tr>
        <w:tc>
          <w:tcPr>
            <w:tcW w:w="1800" w:type="dxa"/>
          </w:tcPr>
          <w:p>
            <w:pPr>
              <w:spacing w:before="0" w:after="60" w:line="300" w:lineRule="auto"/>
              <w:jc w:val="left"/>
            </w:pPr>
            <w:r>
              <w:rPr>
                <w:rFonts w:ascii="Times New Roman" w:hAnsi="Times New Roman" w:cs="Times New Roman"/>
                <w:sz w:val="22"/>
                <w:szCs w:val="22"/>
              </w:rPr>
              <w:t>6.1</w:t>
            </w:r>
          </w:p>
        </w:tc>
        <w:tc>
          <w:tcPr>
            <w:tcW w:w="6300" w:type="dxa"/>
          </w:tcPr>
          <w:p>
            <w:pPr>
              <w:spacing w:before="0" w:after="60" w:line="300" w:lineRule="auto"/>
              <w:jc w:val="left"/>
            </w:pPr>
            <w:r>
              <w:rPr>
                <w:rFonts w:ascii="Times New Roman" w:hAnsi="Times New Roman" w:cs="Times New Roman"/>
                <w:sz w:val="22"/>
                <w:szCs w:val="22"/>
              </w:rPr>
              <w:t>Functional test cases</w:t>
            </w:r>
          </w:p>
        </w:tc>
        <w:tc>
          <w:tcPr>
            <w:tcW w:w="1800" w:type="dxa"/>
          </w:tcPr>
          <w:p>
            <w:pPr>
              <w:spacing w:before="0" w:after="60" w:line="300" w:lineRule="auto"/>
              <w:jc w:val="left"/>
            </w:pPr>
            <w:r>
              <w:rPr>
                <w:rFonts w:ascii="Times New Roman" w:hAnsi="Times New Roman" w:cs="Times New Roman"/>
                <w:sz w:val="22"/>
                <w:szCs w:val="22"/>
              </w:rPr>
              <w:t>33</w:t>
            </w:r>
          </w:p>
        </w:tc>
      </w:tr>
    </w:tbl>
    <w:p>
      <w:r>
        <w:br w:type="page"/>
      </w:r>
    </w:p>
    <w:p>
      <w:pPr>
        <w:spacing w:before="0" w:after="220" w:line="360" w:lineRule="auto"/>
        <w:jc w:val="center"/>
        <w:keepNext/>
      </w:pPr>
      <w:r>
        <w:rPr>
          <w:rFonts w:ascii="Times New Roman" w:hAnsi="Times New Roman" w:cs="Times New Roman"/>
          <w:b/>
          <w:bCs/>
          <w:sz w:val="32"/>
          <w:szCs w:val="32"/>
        </w:rPr>
        <w:t>List of Figures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800" w:type="dxa"/>
          </w:tcPr>
          <w:p>
            <w:pPr>
              <w:spacing w:before="0" w:after="60" w:line="300" w:lineRule="auto"/>
              <w:jc w:val="left"/>
            </w:pPr>
            <w:r>
              <w:rPr>
                <w:rFonts w:ascii="Times New Roman" w:hAnsi="Times New Roman" w:cs="Times New Roman"/>
                <w:b/>
                <w:bCs/>
                <w:sz w:val="22"/>
                <w:szCs w:val="22"/>
              </w:rPr>
              <w:t>Figure No.</w:t>
            </w:r>
          </w:p>
        </w:tc>
        <w:tc>
          <w:tcPr>
            <w:tcW w:w="6300" w:type="dxa"/>
          </w:tcPr>
          <w:p>
            <w:pPr>
              <w:spacing w:before="0" w:after="60" w:line="300" w:lineRule="auto"/>
              <w:jc w:val="left"/>
            </w:pPr>
            <w:r>
              <w:rPr>
                <w:rFonts w:ascii="Times New Roman" w:hAnsi="Times New Roman" w:cs="Times New Roman"/>
                <w:b/>
                <w:bCs/>
                <w:sz w:val="22"/>
                <w:szCs w:val="22"/>
              </w:rPr>
              <w:t>Title</w:t>
            </w:r>
          </w:p>
        </w:tc>
        <w:tc>
          <w:tcPr>
            <w:tcW w:w="1800" w:type="dxa"/>
          </w:tcPr>
          <w:p>
            <w:pPr>
              <w:spacing w:before="0" w:after="60" w:line="300" w:lineRule="auto"/>
              <w:jc w:val="left"/>
            </w:pPr>
            <w:r>
              <w:rPr>
                <w:rFonts w:ascii="Times New Roman" w:hAnsi="Times New Roman" w:cs="Times New Roman"/>
                <w:b/>
                <w:bCs/>
                <w:sz w:val="22"/>
                <w:szCs w:val="22"/>
              </w:rPr>
              <w:t>Page No.</w:t>
            </w:r>
          </w:p>
        </w:tc>
      </w:tr>
      <w:tr>
        <w:tc>
          <w:tcPr>
            <w:tcW w:w="1800" w:type="dxa"/>
          </w:tcPr>
          <w:p>
            <w:pPr>
              <w:spacing w:before="0" w:after="60" w:line="300" w:lineRule="auto"/>
              <w:jc w:val="left"/>
            </w:pPr>
            <w:r>
              <w:rPr>
                <w:rFonts w:ascii="Times New Roman" w:hAnsi="Times New Roman" w:cs="Times New Roman"/>
                <w:sz w:val="22"/>
                <w:szCs w:val="22"/>
              </w:rPr>
              <w:t>1.1</w:t>
            </w:r>
          </w:p>
        </w:tc>
        <w:tc>
          <w:tcPr>
            <w:tcW w:w="6300" w:type="dxa"/>
          </w:tcPr>
          <w:p>
            <w:pPr>
              <w:spacing w:before="0" w:after="60" w:line="300" w:lineRule="auto"/>
              <w:jc w:val="left"/>
            </w:pPr>
            <w:r>
              <w:rPr>
                <w:rFonts w:ascii="Times New Roman" w:hAnsi="Times New Roman" w:cs="Times New Roman"/>
                <w:sz w:val="22"/>
                <w:szCs w:val="22"/>
              </w:rPr>
              <w:t>Buildr project workflow</w:t>
            </w:r>
          </w:p>
        </w:tc>
        <w:tc>
          <w:tcPr>
            <w:tcW w:w="1800" w:type="dxa"/>
          </w:tcPr>
          <w:p>
            <w:pPr>
              <w:spacing w:before="0" w:after="60" w:line="300" w:lineRule="auto"/>
              <w:jc w:val="left"/>
            </w:pPr>
            <w:r>
              <w:rPr>
                <w:rFonts w:ascii="Times New Roman" w:hAnsi="Times New Roman" w:cs="Times New Roman"/>
                <w:sz w:val="22"/>
                <w:szCs w:val="22"/>
              </w:rPr>
              <w:t>3</w:t>
            </w:r>
          </w:p>
        </w:tc>
      </w:tr>
      <w:tr>
        <w:tc>
          <w:tcPr>
            <w:tcW w:w="1800" w:type="dxa"/>
          </w:tcPr>
          <w:p>
            <w:pPr>
              <w:spacing w:before="0" w:after="60" w:line="300" w:lineRule="auto"/>
              <w:jc w:val="left"/>
            </w:pPr>
            <w:r>
              <w:rPr>
                <w:rFonts w:ascii="Times New Roman" w:hAnsi="Times New Roman" w:cs="Times New Roman"/>
                <w:sz w:val="22"/>
                <w:szCs w:val="22"/>
              </w:rPr>
              <w:t>3.1</w:t>
            </w:r>
          </w:p>
        </w:tc>
        <w:tc>
          <w:tcPr>
            <w:tcW w:w="6300" w:type="dxa"/>
          </w:tcPr>
          <w:p>
            <w:pPr>
              <w:spacing w:before="0" w:after="60" w:line="300" w:lineRule="auto"/>
              <w:jc w:val="left"/>
            </w:pPr>
            <w:r>
              <w:rPr>
                <w:rFonts w:ascii="Times New Roman" w:hAnsi="Times New Roman" w:cs="Times New Roman"/>
                <w:sz w:val="22"/>
                <w:szCs w:val="22"/>
              </w:rPr>
              <w:t>High-level architecture of Buildr</w:t>
            </w:r>
          </w:p>
        </w:tc>
        <w:tc>
          <w:tcPr>
            <w:tcW w:w="1800" w:type="dxa"/>
          </w:tcPr>
          <w:p>
            <w:pPr>
              <w:spacing w:before="0" w:after="60" w:line="300" w:lineRule="auto"/>
              <w:jc w:val="left"/>
            </w:pPr>
            <w:r>
              <w:rPr>
                <w:rFonts w:ascii="Times New Roman" w:hAnsi="Times New Roman" w:cs="Times New Roman"/>
                <w:sz w:val="22"/>
                <w:szCs w:val="22"/>
              </w:rPr>
              <w:t>12</w:t>
            </w:r>
          </w:p>
        </w:tc>
      </w:tr>
      <w:tr>
        <w:tc>
          <w:tcPr>
            <w:tcW w:w="1800" w:type="dxa"/>
          </w:tcPr>
          <w:p>
            <w:pPr>
              <w:spacing w:before="0" w:after="60" w:line="300" w:lineRule="auto"/>
              <w:jc w:val="left"/>
            </w:pPr>
            <w:r>
              <w:rPr>
                <w:rFonts w:ascii="Times New Roman" w:hAnsi="Times New Roman" w:cs="Times New Roman"/>
                <w:sz w:val="22"/>
                <w:szCs w:val="22"/>
              </w:rPr>
              <w:t>3.2</w:t>
            </w:r>
          </w:p>
        </w:tc>
        <w:tc>
          <w:tcPr>
            <w:tcW w:w="6300" w:type="dxa"/>
          </w:tcPr>
          <w:p>
            <w:pPr>
              <w:spacing w:before="0" w:after="60" w:line="300" w:lineRule="auto"/>
              <w:jc w:val="left"/>
            </w:pPr>
            <w:r>
              <w:rPr>
                <w:rFonts w:ascii="Times New Roman" w:hAnsi="Times New Roman" w:cs="Times New Roman"/>
                <w:sz w:val="22"/>
                <w:szCs w:val="22"/>
              </w:rPr>
              <w:t>Prompt to website data flow</w:t>
            </w:r>
          </w:p>
        </w:tc>
        <w:tc>
          <w:tcPr>
            <w:tcW w:w="1800" w:type="dxa"/>
          </w:tcPr>
          <w:p>
            <w:pPr>
              <w:spacing w:before="0" w:after="60" w:line="300" w:lineRule="auto"/>
              <w:jc w:val="left"/>
            </w:pPr>
            <w:r>
              <w:rPr>
                <w:rFonts w:ascii="Times New Roman" w:hAnsi="Times New Roman" w:cs="Times New Roman"/>
                <w:sz w:val="22"/>
                <w:szCs w:val="22"/>
              </w:rPr>
              <w:t>13</w:t>
            </w:r>
          </w:p>
        </w:tc>
      </w:tr>
      <w:tr>
        <w:tc>
          <w:tcPr>
            <w:tcW w:w="1800" w:type="dxa"/>
          </w:tcPr>
          <w:p>
            <w:pPr>
              <w:spacing w:before="0" w:after="60" w:line="300" w:lineRule="auto"/>
              <w:jc w:val="left"/>
            </w:pPr>
            <w:r>
              <w:rPr>
                <w:rFonts w:ascii="Times New Roman" w:hAnsi="Times New Roman" w:cs="Times New Roman"/>
                <w:sz w:val="22"/>
                <w:szCs w:val="22"/>
              </w:rPr>
              <w:t>3.3</w:t>
            </w:r>
          </w:p>
        </w:tc>
        <w:tc>
          <w:tcPr>
            <w:tcW w:w="6300" w:type="dxa"/>
          </w:tcPr>
          <w:p>
            <w:pPr>
              <w:spacing w:before="0" w:after="60" w:line="300" w:lineRule="auto"/>
              <w:jc w:val="left"/>
            </w:pPr>
            <w:r>
              <w:rPr>
                <w:rFonts w:ascii="Times New Roman" w:hAnsi="Times New Roman" w:cs="Times New Roman"/>
                <w:sz w:val="22"/>
                <w:szCs w:val="22"/>
              </w:rPr>
              <w:t>Entity relationship overview</w:t>
            </w:r>
          </w:p>
        </w:tc>
        <w:tc>
          <w:tcPr>
            <w:tcW w:w="1800" w:type="dxa"/>
          </w:tcPr>
          <w:p>
            <w:pPr>
              <w:spacing w:before="0" w:after="60" w:line="300" w:lineRule="auto"/>
              <w:jc w:val="left"/>
            </w:pPr>
            <w:r>
              <w:rPr>
                <w:rFonts w:ascii="Times New Roman" w:hAnsi="Times New Roman" w:cs="Times New Roman"/>
                <w:sz w:val="22"/>
                <w:szCs w:val="22"/>
              </w:rPr>
              <w:t>15</w:t>
            </w:r>
          </w:p>
        </w:tc>
      </w:tr>
      <w:tr>
        <w:tc>
          <w:tcPr>
            <w:tcW w:w="1800" w:type="dxa"/>
          </w:tcPr>
          <w:p>
            <w:pPr>
              <w:spacing w:before="0" w:after="60" w:line="300" w:lineRule="auto"/>
              <w:jc w:val="left"/>
            </w:pPr>
            <w:r>
              <w:rPr>
                <w:rFonts w:ascii="Times New Roman" w:hAnsi="Times New Roman" w:cs="Times New Roman"/>
                <w:sz w:val="22"/>
                <w:szCs w:val="22"/>
              </w:rPr>
              <w:t>5.1</w:t>
            </w:r>
          </w:p>
        </w:tc>
        <w:tc>
          <w:tcPr>
            <w:tcW w:w="6300" w:type="dxa"/>
          </w:tcPr>
          <w:p>
            <w:pPr>
              <w:spacing w:before="0" w:after="60" w:line="300" w:lineRule="auto"/>
              <w:jc w:val="left"/>
            </w:pPr>
            <w:r>
              <w:rPr>
                <w:rFonts w:ascii="Times New Roman" w:hAnsi="Times New Roman" w:cs="Times New Roman"/>
                <w:sz w:val="22"/>
                <w:szCs w:val="22"/>
              </w:rPr>
              <w:t>Project workspace interface</w:t>
            </w:r>
          </w:p>
        </w:tc>
        <w:tc>
          <w:tcPr>
            <w:tcW w:w="1800" w:type="dxa"/>
          </w:tcPr>
          <w:p>
            <w:pPr>
              <w:spacing w:before="0" w:after="60" w:line="300" w:lineRule="auto"/>
              <w:jc w:val="left"/>
            </w:pPr>
            <w:r>
              <w:rPr>
                <w:rFonts w:ascii="Times New Roman" w:hAnsi="Times New Roman" w:cs="Times New Roman"/>
                <w:sz w:val="22"/>
                <w:szCs w:val="22"/>
              </w:rPr>
              <w:t>25</w:t>
            </w:r>
          </w:p>
        </w:tc>
      </w:tr>
      <w:tr>
        <w:tc>
          <w:tcPr>
            <w:tcW w:w="1800" w:type="dxa"/>
          </w:tcPr>
          <w:p>
            <w:pPr>
              <w:spacing w:before="0" w:after="60" w:line="300" w:lineRule="auto"/>
              <w:jc w:val="left"/>
            </w:pPr>
            <w:r>
              <w:rPr>
                <w:rFonts w:ascii="Times New Roman" w:hAnsi="Times New Roman" w:cs="Times New Roman"/>
                <w:sz w:val="22"/>
                <w:szCs w:val="22"/>
              </w:rPr>
              <w:t>5.2</w:t>
            </w:r>
          </w:p>
        </w:tc>
        <w:tc>
          <w:tcPr>
            <w:tcW w:w="6300" w:type="dxa"/>
          </w:tcPr>
          <w:p>
            <w:pPr>
              <w:spacing w:before="0" w:after="60" w:line="300" w:lineRule="auto"/>
              <w:jc w:val="left"/>
            </w:pPr>
            <w:r>
              <w:rPr>
                <w:rFonts w:ascii="Times New Roman" w:hAnsi="Times New Roman" w:cs="Times New Roman"/>
                <w:sz w:val="22"/>
                <w:szCs w:val="22"/>
              </w:rPr>
              <w:t>Background AI generation sequence</w:t>
            </w:r>
          </w:p>
        </w:tc>
        <w:tc>
          <w:tcPr>
            <w:tcW w:w="1800" w:type="dxa"/>
          </w:tcPr>
          <w:p>
            <w:pPr>
              <w:spacing w:before="0" w:after="60" w:line="300" w:lineRule="auto"/>
              <w:jc w:val="left"/>
            </w:pPr>
            <w:r>
              <w:rPr>
                <w:rFonts w:ascii="Times New Roman" w:hAnsi="Times New Roman" w:cs="Times New Roman"/>
                <w:sz w:val="22"/>
                <w:szCs w:val="22"/>
              </w:rPr>
              <w:t>27</w:t>
            </w:r>
          </w:p>
        </w:tc>
      </w:tr>
    </w:tbl>
    <w:p>
      <w:r>
        <w:br w:type="page"/>
      </w:r>
    </w:p>
    <w:p>
      <w:pPr>
        <w:spacing w:before="0" w:after="220" w:line="360" w:lineRule="auto"/>
        <w:jc w:val="center"/>
        <w:keepNext/>
      </w:pPr>
      <w:r>
        <w:rPr>
          <w:rFonts w:ascii="Times New Roman" w:hAnsi="Times New Roman" w:cs="Times New Roman"/>
          <w:b/>
          <w:bCs/>
          <w:sz w:val="32"/>
          <w:szCs w:val="32"/>
        </w:rPr>
        <w:t>Abbreviations and Nomenclature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500" w:type="dxa"/>
          </w:tcPr>
          <w:p>
            <w:pPr>
              <w:spacing w:before="0" w:after="60" w:line="300" w:lineRule="auto"/>
              <w:jc w:val="left"/>
            </w:pPr>
            <w:r>
              <w:rPr>
                <w:rFonts w:ascii="Times New Roman" w:hAnsi="Times New Roman" w:cs="Times New Roman"/>
                <w:b/>
                <w:bCs/>
                <w:sz w:val="22"/>
                <w:szCs w:val="22"/>
              </w:rPr>
              <w:t>Abbreviation</w:t>
            </w:r>
          </w:p>
        </w:tc>
        <w:tc>
          <w:tcPr>
            <w:tcW w:w="6500" w:type="dxa"/>
          </w:tcPr>
          <w:p>
            <w:pPr>
              <w:spacing w:before="0" w:after="60" w:line="300" w:lineRule="auto"/>
              <w:jc w:val="left"/>
            </w:pPr>
            <w:r>
              <w:rPr>
                <w:rFonts w:ascii="Times New Roman" w:hAnsi="Times New Roman" w:cs="Times New Roman"/>
                <w:b/>
                <w:bCs/>
                <w:sz w:val="22"/>
                <w:szCs w:val="22"/>
              </w:rPr>
              <w:t>Full Form</w:t>
            </w:r>
          </w:p>
        </w:tc>
      </w:tr>
      <w:tr>
        <w:tc>
          <w:tcPr>
            <w:tcW w:w="2500" w:type="dxa"/>
          </w:tcPr>
          <w:p>
            <w:pPr>
              <w:spacing w:before="0" w:after="60" w:line="300" w:lineRule="auto"/>
              <w:jc w:val="left"/>
            </w:pPr>
            <w:r>
              <w:rPr>
                <w:rFonts w:ascii="Times New Roman" w:hAnsi="Times New Roman" w:cs="Times New Roman"/>
                <w:sz w:val="22"/>
                <w:szCs w:val="22"/>
              </w:rPr>
              <w:t>AI</w:t>
            </w:r>
          </w:p>
        </w:tc>
        <w:tc>
          <w:tcPr>
            <w:tcW w:w="6500" w:type="dxa"/>
          </w:tcPr>
          <w:p>
            <w:pPr>
              <w:spacing w:before="0" w:after="60" w:line="300" w:lineRule="auto"/>
              <w:jc w:val="left"/>
            </w:pPr>
            <w:r>
              <w:rPr>
                <w:rFonts w:ascii="Times New Roman" w:hAnsi="Times New Roman" w:cs="Times New Roman"/>
                <w:sz w:val="22"/>
                <w:szCs w:val="22"/>
              </w:rPr>
              <w:t>Artificial Intelligence</w:t>
            </w:r>
          </w:p>
        </w:tc>
      </w:tr>
      <w:tr>
        <w:tc>
          <w:tcPr>
            <w:tcW w:w="2500" w:type="dxa"/>
          </w:tcPr>
          <w:p>
            <w:pPr>
              <w:spacing w:before="0" w:after="60" w:line="300" w:lineRule="auto"/>
              <w:jc w:val="left"/>
            </w:pPr>
            <w:r>
              <w:rPr>
                <w:rFonts w:ascii="Times New Roman" w:hAnsi="Times New Roman" w:cs="Times New Roman"/>
                <w:sz w:val="22"/>
                <w:szCs w:val="22"/>
              </w:rPr>
              <w:t>API</w:t>
            </w:r>
          </w:p>
        </w:tc>
        <w:tc>
          <w:tcPr>
            <w:tcW w:w="6500" w:type="dxa"/>
          </w:tcPr>
          <w:p>
            <w:pPr>
              <w:spacing w:before="0" w:after="60" w:line="300" w:lineRule="auto"/>
              <w:jc w:val="left"/>
            </w:pPr>
            <w:r>
              <w:rPr>
                <w:rFonts w:ascii="Times New Roman" w:hAnsi="Times New Roman" w:cs="Times New Roman"/>
                <w:sz w:val="22"/>
                <w:szCs w:val="22"/>
              </w:rPr>
              <w:t>Application Programming Interface</w:t>
            </w:r>
          </w:p>
        </w:tc>
      </w:tr>
      <w:tr>
        <w:tc>
          <w:tcPr>
            <w:tcW w:w="2500" w:type="dxa"/>
          </w:tcPr>
          <w:p>
            <w:pPr>
              <w:spacing w:before="0" w:after="60" w:line="300" w:lineRule="auto"/>
              <w:jc w:val="left"/>
            </w:pPr>
            <w:r>
              <w:rPr>
                <w:rFonts w:ascii="Times New Roman" w:hAnsi="Times New Roman" w:cs="Times New Roman"/>
                <w:sz w:val="22"/>
                <w:szCs w:val="22"/>
              </w:rPr>
              <w:t>CSS</w:t>
            </w:r>
          </w:p>
        </w:tc>
        <w:tc>
          <w:tcPr>
            <w:tcW w:w="6500" w:type="dxa"/>
          </w:tcPr>
          <w:p>
            <w:pPr>
              <w:spacing w:before="0" w:after="60" w:line="300" w:lineRule="auto"/>
              <w:jc w:val="left"/>
            </w:pPr>
            <w:r>
              <w:rPr>
                <w:rFonts w:ascii="Times New Roman" w:hAnsi="Times New Roman" w:cs="Times New Roman"/>
                <w:sz w:val="22"/>
                <w:szCs w:val="22"/>
              </w:rPr>
              <w:t>Cascading Style Sheets</w:t>
            </w:r>
          </w:p>
        </w:tc>
      </w:tr>
      <w:tr>
        <w:tc>
          <w:tcPr>
            <w:tcW w:w="2500" w:type="dxa"/>
          </w:tcPr>
          <w:p>
            <w:pPr>
              <w:spacing w:before="0" w:after="60" w:line="300" w:lineRule="auto"/>
              <w:jc w:val="left"/>
            </w:pPr>
            <w:r>
              <w:rPr>
                <w:rFonts w:ascii="Times New Roman" w:hAnsi="Times New Roman" w:cs="Times New Roman"/>
                <w:sz w:val="22"/>
                <w:szCs w:val="22"/>
              </w:rPr>
              <w:t>DB</w:t>
            </w:r>
          </w:p>
        </w:tc>
        <w:tc>
          <w:tcPr>
            <w:tcW w:w="6500" w:type="dxa"/>
          </w:tcPr>
          <w:p>
            <w:pPr>
              <w:spacing w:before="0" w:after="60" w:line="300" w:lineRule="auto"/>
              <w:jc w:val="left"/>
            </w:pPr>
            <w:r>
              <w:rPr>
                <w:rFonts w:ascii="Times New Roman" w:hAnsi="Times New Roman" w:cs="Times New Roman"/>
                <w:sz w:val="22"/>
                <w:szCs w:val="22"/>
              </w:rPr>
              <w:t>Database</w:t>
            </w:r>
          </w:p>
        </w:tc>
      </w:tr>
      <w:tr>
        <w:tc>
          <w:tcPr>
            <w:tcW w:w="2500" w:type="dxa"/>
          </w:tcPr>
          <w:p>
            <w:pPr>
              <w:spacing w:before="0" w:after="60" w:line="300" w:lineRule="auto"/>
              <w:jc w:val="left"/>
            </w:pPr>
            <w:r>
              <w:rPr>
                <w:rFonts w:ascii="Times New Roman" w:hAnsi="Times New Roman" w:cs="Times New Roman"/>
                <w:sz w:val="22"/>
                <w:szCs w:val="22"/>
              </w:rPr>
              <w:t>E2B</w:t>
            </w:r>
          </w:p>
        </w:tc>
        <w:tc>
          <w:tcPr>
            <w:tcW w:w="6500" w:type="dxa"/>
          </w:tcPr>
          <w:p>
            <w:pPr>
              <w:spacing w:before="0" w:after="60" w:line="300" w:lineRule="auto"/>
              <w:jc w:val="left"/>
            </w:pPr>
            <w:r>
              <w:rPr>
                <w:rFonts w:ascii="Times New Roman" w:hAnsi="Times New Roman" w:cs="Times New Roman"/>
                <w:sz w:val="22"/>
                <w:szCs w:val="22"/>
              </w:rPr>
              <w:t>Execution to Browser sandbox platform</w:t>
            </w:r>
          </w:p>
        </w:tc>
      </w:tr>
      <w:tr>
        <w:tc>
          <w:tcPr>
            <w:tcW w:w="2500" w:type="dxa"/>
          </w:tcPr>
          <w:p>
            <w:pPr>
              <w:spacing w:before="0" w:after="60" w:line="300" w:lineRule="auto"/>
              <w:jc w:val="left"/>
            </w:pPr>
            <w:r>
              <w:rPr>
                <w:rFonts w:ascii="Times New Roman" w:hAnsi="Times New Roman" w:cs="Times New Roman"/>
                <w:sz w:val="22"/>
                <w:szCs w:val="22"/>
              </w:rPr>
              <w:t>HMR</w:t>
            </w:r>
          </w:p>
        </w:tc>
        <w:tc>
          <w:tcPr>
            <w:tcW w:w="6500" w:type="dxa"/>
          </w:tcPr>
          <w:p>
            <w:pPr>
              <w:spacing w:before="0" w:after="60" w:line="300" w:lineRule="auto"/>
              <w:jc w:val="left"/>
            </w:pPr>
            <w:r>
              <w:rPr>
                <w:rFonts w:ascii="Times New Roman" w:hAnsi="Times New Roman" w:cs="Times New Roman"/>
                <w:sz w:val="22"/>
                <w:szCs w:val="22"/>
              </w:rPr>
              <w:t>Hot Module Replacement</w:t>
            </w:r>
          </w:p>
        </w:tc>
      </w:tr>
      <w:tr>
        <w:tc>
          <w:tcPr>
            <w:tcW w:w="2500" w:type="dxa"/>
          </w:tcPr>
          <w:p>
            <w:pPr>
              <w:spacing w:before="0" w:after="60" w:line="300" w:lineRule="auto"/>
              <w:jc w:val="left"/>
            </w:pPr>
            <w:r>
              <w:rPr>
                <w:rFonts w:ascii="Times New Roman" w:hAnsi="Times New Roman" w:cs="Times New Roman"/>
                <w:sz w:val="22"/>
                <w:szCs w:val="22"/>
              </w:rPr>
              <w:t>ORM</w:t>
            </w:r>
          </w:p>
        </w:tc>
        <w:tc>
          <w:tcPr>
            <w:tcW w:w="6500" w:type="dxa"/>
          </w:tcPr>
          <w:p>
            <w:pPr>
              <w:spacing w:before="0" w:after="60" w:line="300" w:lineRule="auto"/>
              <w:jc w:val="left"/>
            </w:pPr>
            <w:r>
              <w:rPr>
                <w:rFonts w:ascii="Times New Roman" w:hAnsi="Times New Roman" w:cs="Times New Roman"/>
                <w:sz w:val="22"/>
                <w:szCs w:val="22"/>
              </w:rPr>
              <w:t>Object Relational Mapping</w:t>
            </w:r>
          </w:p>
        </w:tc>
      </w:tr>
      <w:tr>
        <w:tc>
          <w:tcPr>
            <w:tcW w:w="2500" w:type="dxa"/>
          </w:tcPr>
          <w:p>
            <w:pPr>
              <w:spacing w:before="0" w:after="60" w:line="300" w:lineRule="auto"/>
              <w:jc w:val="left"/>
            </w:pPr>
            <w:r>
              <w:rPr>
                <w:rFonts w:ascii="Times New Roman" w:hAnsi="Times New Roman" w:cs="Times New Roman"/>
                <w:sz w:val="22"/>
                <w:szCs w:val="22"/>
              </w:rPr>
              <w:t>PDF</w:t>
            </w:r>
          </w:p>
        </w:tc>
        <w:tc>
          <w:tcPr>
            <w:tcW w:w="6500" w:type="dxa"/>
          </w:tcPr>
          <w:p>
            <w:pPr>
              <w:spacing w:before="0" w:after="60" w:line="300" w:lineRule="auto"/>
              <w:jc w:val="left"/>
            </w:pPr>
            <w:r>
              <w:rPr>
                <w:rFonts w:ascii="Times New Roman" w:hAnsi="Times New Roman" w:cs="Times New Roman"/>
                <w:sz w:val="22"/>
                <w:szCs w:val="22"/>
              </w:rPr>
              <w:t>Portable Document Format</w:t>
            </w:r>
          </w:p>
        </w:tc>
      </w:tr>
      <w:tr>
        <w:tc>
          <w:tcPr>
            <w:tcW w:w="2500" w:type="dxa"/>
          </w:tcPr>
          <w:p>
            <w:pPr>
              <w:spacing w:before="0" w:after="60" w:line="300" w:lineRule="auto"/>
              <w:jc w:val="left"/>
            </w:pPr>
            <w:r>
              <w:rPr>
                <w:rFonts w:ascii="Times New Roman" w:hAnsi="Times New Roman" w:cs="Times New Roman"/>
                <w:sz w:val="22"/>
                <w:szCs w:val="22"/>
              </w:rPr>
              <w:t>SRS</w:t>
            </w:r>
          </w:p>
        </w:tc>
        <w:tc>
          <w:tcPr>
            <w:tcW w:w="6500" w:type="dxa"/>
          </w:tcPr>
          <w:p>
            <w:pPr>
              <w:spacing w:before="0" w:after="60" w:line="300" w:lineRule="auto"/>
              <w:jc w:val="left"/>
            </w:pPr>
            <w:r>
              <w:rPr>
                <w:rFonts w:ascii="Times New Roman" w:hAnsi="Times New Roman" w:cs="Times New Roman"/>
                <w:sz w:val="22"/>
                <w:szCs w:val="22"/>
              </w:rPr>
              <w:t>Software Requirement Specification</w:t>
            </w:r>
          </w:p>
        </w:tc>
      </w:tr>
      <w:tr>
        <w:tc>
          <w:tcPr>
            <w:tcW w:w="2500" w:type="dxa"/>
          </w:tcPr>
          <w:p>
            <w:pPr>
              <w:spacing w:before="0" w:after="60" w:line="300" w:lineRule="auto"/>
              <w:jc w:val="left"/>
            </w:pPr>
            <w:r>
              <w:rPr>
                <w:rFonts w:ascii="Times New Roman" w:hAnsi="Times New Roman" w:cs="Times New Roman"/>
                <w:sz w:val="22"/>
                <w:szCs w:val="22"/>
              </w:rPr>
              <w:t>tRPC</w:t>
            </w:r>
          </w:p>
        </w:tc>
        <w:tc>
          <w:tcPr>
            <w:tcW w:w="6500" w:type="dxa"/>
          </w:tcPr>
          <w:p>
            <w:pPr>
              <w:spacing w:before="0" w:after="60" w:line="300" w:lineRule="auto"/>
              <w:jc w:val="left"/>
            </w:pPr>
            <w:r>
              <w:rPr>
                <w:rFonts w:ascii="Times New Roman" w:hAnsi="Times New Roman" w:cs="Times New Roman"/>
                <w:sz w:val="22"/>
                <w:szCs w:val="22"/>
              </w:rPr>
              <w:t>TypeScript Remote Procedure Call</w:t>
            </w:r>
          </w:p>
        </w:tc>
      </w:tr>
      <w:tr>
        <w:tc>
          <w:tcPr>
            <w:tcW w:w="2500" w:type="dxa"/>
          </w:tcPr>
          <w:p>
            <w:pPr>
              <w:spacing w:before="0" w:after="60" w:line="300" w:lineRule="auto"/>
              <w:jc w:val="left"/>
            </w:pPr>
            <w:r>
              <w:rPr>
                <w:rFonts w:ascii="Times New Roman" w:hAnsi="Times New Roman" w:cs="Times New Roman"/>
                <w:sz w:val="22"/>
                <w:szCs w:val="22"/>
              </w:rPr>
              <w:t>UI</w:t>
            </w:r>
          </w:p>
        </w:tc>
        <w:tc>
          <w:tcPr>
            <w:tcW w:w="6500" w:type="dxa"/>
          </w:tcPr>
          <w:p>
            <w:pPr>
              <w:spacing w:before="0" w:after="60" w:line="300" w:lineRule="auto"/>
              <w:jc w:val="left"/>
            </w:pPr>
            <w:r>
              <w:rPr>
                <w:rFonts w:ascii="Times New Roman" w:hAnsi="Times New Roman" w:cs="Times New Roman"/>
                <w:sz w:val="22"/>
                <w:szCs w:val="22"/>
              </w:rPr>
              <w:t>User Interface</w:t>
            </w:r>
          </w:p>
        </w:tc>
      </w:tr>
    </w:tbl>
    <w:p>
      <w:r>
        <w:br w:type="page"/>
      </w:r>
    </w:p>
    <w:p>
      <w:pPr>
        <w:spacing w:before="0" w:after="220" w:line="360" w:lineRule="auto"/>
        <w:jc w:val="center"/>
        <w:keepNext/>
      </w:pPr>
      <w:r>
        <w:rPr>
          <w:rFonts w:ascii="Times New Roman" w:hAnsi="Times New Roman" w:cs="Times New Roman"/>
          <w:b/>
          <w:bCs/>
          <w:sz w:val="32"/>
          <w:szCs w:val="32"/>
        </w:rPr>
        <w:t>Abstract</w:t>
      </w:r>
    </w:p>
    <w:p>
      <w:pPr>
        <w:spacing w:before="0" w:after="120" w:line="360" w:lineRule="auto"/>
        <w:jc w:val="both"/>
      </w:pPr>
      <w:r>
        <w:rPr>
          <w:rFonts w:ascii="Times New Roman" w:hAnsi="Times New Roman" w:cs="Times New Roman"/>
          <w:sz w:val="24"/>
          <w:szCs w:val="24"/>
        </w:rPr>
        <w:t>Buildr is a full-stack AI-powered web application builder that converts a natural language prompt into a working website. The user enters a requirement such as a portfolio site, dashboard, landing page or business application, and the system creates a project, runs an AI coding workflow in the background, stores generated files and shows a live preview in the browser.</w:t>
      </w:r>
    </w:p>
    <w:p>
      <w:pPr>
        <w:spacing w:before="0" w:after="120" w:line="360" w:lineRule="auto"/>
        <w:jc w:val="both"/>
      </w:pPr>
      <w:r>
        <w:rPr>
          <w:rFonts w:ascii="Times New Roman" w:hAnsi="Times New Roman" w:cs="Times New Roman"/>
          <w:sz w:val="24"/>
          <w:szCs w:val="24"/>
        </w:rPr>
        <w:t>The project has been implemented using Next.js, React, TypeScript, Tailwind CSS, Shadcn/UI, tRPC, Prisma, PostgreSQL, Clerk authentication, Inngest background functions, OpenAI models and E2B sandboxes. These technologies work together to provide a responsive user interface, type-safe backend communication, persistent project history, secure user access, usage credit tracking and isolated execution of generated code.</w:t>
      </w:r>
    </w:p>
    <w:p>
      <w:pPr>
        <w:spacing w:before="0" w:after="120" w:line="360" w:lineRule="auto"/>
        <w:jc w:val="both"/>
      </w:pPr>
      <w:r>
        <w:rPr>
          <w:rFonts w:ascii="Times New Roman" w:hAnsi="Times New Roman" w:cs="Times New Roman"/>
          <w:sz w:val="24"/>
          <w:szCs w:val="24"/>
        </w:rPr>
        <w:t>The report explains the need for such a system, the objectives of the project, requirement analysis, system design, database design, implementation details, testing strategy, deployment requirements and future scope. The main contribution of the project is an end-to-end generation pipeline where prompts are accepted through a protected UI, processed by server procedures, sent to a background AI function, executed inside a sandbox, saved in the database and rendered back as preview and source code.</w:t>
      </w:r>
    </w:p>
    <w:p>
      <w:pPr>
        <w:spacing w:before="0" w:after="120" w:line="360" w:lineRule="auto"/>
        <w:jc w:val="both"/>
      </w:pPr>
      <w:r>
        <w:rPr>
          <w:rFonts w:ascii="Times New Roman" w:hAnsi="Times New Roman" w:cs="Times New Roman"/>
          <w:sz w:val="24"/>
          <w:szCs w:val="24"/>
        </w:rPr>
        <w:t>Buildr demonstrates how modern web engineering and AI agent workflows can be combined to reduce the gap between an idea and a functioning web prototype. It is useful for students, developers, entrepreneurs and non-technical users who want to convert early ideas into interactive web experiences quickly while still being able to inspect the generated code.</w:t>
      </w:r>
    </w:p>
    <w:p>
      <w:pPr>
        <w:sectPr>
          <w:type w:val="nextPage"/>
          <w:headerReference w:type="default" r:id="rId10"/>
          <w:footerReference w:type="default" r:id="rId11"/>
          <w:pgSz w:w="11906" w:h="16838"/>
          <w:pgMar w:top="1418" w:right="709" w:bottom="709" w:left="1985" w:header="709" w:footer="709" w:gutter="0"/>
          <w:pgNumType w:fmt="lowerRoman" w:start="1"/>
          <w:cols w:space="708"/>
          <w:docGrid w:linePitch="360"/>
        </w:sectPr>
      </w:pPr>
    </w:p>
    <w:p>
      <w:pPr>
        <w:spacing w:before="120" w:after="220" w:line="360" w:lineRule="auto"/>
        <w:jc w:val="center"/>
        <w:keepNext/>
      </w:pPr>
      <w:r>
        <w:rPr>
          <w:rFonts w:ascii="Times New Roman" w:hAnsi="Times New Roman" w:cs="Times New Roman"/>
          <w:b/>
          <w:bCs/>
          <w:sz w:val="32"/>
          <w:szCs w:val="32"/>
        </w:rPr>
        <w:t>Chapter 1 Introduction</w:t>
      </w:r>
    </w:p>
    <w:p>
      <w:pPr>
        <w:spacing w:before="0" w:after="120" w:line="360" w:lineRule="auto"/>
        <w:jc w:val="both"/>
      </w:pPr>
      <w:r>
        <w:rPr>
          <w:rFonts w:ascii="Times New Roman" w:hAnsi="Times New Roman" w:cs="Times New Roman"/>
          <w:sz w:val="24"/>
          <w:szCs w:val="24"/>
        </w:rPr>
        <w:t>The software industry is moving towards tools that shorten the journey from an idea to a working product. Earlier, a user had to prepare requirements, create wireframes, write code, configure dependencies, run a development server and deploy the final site. Buildr addresses this problem by providing a prompt-based environment where the user can describe a web application in natural language and receive a working website preview.</w:t>
      </w:r>
    </w:p>
    <w:p>
      <w:pPr>
        <w:spacing w:before="0" w:after="120" w:line="360" w:lineRule="auto"/>
        <w:jc w:val="both"/>
      </w:pPr>
      <w:r>
        <w:rPr>
          <w:rFonts w:ascii="Times New Roman" w:hAnsi="Times New Roman" w:cs="Times New Roman"/>
          <w:sz w:val="24"/>
          <w:szCs w:val="24"/>
        </w:rPr>
        <w:t>Buildr is designed as a modern full-stack web platform. It does not only collect a prompt and return text. It creates projects, stores chat history, runs a background AI generation process, writes files into an isolated sandbox, produces a public preview URL and displays the generated code through an in-browser file explorer.</w:t>
      </w:r>
    </w:p>
    <w:p>
      <w:pPr>
        <w:spacing w:before="0" w:after="120" w:line="360" w:lineRule="auto"/>
        <w:jc w:val="both"/>
      </w:pPr>
      <w:r>
        <w:rPr>
          <w:rFonts w:ascii="Times New Roman" w:hAnsi="Times New Roman" w:cs="Times New Roman"/>
          <w:sz w:val="24"/>
          <w:szCs w:val="24"/>
        </w:rPr>
        <w:t>The project is useful because many people know what kind of website they need, but they may not know how to translate that idea into code. Buildr allows rapid prototyping while keeping the generated files visible, so the system remains educational and practical for developers.</w:t>
      </w:r>
    </w:p>
    <w:p>
      <w:r>
        <w:br w:type="page"/>
      </w:r>
    </w:p>
    <w:p>
      <w:pPr>
        <w:spacing w:before="0" w:after="220" w:line="360" w:lineRule="auto"/>
        <w:jc w:val="left"/>
        <w:keepNext/>
      </w:pPr>
      <w:r>
        <w:rPr>
          <w:rFonts w:ascii="Times New Roman" w:hAnsi="Times New Roman" w:cs="Times New Roman"/>
          <w:b/>
          <w:bCs/>
          <w:sz w:val="28"/>
          <w:szCs w:val="28"/>
        </w:rPr>
        <w:t>1.1 Background of the Project</w:t>
      </w:r>
    </w:p>
    <w:p>
      <w:pPr>
        <w:spacing w:before="0" w:after="120" w:line="360" w:lineRule="auto"/>
        <w:jc w:val="both"/>
      </w:pPr>
      <w:r>
        <w:rPr>
          <w:rFonts w:ascii="Times New Roman" w:hAnsi="Times New Roman" w:cs="Times New Roman"/>
          <w:sz w:val="24"/>
          <w:szCs w:val="24"/>
        </w:rPr>
        <w:t>Artificial intelligence is increasingly being used in software development. Large language models can understand natural language, generate code, explain technical concepts and assist with debugging. However, a useful development platform must combine AI output with proper project management, execution, preview and persistence.</w:t>
      </w:r>
    </w:p>
    <w:p>
      <w:pPr>
        <w:spacing w:before="0" w:after="120" w:line="360" w:lineRule="auto"/>
        <w:jc w:val="both"/>
      </w:pPr>
      <w:r>
        <w:rPr>
          <w:rFonts w:ascii="Times New Roman" w:hAnsi="Times New Roman" w:cs="Times New Roman"/>
          <w:sz w:val="24"/>
          <w:szCs w:val="24"/>
        </w:rPr>
        <w:t>Buildr uses this idea by combining AI agents with a web application workflow. The browser interface collects user prompts, the server records the project, Inngest runs a reliable background task, OpenAI models generate implementation steps and E2B provides an isolated environment where generated Next.js code can run safely.</w:t>
      </w:r>
    </w:p>
    <w:p>
      <w:pPr>
        <w:spacing w:before="0" w:after="120" w:line="360" w:lineRule="auto"/>
        <w:jc w:val="both"/>
      </w:pPr>
      <w:r>
        <w:rPr>
          <w:rFonts w:ascii="Times New Roman" w:hAnsi="Times New Roman" w:cs="Times New Roman"/>
          <w:sz w:val="24"/>
          <w:szCs w:val="24"/>
        </w:rPr>
        <w:t>This background makes Buildr different from a simple chatbot. The generated result is not only a textual answer; it is a website preview and a set of source files stored as a project fragment.</w:t>
      </w:r>
    </w:p>
    <w:p>
      <w:r>
        <w:br w:type="page"/>
      </w:r>
    </w:p>
    <w:p>
      <w:pPr>
        <w:spacing w:before="0" w:after="220" w:line="360" w:lineRule="auto"/>
        <w:jc w:val="left"/>
        <w:keepNext/>
      </w:pPr>
      <w:r>
        <w:rPr>
          <w:rFonts w:ascii="Times New Roman" w:hAnsi="Times New Roman" w:cs="Times New Roman"/>
          <w:b/>
          <w:bCs/>
          <w:sz w:val="28"/>
          <w:szCs w:val="28"/>
        </w:rPr>
        <w:t>1.2 Problem Statement and Objectives</w:t>
      </w:r>
    </w:p>
    <w:p>
      <w:pPr>
        <w:spacing w:before="0" w:after="120" w:line="360" w:lineRule="auto"/>
        <w:jc w:val="both"/>
      </w:pPr>
      <w:r>
        <w:rPr>
          <w:rFonts w:ascii="Times New Roman" w:hAnsi="Times New Roman" w:cs="Times New Roman"/>
          <w:sz w:val="24"/>
          <w:szCs w:val="24"/>
        </w:rPr>
        <w:t>The main problem is to design and implement a web application that can generate a functional website from a natural language prompt while maintaining user authentication, project history, usage limits, sandbox safety and a clean preview interface.</w:t>
      </w:r>
    </w:p>
    <w:p>
      <w:pPr>
        <w:spacing w:before="0" w:after="120" w:line="360" w:lineRule="auto"/>
        <w:jc w:val="both"/>
      </w:pPr>
      <w:r>
        <w:rPr>
          <w:rFonts w:ascii="Times New Roman" w:hAnsi="Times New Roman" w:cs="Times New Roman"/>
          <w:sz w:val="24"/>
          <w:szCs w:val="24"/>
        </w:rPr>
        <w:t>The objectives of the project are to provide prompt-based project creation, maintain chat-style interaction inside every project, execute long-running AI generation in the background, store generated files and preview URLs, display generated websites inside the browser and provide a code view for learning and inspection.</w:t>
      </w:r>
    </w:p>
    <w:p>
      <w:pPr>
        <w:spacing w:before="0" w:after="120" w:line="360" w:lineRule="auto"/>
        <w:jc w:val="both"/>
      </w:pPr>
      <w:r>
        <w:rPr>
          <w:rFonts w:ascii="Times New Roman" w:hAnsi="Times New Roman" w:cs="Times New Roman"/>
          <w:sz w:val="24"/>
          <w:szCs w:val="24"/>
        </w:rPr>
        <w:t>Another objective is to design the system using a maintainable architecture. The application separates UI components, feature modules, API routers, database schema, background functions and sandbox templates into organised folders.</w:t>
      </w:r>
    </w:p>
    <w:p>
      <w:r>
        <w:br w:type="page"/>
      </w:r>
    </w:p>
    <w:p>
      <w:pPr>
        <w:spacing w:before="0" w:after="220" w:line="360" w:lineRule="auto"/>
        <w:jc w:val="left"/>
        <w:keepNext/>
      </w:pPr>
      <w:r>
        <w:rPr>
          <w:rFonts w:ascii="Times New Roman" w:hAnsi="Times New Roman" w:cs="Times New Roman"/>
          <w:b/>
          <w:bCs/>
          <w:sz w:val="28"/>
          <w:szCs w:val="28"/>
        </w:rPr>
        <w:t>1.3 Scope and Methodology</w:t>
      </w:r>
    </w:p>
    <w:p>
      <w:pPr>
        <w:spacing w:before="0" w:after="120" w:line="360" w:lineRule="auto"/>
        <w:jc w:val="both"/>
      </w:pPr>
      <w:r>
        <w:rPr>
          <w:rFonts w:ascii="Times New Roman" w:hAnsi="Times New Roman" w:cs="Times New Roman"/>
          <w:sz w:val="24"/>
          <w:szCs w:val="24"/>
        </w:rPr>
        <w:t>The scope of Buildr includes website generation, project management, authentication, usage control, background processing and live preview. It is intended for generating early versions of web interfaces and small applications. It is not a replacement for complete software engineering review, but it significantly accelerates prototyping.</w:t>
      </w:r>
    </w:p>
    <w:p>
      <w:pPr>
        <w:spacing w:before="0" w:after="120" w:line="360" w:lineRule="auto"/>
        <w:jc w:val="both"/>
      </w:pPr>
      <w:r>
        <w:rPr>
          <w:rFonts w:ascii="Times New Roman" w:hAnsi="Times New Roman" w:cs="Times New Roman"/>
          <w:sz w:val="24"/>
          <w:szCs w:val="24"/>
        </w:rPr>
        <w:t>The methodology followed in the project includes requirement study, technology selection, database design, UI design, API implementation, background job implementation, sandbox integration and testing. The application was developed using a modular Next.js structure so that individual features can be understood and improved independently.</w:t>
      </w:r>
    </w:p>
    <w:p>
      <w:pPr>
        <w:spacing w:before="0" w:after="120" w:line="360" w:lineRule="auto"/>
        <w:jc w:val="both"/>
      </w:pPr>
      <w:r>
        <w:rPr>
          <w:rFonts w:ascii="Times New Roman" w:hAnsi="Times New Roman" w:cs="Times New Roman"/>
          <w:sz w:val="24"/>
          <w:szCs w:val="24"/>
        </w:rPr>
        <w:t>The implementation also follows an iterative development approach. Each prompt creates or updates a project, and subsequent prompts can use recent message history to improve or modify the generated 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600" w:type="dxa"/>
          </w:tcPr>
          <w:p>
            <w:pPr>
              <w:spacing w:before="0" w:after="60" w:line="300" w:lineRule="auto"/>
              <w:jc w:val="left"/>
            </w:pPr>
            <w:r>
              <w:rPr>
                <w:rFonts w:ascii="Times New Roman" w:hAnsi="Times New Roman" w:cs="Times New Roman"/>
                <w:b/>
                <w:bCs/>
                <w:sz w:val="22"/>
                <w:szCs w:val="22"/>
              </w:rPr>
              <w:t>Module</w:t>
            </w:r>
          </w:p>
        </w:tc>
        <w:tc>
          <w:tcPr>
            <w:tcW w:w="6500" w:type="dxa"/>
          </w:tcPr>
          <w:p>
            <w:pPr>
              <w:spacing w:before="0" w:after="60" w:line="300" w:lineRule="auto"/>
              <w:jc w:val="left"/>
            </w:pPr>
            <w:r>
              <w:rPr>
                <w:rFonts w:ascii="Times New Roman" w:hAnsi="Times New Roman" w:cs="Times New Roman"/>
                <w:b/>
                <w:bCs/>
                <w:sz w:val="22"/>
                <w:szCs w:val="22"/>
              </w:rPr>
              <w:t>Responsibility</w:t>
            </w:r>
          </w:p>
        </w:tc>
      </w:tr>
      <w:tr>
        <w:tc>
          <w:tcPr>
            <w:tcW w:w="2600" w:type="dxa"/>
          </w:tcPr>
          <w:p>
            <w:pPr>
              <w:spacing w:before="0" w:after="60" w:line="300" w:lineRule="auto"/>
              <w:jc w:val="left"/>
            </w:pPr>
            <w:r>
              <w:rPr>
                <w:rFonts w:ascii="Times New Roman" w:hAnsi="Times New Roman" w:cs="Times New Roman"/>
                <w:sz w:val="22"/>
                <w:szCs w:val="22"/>
              </w:rPr>
              <w:t>Home UI</w:t>
            </w:r>
          </w:p>
        </w:tc>
        <w:tc>
          <w:tcPr>
            <w:tcW w:w="6500" w:type="dxa"/>
          </w:tcPr>
          <w:p>
            <w:pPr>
              <w:spacing w:before="0" w:after="60" w:line="300" w:lineRule="auto"/>
              <w:jc w:val="left"/>
            </w:pPr>
            <w:r>
              <w:rPr>
                <w:rFonts w:ascii="Times New Roman" w:hAnsi="Times New Roman" w:cs="Times New Roman"/>
                <w:sz w:val="22"/>
                <w:szCs w:val="22"/>
              </w:rPr>
              <w:t>Accepts initial prompt and lists projects</w:t>
            </w:r>
          </w:p>
        </w:tc>
      </w:tr>
      <w:tr>
        <w:tc>
          <w:tcPr>
            <w:tcW w:w="2600" w:type="dxa"/>
          </w:tcPr>
          <w:p>
            <w:pPr>
              <w:spacing w:before="0" w:after="60" w:line="300" w:lineRule="auto"/>
              <w:jc w:val="left"/>
            </w:pPr>
            <w:r>
              <w:rPr>
                <w:rFonts w:ascii="Times New Roman" w:hAnsi="Times New Roman" w:cs="Times New Roman"/>
                <w:sz w:val="22"/>
                <w:szCs w:val="22"/>
              </w:rPr>
              <w:t>Projects module</w:t>
            </w:r>
          </w:p>
        </w:tc>
        <w:tc>
          <w:tcPr>
            <w:tcW w:w="6500" w:type="dxa"/>
          </w:tcPr>
          <w:p>
            <w:pPr>
              <w:spacing w:before="0" w:after="60" w:line="300" w:lineRule="auto"/>
              <w:jc w:val="left"/>
            </w:pPr>
            <w:r>
              <w:rPr>
                <w:rFonts w:ascii="Times New Roman" w:hAnsi="Times New Roman" w:cs="Times New Roman"/>
                <w:sz w:val="22"/>
                <w:szCs w:val="22"/>
              </w:rPr>
              <w:t>Creates and fetches user projects</w:t>
            </w:r>
          </w:p>
        </w:tc>
      </w:tr>
      <w:tr>
        <w:tc>
          <w:tcPr>
            <w:tcW w:w="2600" w:type="dxa"/>
          </w:tcPr>
          <w:p>
            <w:pPr>
              <w:spacing w:before="0" w:after="60" w:line="300" w:lineRule="auto"/>
              <w:jc w:val="left"/>
            </w:pPr>
            <w:r>
              <w:rPr>
                <w:rFonts w:ascii="Times New Roman" w:hAnsi="Times New Roman" w:cs="Times New Roman"/>
                <w:sz w:val="22"/>
                <w:szCs w:val="22"/>
              </w:rPr>
              <w:t>Messages module</w:t>
            </w:r>
          </w:p>
        </w:tc>
        <w:tc>
          <w:tcPr>
            <w:tcW w:w="6500" w:type="dxa"/>
          </w:tcPr>
          <w:p>
            <w:pPr>
              <w:spacing w:before="0" w:after="60" w:line="300" w:lineRule="auto"/>
              <w:jc w:val="left"/>
            </w:pPr>
            <w:r>
              <w:rPr>
                <w:rFonts w:ascii="Times New Roman" w:hAnsi="Times New Roman" w:cs="Times New Roman"/>
                <w:sz w:val="22"/>
                <w:szCs w:val="22"/>
              </w:rPr>
              <w:t>Stores prompts and assistant responses</w:t>
            </w:r>
          </w:p>
        </w:tc>
      </w:tr>
      <w:tr>
        <w:tc>
          <w:tcPr>
            <w:tcW w:w="2600" w:type="dxa"/>
          </w:tcPr>
          <w:p>
            <w:pPr>
              <w:spacing w:before="0" w:after="60" w:line="300" w:lineRule="auto"/>
              <w:jc w:val="left"/>
            </w:pPr>
            <w:r>
              <w:rPr>
                <w:rFonts w:ascii="Times New Roman" w:hAnsi="Times New Roman" w:cs="Times New Roman"/>
                <w:sz w:val="22"/>
                <w:szCs w:val="22"/>
              </w:rPr>
              <w:t>Inngest function</w:t>
            </w:r>
          </w:p>
        </w:tc>
        <w:tc>
          <w:tcPr>
            <w:tcW w:w="6500" w:type="dxa"/>
          </w:tcPr>
          <w:p>
            <w:pPr>
              <w:spacing w:before="0" w:after="60" w:line="300" w:lineRule="auto"/>
              <w:jc w:val="left"/>
            </w:pPr>
            <w:r>
              <w:rPr>
                <w:rFonts w:ascii="Times New Roman" w:hAnsi="Times New Roman" w:cs="Times New Roman"/>
                <w:sz w:val="22"/>
                <w:szCs w:val="22"/>
              </w:rPr>
              <w:t>Runs background AI generation</w:t>
            </w:r>
          </w:p>
        </w:tc>
      </w:tr>
      <w:tr>
        <w:tc>
          <w:tcPr>
            <w:tcW w:w="2600" w:type="dxa"/>
          </w:tcPr>
          <w:p>
            <w:pPr>
              <w:spacing w:before="0" w:after="60" w:line="300" w:lineRule="auto"/>
              <w:jc w:val="left"/>
            </w:pPr>
            <w:r>
              <w:rPr>
                <w:rFonts w:ascii="Times New Roman" w:hAnsi="Times New Roman" w:cs="Times New Roman"/>
                <w:sz w:val="22"/>
                <w:szCs w:val="22"/>
              </w:rPr>
              <w:t>Sandbox template</w:t>
            </w:r>
          </w:p>
        </w:tc>
        <w:tc>
          <w:tcPr>
            <w:tcW w:w="6500" w:type="dxa"/>
          </w:tcPr>
          <w:p>
            <w:pPr>
              <w:spacing w:before="0" w:after="60" w:line="300" w:lineRule="auto"/>
              <w:jc w:val="left"/>
            </w:pPr>
            <w:r>
              <w:rPr>
                <w:rFonts w:ascii="Times New Roman" w:hAnsi="Times New Roman" w:cs="Times New Roman"/>
                <w:sz w:val="22"/>
                <w:szCs w:val="22"/>
              </w:rPr>
              <w:t>Executes generated Next.js application</w:t>
            </w:r>
          </w:p>
        </w:tc>
      </w:tr>
    </w:tbl>
    <w:p>
      <w:pPr>
        <w:spacing w:before="80" w:after="160" w:line="360" w:lineRule="auto"/>
        <w:jc w:val="center"/>
      </w:pPr>
      <w:r>
        <w:rPr>
          <w:rFonts w:ascii="Times New Roman" w:hAnsi="Times New Roman" w:cs="Times New Roman"/>
          <w:b/>
          <w:bCs/>
          <w:sz w:val="24"/>
          <w:szCs w:val="24"/>
        </w:rPr>
        <w:t>Table 1.1 Project modules and responsibilities</w:t>
      </w:r>
    </w:p>
    <w:p>
      <w:r>
        <w:br w:type="page"/>
      </w:r>
    </w:p>
    <w:p>
      <w:pPr>
        <w:spacing w:before="0" w:after="220" w:line="360" w:lineRule="auto"/>
        <w:jc w:val="left"/>
        <w:keepNext/>
      </w:pPr>
      <w:r>
        <w:rPr>
          <w:rFonts w:ascii="Times New Roman" w:hAnsi="Times New Roman" w:cs="Times New Roman"/>
          <w:b/>
          <w:bCs/>
          <w:sz w:val="28"/>
          <w:szCs w:val="28"/>
        </w:rPr>
        <w:t>1.4 Project Workflow</w:t>
      </w:r>
    </w:p>
    <w:p>
      <w:pPr>
        <w:spacing w:before="0" w:after="120" w:line="360" w:lineRule="auto"/>
        <w:jc w:val="both"/>
      </w:pPr>
      <w:r>
        <w:rPr>
          <w:rFonts w:ascii="Times New Roman" w:hAnsi="Times New Roman" w:cs="Times New Roman"/>
          <w:sz w:val="24"/>
          <w:szCs w:val="24"/>
        </w:rPr>
        <w:t>The workflow begins when a user signs in and enters a website requirement. A protected tRPC procedure validates the prompt, consumes usage credits, creates a project and stores the first user message. After that, the server sends an event named BuildrAgent/run to Inngest.</w:t>
      </w:r>
    </w:p>
    <w:p>
      <w:pPr>
        <w:spacing w:before="0" w:after="120" w:line="360" w:lineRule="auto"/>
        <w:jc w:val="both"/>
      </w:pPr>
      <w:r>
        <w:rPr>
          <w:rFonts w:ascii="Times New Roman" w:hAnsi="Times New Roman" w:cs="Times New Roman"/>
          <w:sz w:val="24"/>
          <w:szCs w:val="24"/>
        </w:rPr>
        <w:t>The background function creates an E2B sandbox, loads recent messages, starts a coding agent, writes generated files, obtains the preview URL and saves an assistant message with a fragment. The UI then renders the fragment in the demo and code tabs.</w:t>
      </w:r>
    </w:p>
    <w:p>
      <w:pPr>
        <w:spacing w:before="0" w:after="40" w:line="300" w:lineRule="auto"/>
        <w:jc w:val="left"/>
      </w:pPr>
      <w:r>
        <w:rPr>
          <w:rFonts w:ascii="Times New Roman" w:hAnsi="Times New Roman" w:cs="Times New Roman"/>
          <w:sz w:val="22"/>
          <w:szCs w:val="22"/>
        </w:rPr>
        <w:t>User Prompt -&gt; tRPC Mutation -&gt; Project + Message</w:t>
      </w:r>
    </w:p>
    <w:p>
      <w:pPr>
        <w:spacing w:before="0" w:after="40" w:line="300" w:lineRule="auto"/>
        <w:jc w:val="left"/>
      </w:pPr>
      <w:r>
        <w:rPr>
          <w:rFonts w:ascii="Times New Roman" w:hAnsi="Times New Roman" w:cs="Times New Roman"/>
          <w:sz w:val="22"/>
          <w:szCs w:val="22"/>
        </w:rPr>
        <w:t>Project + Message -&gt; Inngest Event -&gt; AI Coding Agent</w:t>
      </w:r>
    </w:p>
    <w:p>
      <w:pPr>
        <w:spacing w:before="0" w:after="40" w:line="300" w:lineRule="auto"/>
        <w:jc w:val="left"/>
      </w:pPr>
      <w:r>
        <w:rPr>
          <w:rFonts w:ascii="Times New Roman" w:hAnsi="Times New Roman" w:cs="Times New Roman"/>
          <w:sz w:val="22"/>
          <w:szCs w:val="22"/>
        </w:rPr>
        <w:t>AI Coding Agent -&gt; E2B Sandbox -&gt; Generated Files</w:t>
      </w:r>
    </w:p>
    <w:p>
      <w:pPr>
        <w:spacing w:before="0" w:after="40" w:line="300" w:lineRule="auto"/>
        <w:jc w:val="left"/>
      </w:pPr>
      <w:r>
        <w:rPr>
          <w:rFonts w:ascii="Times New Roman" w:hAnsi="Times New Roman" w:cs="Times New Roman"/>
          <w:sz w:val="22"/>
          <w:szCs w:val="22"/>
        </w:rPr>
        <w:t>Generated Files -&gt; Database Fragment -&gt; Preview + Code View</w:t>
      </w:r>
    </w:p>
    <w:p>
      <w:pPr>
        <w:spacing w:before="80" w:after="160" w:line="360" w:lineRule="auto"/>
        <w:jc w:val="center"/>
      </w:pPr>
      <w:r>
        <w:rPr>
          <w:rFonts w:ascii="Times New Roman" w:hAnsi="Times New Roman" w:cs="Times New Roman"/>
          <w:b/>
          <w:bCs/>
          <w:sz w:val="24"/>
          <w:szCs w:val="24"/>
        </w:rPr>
        <w:t>Figure 1.1 Buildr project workflow</w:t>
      </w:r>
    </w:p>
    <w:p>
      <w:r>
        <w:br w:type="page"/>
      </w:r>
    </w:p>
    <w:p>
      <w:pPr>
        <w:spacing w:before="120" w:after="220" w:line="360" w:lineRule="auto"/>
        <w:jc w:val="center"/>
        <w:keepNext/>
      </w:pPr>
      <w:r>
        <w:rPr>
          <w:rFonts w:ascii="Times New Roman" w:hAnsi="Times New Roman" w:cs="Times New Roman"/>
          <w:b/>
          <w:bCs/>
          <w:sz w:val="32"/>
          <w:szCs w:val="32"/>
        </w:rPr>
        <w:t>Chapter 2 Requirement Analysis</w:t>
      </w:r>
    </w:p>
    <w:p>
      <w:pPr>
        <w:spacing w:before="0" w:after="120" w:line="360" w:lineRule="auto"/>
        <w:jc w:val="both"/>
      </w:pPr>
      <w:r>
        <w:rPr>
          <w:rFonts w:ascii="Times New Roman" w:hAnsi="Times New Roman" w:cs="Times New Roman"/>
          <w:sz w:val="24"/>
          <w:szCs w:val="24"/>
        </w:rPr>
        <w:t>Requirement analysis identifies what the application must do and what qualities it must maintain. Buildr requires a smooth user interface for prompts, secure access to user-specific data, reliable background execution, persistent storage and a preview environment that does not affect the main application.</w:t>
      </w:r>
    </w:p>
    <w:p>
      <w:pPr>
        <w:spacing w:before="0" w:after="120" w:line="360" w:lineRule="auto"/>
        <w:jc w:val="both"/>
      </w:pPr>
      <w:r>
        <w:rPr>
          <w:rFonts w:ascii="Times New Roman" w:hAnsi="Times New Roman" w:cs="Times New Roman"/>
          <w:sz w:val="24"/>
          <w:szCs w:val="24"/>
        </w:rPr>
        <w:t>The users of the system include students, developers, designers and business users who want to convert requirements into working pages. Administrators or maintainers are responsible for environment configuration, database setup, API keys and deployment monitoring.</w:t>
      </w:r>
    </w:p>
    <w:p>
      <w:pPr>
        <w:spacing w:before="0" w:after="120" w:line="360" w:lineRule="auto"/>
        <w:jc w:val="both"/>
      </w:pPr>
      <w:r>
        <w:rPr>
          <w:rFonts w:ascii="Times New Roman" w:hAnsi="Times New Roman" w:cs="Times New Roman"/>
          <w:sz w:val="24"/>
          <w:szCs w:val="24"/>
        </w:rPr>
        <w:t>The requirements were divided into functional requirements, non-functional requirements, hardware requirements and software requirements.</w:t>
      </w:r>
    </w:p>
    <w:p>
      <w:r>
        <w:br w:type="page"/>
      </w:r>
    </w:p>
    <w:p>
      <w:pPr>
        <w:spacing w:before="0" w:after="220" w:line="360" w:lineRule="auto"/>
        <w:jc w:val="left"/>
        <w:keepNext/>
      </w:pPr>
      <w:r>
        <w:rPr>
          <w:rFonts w:ascii="Times New Roman" w:hAnsi="Times New Roman" w:cs="Times New Roman"/>
          <w:b/>
          <w:bCs/>
          <w:sz w:val="28"/>
          <w:szCs w:val="28"/>
        </w:rPr>
        <w:t>2.1 Functional Requirements</w:t>
      </w:r>
    </w:p>
    <w:p>
      <w:pPr>
        <w:spacing w:before="0" w:after="120" w:line="360" w:lineRule="auto"/>
        <w:jc w:val="both"/>
      </w:pPr>
      <w:r>
        <w:rPr>
          <w:rFonts w:ascii="Times New Roman" w:hAnsi="Times New Roman" w:cs="Times New Roman"/>
          <w:sz w:val="24"/>
          <w:szCs w:val="24"/>
        </w:rPr>
        <w:t>Functional requirements describe the visible behaviour of the system. Buildr must allow users to sign in, create projects, submit prompts, view previous projects, continue conversations, preview generated websites and inspect generated files.</w:t>
      </w:r>
    </w:p>
    <w:p>
      <w:pPr>
        <w:spacing w:before="0" w:after="120" w:line="360" w:lineRule="auto"/>
        <w:jc w:val="both"/>
      </w:pPr>
      <w:r>
        <w:rPr>
          <w:rFonts w:ascii="Times New Roman" w:hAnsi="Times New Roman" w:cs="Times New Roman"/>
          <w:sz w:val="24"/>
          <w:szCs w:val="24"/>
        </w:rPr>
        <w:t>The project creation function must validate input, check user authentication, consume credits and trigger the background generation event. The message creation function must verify that the current user owns the selected project before accepting a follow-up prompt.</w:t>
      </w:r>
    </w:p>
    <w:p>
      <w:pPr>
        <w:spacing w:before="0" w:after="90" w:line="360" w:lineRule="auto"/>
        <w:jc w:val="both"/>
      </w:pPr>
      <w:r>
        <w:rPr>
          <w:rFonts w:ascii="Times New Roman" w:hAnsi="Times New Roman" w:cs="Times New Roman"/>
          <w:sz w:val="24"/>
          <w:szCs w:val="24"/>
        </w:rPr>
        <w:t>• The system shall allow authenticated users to create projects from prompts.</w:t>
      </w:r>
    </w:p>
    <w:p>
      <w:pPr>
        <w:spacing w:before="0" w:after="90" w:line="360" w:lineRule="auto"/>
        <w:jc w:val="both"/>
      </w:pPr>
      <w:r>
        <w:rPr>
          <w:rFonts w:ascii="Times New Roman" w:hAnsi="Times New Roman" w:cs="Times New Roman"/>
          <w:sz w:val="24"/>
          <w:szCs w:val="24"/>
        </w:rPr>
        <w:t>• The system shall store user prompts and assistant responses in project history.</w:t>
      </w:r>
    </w:p>
    <w:p>
      <w:pPr>
        <w:spacing w:before="0" w:after="90" w:line="360" w:lineRule="auto"/>
        <w:jc w:val="both"/>
      </w:pPr>
      <w:r>
        <w:rPr>
          <w:rFonts w:ascii="Times New Roman" w:hAnsi="Times New Roman" w:cs="Times New Roman"/>
          <w:sz w:val="24"/>
          <w:szCs w:val="24"/>
        </w:rPr>
        <w:t>• The system shall run AI generation outside the main request-response cycle.</w:t>
      </w:r>
    </w:p>
    <w:p>
      <w:pPr>
        <w:spacing w:before="0" w:after="90" w:line="360" w:lineRule="auto"/>
        <w:jc w:val="both"/>
      </w:pPr>
      <w:r>
        <w:rPr>
          <w:rFonts w:ascii="Times New Roman" w:hAnsi="Times New Roman" w:cs="Times New Roman"/>
          <w:sz w:val="24"/>
          <w:szCs w:val="24"/>
        </w:rPr>
        <w:t>• The system shall show generated output as both preview and code.</w:t>
      </w:r>
    </w:p>
    <w:p>
      <w:pPr>
        <w:spacing w:before="0" w:after="90" w:line="360" w:lineRule="auto"/>
        <w:jc w:val="both"/>
      </w:pPr>
      <w:r>
        <w:rPr>
          <w:rFonts w:ascii="Times New Roman" w:hAnsi="Times New Roman" w:cs="Times New Roman"/>
          <w:sz w:val="24"/>
          <w:szCs w:val="24"/>
        </w:rPr>
        <w:t>• The system shall prevent users from accessing projects owned by others.</w:t>
      </w:r>
    </w:p>
    <w:p>
      <w:r>
        <w:br w:type="page"/>
      </w:r>
    </w:p>
    <w:p>
      <w:pPr>
        <w:spacing w:before="0" w:after="220" w:line="360" w:lineRule="auto"/>
        <w:jc w:val="left"/>
        <w:keepNext/>
      </w:pPr>
      <w:r>
        <w:rPr>
          <w:rFonts w:ascii="Times New Roman" w:hAnsi="Times New Roman" w:cs="Times New Roman"/>
          <w:b/>
          <w:bCs/>
          <w:sz w:val="28"/>
          <w:szCs w:val="28"/>
        </w:rPr>
        <w:t>2.2 Non-Functional Requirements</w:t>
      </w:r>
    </w:p>
    <w:p>
      <w:pPr>
        <w:spacing w:before="0" w:after="120" w:line="360" w:lineRule="auto"/>
        <w:jc w:val="both"/>
      </w:pPr>
      <w:r>
        <w:rPr>
          <w:rFonts w:ascii="Times New Roman" w:hAnsi="Times New Roman" w:cs="Times New Roman"/>
          <w:sz w:val="24"/>
          <w:szCs w:val="24"/>
        </w:rPr>
        <w:t>Non-functional requirements define the quality attributes of Buildr. Since AI generation can take time, the main UI must remain responsive. The generation process should be isolated, recoverable and observable. The codebase should be maintainable, type-safe and easy to extend.</w:t>
      </w:r>
    </w:p>
    <w:p>
      <w:pPr>
        <w:spacing w:before="0" w:after="120" w:line="360" w:lineRule="auto"/>
        <w:jc w:val="both"/>
      </w:pPr>
      <w:r>
        <w:rPr>
          <w:rFonts w:ascii="Times New Roman" w:hAnsi="Times New Roman" w:cs="Times New Roman"/>
          <w:sz w:val="24"/>
          <w:szCs w:val="24"/>
        </w:rPr>
        <w:t>Security is important because the application stores user projects and uses external services. Authentication is handled by Clerk, project ownership is checked in protected tRPC procedures and generated code is executed in an isolated E2B sandbox.</w:t>
      </w:r>
    </w:p>
    <w:p>
      <w:pPr>
        <w:spacing w:before="0" w:after="90" w:line="360" w:lineRule="auto"/>
        <w:jc w:val="both"/>
      </w:pPr>
      <w:r>
        <w:rPr>
          <w:rFonts w:ascii="Times New Roman" w:hAnsi="Times New Roman" w:cs="Times New Roman"/>
          <w:sz w:val="24"/>
          <w:szCs w:val="24"/>
        </w:rPr>
        <w:t>• Performance: UI loading and project queries should remain fast.</w:t>
      </w:r>
    </w:p>
    <w:p>
      <w:pPr>
        <w:spacing w:before="0" w:after="90" w:line="360" w:lineRule="auto"/>
        <w:jc w:val="both"/>
      </w:pPr>
      <w:r>
        <w:rPr>
          <w:rFonts w:ascii="Times New Roman" w:hAnsi="Times New Roman" w:cs="Times New Roman"/>
          <w:sz w:val="24"/>
          <w:szCs w:val="24"/>
        </w:rPr>
        <w:t>• Reliability: long-running generation should run through Inngest steps.</w:t>
      </w:r>
    </w:p>
    <w:p>
      <w:pPr>
        <w:spacing w:before="0" w:after="90" w:line="360" w:lineRule="auto"/>
        <w:jc w:val="both"/>
      </w:pPr>
      <w:r>
        <w:rPr>
          <w:rFonts w:ascii="Times New Roman" w:hAnsi="Times New Roman" w:cs="Times New Roman"/>
          <w:sz w:val="24"/>
          <w:szCs w:val="24"/>
        </w:rPr>
        <w:t>• Security: user access must be protected at route and API levels.</w:t>
      </w:r>
    </w:p>
    <w:p>
      <w:pPr>
        <w:spacing w:before="0" w:after="90" w:line="360" w:lineRule="auto"/>
        <w:jc w:val="both"/>
      </w:pPr>
      <w:r>
        <w:rPr>
          <w:rFonts w:ascii="Times New Roman" w:hAnsi="Times New Roman" w:cs="Times New Roman"/>
          <w:sz w:val="24"/>
          <w:szCs w:val="24"/>
        </w:rPr>
        <w:t>• Maintainability: modules should be grouped by feature and responsibility.</w:t>
      </w:r>
    </w:p>
    <w:p>
      <w:pPr>
        <w:spacing w:before="0" w:after="90" w:line="360" w:lineRule="auto"/>
        <w:jc w:val="both"/>
      </w:pPr>
      <w:r>
        <w:rPr>
          <w:rFonts w:ascii="Times New Roman" w:hAnsi="Times New Roman" w:cs="Times New Roman"/>
          <w:sz w:val="24"/>
          <w:szCs w:val="24"/>
        </w:rPr>
        <w:t>• Scalability: database, background jobs and sandbox execution should be separable.</w:t>
      </w:r>
    </w:p>
    <w:p>
      <w:r>
        <w:br w:type="page"/>
      </w:r>
    </w:p>
    <w:p>
      <w:pPr>
        <w:spacing w:before="0" w:after="220" w:line="360" w:lineRule="auto"/>
        <w:jc w:val="left"/>
        <w:keepNext/>
      </w:pPr>
      <w:r>
        <w:rPr>
          <w:rFonts w:ascii="Times New Roman" w:hAnsi="Times New Roman" w:cs="Times New Roman"/>
          <w:b/>
          <w:bCs/>
          <w:sz w:val="28"/>
          <w:szCs w:val="28"/>
        </w:rPr>
        <w:t>2.3 Hardware Requirements</w:t>
      </w:r>
    </w:p>
    <w:p>
      <w:pPr>
        <w:spacing w:before="0" w:after="120" w:line="360" w:lineRule="auto"/>
        <w:jc w:val="both"/>
      </w:pPr>
      <w:r>
        <w:rPr>
          <w:rFonts w:ascii="Times New Roman" w:hAnsi="Times New Roman" w:cs="Times New Roman"/>
          <w:sz w:val="24"/>
          <w:szCs w:val="24"/>
        </w:rPr>
        <w:t>Buildr is a web-based project and does not require specialised hardware on the client side. A normal laptop or desktop system with a modern browser is sufficient for using the application. Development and deployment machines require enough memory and processing power to run Node.js, Prisma tooling and the Next.js development server.</w:t>
      </w:r>
    </w:p>
    <w:p>
      <w:pPr>
        <w:spacing w:before="0" w:after="120" w:line="360" w:lineRule="auto"/>
        <w:jc w:val="both"/>
      </w:pPr>
      <w:r>
        <w:rPr>
          <w:rFonts w:ascii="Times New Roman" w:hAnsi="Times New Roman" w:cs="Times New Roman"/>
          <w:sz w:val="24"/>
          <w:szCs w:val="24"/>
        </w:rPr>
        <w:t>The generated websites run inside remote sandboxes, so the local machine does not execute untrusted generated code directly. This reduces hardware and safety concerns for the host application.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500" w:type="dxa"/>
          </w:tcPr>
          <w:p>
            <w:pPr>
              <w:spacing w:before="0" w:after="60" w:line="300" w:lineRule="auto"/>
              <w:jc w:val="left"/>
            </w:pPr>
            <w:r>
              <w:rPr>
                <w:rFonts w:ascii="Times New Roman" w:hAnsi="Times New Roman" w:cs="Times New Roman"/>
                <w:b/>
                <w:bCs/>
                <w:sz w:val="22"/>
                <w:szCs w:val="22"/>
              </w:rPr>
              <w:t>Component</w:t>
            </w:r>
          </w:p>
        </w:tc>
        <w:tc>
          <w:tcPr>
            <w:tcW w:w="3200" w:type="dxa"/>
          </w:tcPr>
          <w:p>
            <w:pPr>
              <w:spacing w:before="0" w:after="60" w:line="300" w:lineRule="auto"/>
              <w:jc w:val="left"/>
            </w:pPr>
            <w:r>
              <w:rPr>
                <w:rFonts w:ascii="Times New Roman" w:hAnsi="Times New Roman" w:cs="Times New Roman"/>
                <w:b/>
                <w:bCs/>
                <w:sz w:val="22"/>
                <w:szCs w:val="22"/>
              </w:rPr>
              <w:t>Minimum Requirement</w:t>
            </w:r>
          </w:p>
        </w:tc>
        <w:tc>
          <w:tcPr>
            <w:tcW w:w="3500" w:type="dxa"/>
          </w:tcPr>
          <w:p>
            <w:pPr>
              <w:spacing w:before="0" w:after="60" w:line="300" w:lineRule="auto"/>
              <w:jc w:val="left"/>
            </w:pPr>
            <w:r>
              <w:rPr>
                <w:rFonts w:ascii="Times New Roman" w:hAnsi="Times New Roman" w:cs="Times New Roman"/>
                <w:b/>
                <w:bCs/>
                <w:sz w:val="22"/>
                <w:szCs w:val="22"/>
              </w:rPr>
              <w:t>Recommended Requirement</w:t>
            </w:r>
          </w:p>
        </w:tc>
      </w:tr>
      <w:tr>
        <w:tc>
          <w:tcPr>
            <w:tcW w:w="2500" w:type="dxa"/>
          </w:tcPr>
          <w:p>
            <w:pPr>
              <w:spacing w:before="0" w:after="60" w:line="300" w:lineRule="auto"/>
              <w:jc w:val="left"/>
            </w:pPr>
            <w:r>
              <w:rPr>
                <w:rFonts w:ascii="Times New Roman" w:hAnsi="Times New Roman" w:cs="Times New Roman"/>
                <w:sz w:val="22"/>
                <w:szCs w:val="22"/>
              </w:rPr>
              <w:t>Processor</w:t>
            </w:r>
          </w:p>
        </w:tc>
        <w:tc>
          <w:tcPr>
            <w:tcW w:w="3200" w:type="dxa"/>
          </w:tcPr>
          <w:p>
            <w:pPr>
              <w:spacing w:before="0" w:after="60" w:line="300" w:lineRule="auto"/>
              <w:jc w:val="left"/>
            </w:pPr>
            <w:r>
              <w:rPr>
                <w:rFonts w:ascii="Times New Roman" w:hAnsi="Times New Roman" w:cs="Times New Roman"/>
                <w:sz w:val="22"/>
                <w:szCs w:val="22"/>
              </w:rPr>
              <w:t>Dual-core processor</w:t>
            </w:r>
          </w:p>
        </w:tc>
        <w:tc>
          <w:tcPr>
            <w:tcW w:w="3500" w:type="dxa"/>
          </w:tcPr>
          <w:p>
            <w:pPr>
              <w:spacing w:before="0" w:after="60" w:line="300" w:lineRule="auto"/>
              <w:jc w:val="left"/>
            </w:pPr>
            <w:r>
              <w:rPr>
                <w:rFonts w:ascii="Times New Roman" w:hAnsi="Times New Roman" w:cs="Times New Roman"/>
                <w:sz w:val="22"/>
                <w:szCs w:val="22"/>
              </w:rPr>
              <w:t>Quad-core processor or higher</w:t>
            </w:r>
          </w:p>
        </w:tc>
      </w:tr>
      <w:tr>
        <w:tc>
          <w:tcPr>
            <w:tcW w:w="2500" w:type="dxa"/>
          </w:tcPr>
          <w:p>
            <w:pPr>
              <w:spacing w:before="0" w:after="60" w:line="300" w:lineRule="auto"/>
              <w:jc w:val="left"/>
            </w:pPr>
            <w:r>
              <w:rPr>
                <w:rFonts w:ascii="Times New Roman" w:hAnsi="Times New Roman" w:cs="Times New Roman"/>
                <w:sz w:val="22"/>
                <w:szCs w:val="22"/>
              </w:rPr>
              <w:t>RAM</w:t>
            </w:r>
          </w:p>
        </w:tc>
        <w:tc>
          <w:tcPr>
            <w:tcW w:w="3200" w:type="dxa"/>
          </w:tcPr>
          <w:p>
            <w:pPr>
              <w:spacing w:before="0" w:after="60" w:line="300" w:lineRule="auto"/>
              <w:jc w:val="left"/>
            </w:pPr>
            <w:r>
              <w:rPr>
                <w:rFonts w:ascii="Times New Roman" w:hAnsi="Times New Roman" w:cs="Times New Roman"/>
                <w:sz w:val="22"/>
                <w:szCs w:val="22"/>
              </w:rPr>
              <w:t>4 GB</w:t>
            </w:r>
          </w:p>
        </w:tc>
        <w:tc>
          <w:tcPr>
            <w:tcW w:w="3500" w:type="dxa"/>
          </w:tcPr>
          <w:p>
            <w:pPr>
              <w:spacing w:before="0" w:after="60" w:line="300" w:lineRule="auto"/>
              <w:jc w:val="left"/>
            </w:pPr>
            <w:r>
              <w:rPr>
                <w:rFonts w:ascii="Times New Roman" w:hAnsi="Times New Roman" w:cs="Times New Roman"/>
                <w:sz w:val="22"/>
                <w:szCs w:val="22"/>
              </w:rPr>
              <w:t>8 GB or higher</w:t>
            </w:r>
          </w:p>
        </w:tc>
      </w:tr>
      <w:tr>
        <w:tc>
          <w:tcPr>
            <w:tcW w:w="2500" w:type="dxa"/>
          </w:tcPr>
          <w:p>
            <w:pPr>
              <w:spacing w:before="0" w:after="60" w:line="300" w:lineRule="auto"/>
              <w:jc w:val="left"/>
            </w:pPr>
            <w:r>
              <w:rPr>
                <w:rFonts w:ascii="Times New Roman" w:hAnsi="Times New Roman" w:cs="Times New Roman"/>
                <w:sz w:val="22"/>
                <w:szCs w:val="22"/>
              </w:rPr>
              <w:t>Storage</w:t>
            </w:r>
          </w:p>
        </w:tc>
        <w:tc>
          <w:tcPr>
            <w:tcW w:w="3200" w:type="dxa"/>
          </w:tcPr>
          <w:p>
            <w:pPr>
              <w:spacing w:before="0" w:after="60" w:line="300" w:lineRule="auto"/>
              <w:jc w:val="left"/>
            </w:pPr>
            <w:r>
              <w:rPr>
                <w:rFonts w:ascii="Times New Roman" w:hAnsi="Times New Roman" w:cs="Times New Roman"/>
                <w:sz w:val="22"/>
                <w:szCs w:val="22"/>
              </w:rPr>
              <w:t>1 GB free space</w:t>
            </w:r>
          </w:p>
        </w:tc>
        <w:tc>
          <w:tcPr>
            <w:tcW w:w="3500" w:type="dxa"/>
          </w:tcPr>
          <w:p>
            <w:pPr>
              <w:spacing w:before="0" w:after="60" w:line="300" w:lineRule="auto"/>
              <w:jc w:val="left"/>
            </w:pPr>
            <w:r>
              <w:rPr>
                <w:rFonts w:ascii="Times New Roman" w:hAnsi="Times New Roman" w:cs="Times New Roman"/>
                <w:sz w:val="22"/>
                <w:szCs w:val="22"/>
              </w:rPr>
              <w:t>5 GB free space</w:t>
            </w:r>
          </w:p>
        </w:tc>
      </w:tr>
      <w:tr>
        <w:tc>
          <w:tcPr>
            <w:tcW w:w="2500" w:type="dxa"/>
          </w:tcPr>
          <w:p>
            <w:pPr>
              <w:spacing w:before="0" w:after="60" w:line="300" w:lineRule="auto"/>
              <w:jc w:val="left"/>
            </w:pPr>
            <w:r>
              <w:rPr>
                <w:rFonts w:ascii="Times New Roman" w:hAnsi="Times New Roman" w:cs="Times New Roman"/>
                <w:sz w:val="22"/>
                <w:szCs w:val="22"/>
              </w:rPr>
              <w:t>Network</w:t>
            </w:r>
          </w:p>
        </w:tc>
        <w:tc>
          <w:tcPr>
            <w:tcW w:w="3200" w:type="dxa"/>
          </w:tcPr>
          <w:p>
            <w:pPr>
              <w:spacing w:before="0" w:after="60" w:line="300" w:lineRule="auto"/>
              <w:jc w:val="left"/>
            </w:pPr>
            <w:r>
              <w:rPr>
                <w:rFonts w:ascii="Times New Roman" w:hAnsi="Times New Roman" w:cs="Times New Roman"/>
                <w:sz w:val="22"/>
                <w:szCs w:val="22"/>
              </w:rPr>
              <w:t>Internet connection</w:t>
            </w:r>
          </w:p>
        </w:tc>
        <w:tc>
          <w:tcPr>
            <w:tcW w:w="3500" w:type="dxa"/>
          </w:tcPr>
          <w:p>
            <w:pPr>
              <w:spacing w:before="0" w:after="60" w:line="300" w:lineRule="auto"/>
              <w:jc w:val="left"/>
            </w:pPr>
            <w:r>
              <w:rPr>
                <w:rFonts w:ascii="Times New Roman" w:hAnsi="Times New Roman" w:cs="Times New Roman"/>
                <w:sz w:val="22"/>
                <w:szCs w:val="22"/>
              </w:rPr>
              <w:t>Stable broadband connection</w:t>
            </w:r>
          </w:p>
        </w:tc>
      </w:tr>
      <w:tr>
        <w:tc>
          <w:tcPr>
            <w:tcW w:w="2500" w:type="dxa"/>
          </w:tcPr>
          <w:p>
            <w:pPr>
              <w:spacing w:before="0" w:after="60" w:line="300" w:lineRule="auto"/>
              <w:jc w:val="left"/>
            </w:pPr>
            <w:r>
              <w:rPr>
                <w:rFonts w:ascii="Times New Roman" w:hAnsi="Times New Roman" w:cs="Times New Roman"/>
                <w:sz w:val="22"/>
                <w:szCs w:val="22"/>
              </w:rPr>
              <w:t>Client</w:t>
            </w:r>
          </w:p>
        </w:tc>
        <w:tc>
          <w:tcPr>
            <w:tcW w:w="3200" w:type="dxa"/>
          </w:tcPr>
          <w:p>
            <w:pPr>
              <w:spacing w:before="0" w:after="60" w:line="300" w:lineRule="auto"/>
              <w:jc w:val="left"/>
            </w:pPr>
            <w:r>
              <w:rPr>
                <w:rFonts w:ascii="Times New Roman" w:hAnsi="Times New Roman" w:cs="Times New Roman"/>
                <w:sz w:val="22"/>
                <w:szCs w:val="22"/>
              </w:rPr>
              <w:t>Modern browser</w:t>
            </w:r>
          </w:p>
        </w:tc>
        <w:tc>
          <w:tcPr>
            <w:tcW w:w="3500" w:type="dxa"/>
          </w:tcPr>
          <w:p>
            <w:pPr>
              <w:spacing w:before="0" w:after="60" w:line="300" w:lineRule="auto"/>
              <w:jc w:val="left"/>
            </w:pPr>
            <w:r>
              <w:rPr>
                <w:rFonts w:ascii="Times New Roman" w:hAnsi="Times New Roman" w:cs="Times New Roman"/>
                <w:sz w:val="22"/>
                <w:szCs w:val="22"/>
              </w:rPr>
              <w:t>Chrome, Edge or Firefox latest version</w:t>
            </w:r>
          </w:p>
        </w:tc>
      </w:tr>
    </w:tbl>
    <w:p>
      <w:pPr>
        <w:spacing w:before="80" w:after="160" w:line="360" w:lineRule="auto"/>
        <w:jc w:val="center"/>
      </w:pPr>
      <w:r>
        <w:rPr>
          <w:rFonts w:ascii="Times New Roman" w:hAnsi="Times New Roman" w:cs="Times New Roman"/>
          <w:b/>
          <w:bCs/>
          <w:sz w:val="24"/>
          <w:szCs w:val="24"/>
        </w:rPr>
        <w:t>Table 2.1 Hardware requirements table</w:t>
      </w:r>
    </w:p>
    <w:p>
      <w:r>
        <w:br w:type="page"/>
      </w:r>
    </w:p>
    <w:p>
      <w:pPr>
        <w:spacing w:before="0" w:after="220" w:line="360" w:lineRule="auto"/>
        <w:jc w:val="left"/>
        <w:keepNext/>
      </w:pPr>
      <w:r>
        <w:rPr>
          <w:rFonts w:ascii="Times New Roman" w:hAnsi="Times New Roman" w:cs="Times New Roman"/>
          <w:b/>
          <w:bCs/>
          <w:sz w:val="28"/>
          <w:szCs w:val="28"/>
        </w:rPr>
        <w:t>2.4 Software Requirements</w:t>
      </w:r>
    </w:p>
    <w:p>
      <w:pPr>
        <w:spacing w:before="0" w:after="120" w:line="360" w:lineRule="auto"/>
        <w:jc w:val="both"/>
      </w:pPr>
      <w:r>
        <w:rPr>
          <w:rFonts w:ascii="Times New Roman" w:hAnsi="Times New Roman" w:cs="Times New Roman"/>
          <w:sz w:val="24"/>
          <w:szCs w:val="24"/>
        </w:rPr>
        <w:t>The software stack was selected to support full-stack development, type safety, modern UI construction, database persistence, authentication, background jobs and AI-powered code generation.</w:t>
      </w:r>
    </w:p>
    <w:p>
      <w:pPr>
        <w:spacing w:before="0" w:after="120" w:line="360" w:lineRule="auto"/>
        <w:jc w:val="both"/>
      </w:pPr>
      <w:r>
        <w:rPr>
          <w:rFonts w:ascii="Times New Roman" w:hAnsi="Times New Roman" w:cs="Times New Roman"/>
          <w:sz w:val="24"/>
          <w:szCs w:val="24"/>
        </w:rPr>
        <w:t>Next.js provides the main application framework, TypeScript improves reliability, Prisma manages database access, PostgreSQL stores relational data, Clerk handles users, Inngest runs background functions, OpenAI powers the agents and E2B provides sandboxed execution.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3200" w:type="dxa"/>
          </w:tcPr>
          <w:p>
            <w:pPr>
              <w:spacing w:before="0" w:after="60" w:line="300" w:lineRule="auto"/>
              <w:jc w:val="left"/>
            </w:pPr>
            <w:r>
              <w:rPr>
                <w:rFonts w:ascii="Times New Roman" w:hAnsi="Times New Roman" w:cs="Times New Roman"/>
                <w:b/>
                <w:bCs/>
                <w:sz w:val="22"/>
                <w:szCs w:val="22"/>
              </w:rPr>
              <w:t>Software</w:t>
            </w:r>
          </w:p>
        </w:tc>
        <w:tc>
          <w:tcPr>
            <w:tcW w:w="6000" w:type="dxa"/>
          </w:tcPr>
          <w:p>
            <w:pPr>
              <w:spacing w:before="0" w:after="60" w:line="300" w:lineRule="auto"/>
              <w:jc w:val="left"/>
            </w:pPr>
            <w:r>
              <w:rPr>
                <w:rFonts w:ascii="Times New Roman" w:hAnsi="Times New Roman" w:cs="Times New Roman"/>
                <w:b/>
                <w:bCs/>
                <w:sz w:val="22"/>
                <w:szCs w:val="22"/>
              </w:rPr>
              <w:t>Purpose</w:t>
            </w:r>
          </w:p>
        </w:tc>
      </w:tr>
      <w:tr>
        <w:tc>
          <w:tcPr>
            <w:tcW w:w="3200" w:type="dxa"/>
          </w:tcPr>
          <w:p>
            <w:pPr>
              <w:spacing w:before="0" w:after="60" w:line="300" w:lineRule="auto"/>
              <w:jc w:val="left"/>
            </w:pPr>
            <w:r>
              <w:rPr>
                <w:rFonts w:ascii="Times New Roman" w:hAnsi="Times New Roman" w:cs="Times New Roman"/>
                <w:sz w:val="22"/>
                <w:szCs w:val="22"/>
              </w:rPr>
              <w:t>Node.js and npm</w:t>
            </w:r>
          </w:p>
        </w:tc>
        <w:tc>
          <w:tcPr>
            <w:tcW w:w="6000" w:type="dxa"/>
          </w:tcPr>
          <w:p>
            <w:pPr>
              <w:spacing w:before="0" w:after="60" w:line="300" w:lineRule="auto"/>
              <w:jc w:val="left"/>
            </w:pPr>
            <w:r>
              <w:rPr>
                <w:rFonts w:ascii="Times New Roman" w:hAnsi="Times New Roman" w:cs="Times New Roman"/>
                <w:sz w:val="22"/>
                <w:szCs w:val="22"/>
              </w:rPr>
              <w:t>Runtime and package management</w:t>
            </w:r>
          </w:p>
        </w:tc>
      </w:tr>
      <w:tr>
        <w:tc>
          <w:tcPr>
            <w:tcW w:w="3200" w:type="dxa"/>
          </w:tcPr>
          <w:p>
            <w:pPr>
              <w:spacing w:before="0" w:after="60" w:line="300" w:lineRule="auto"/>
              <w:jc w:val="left"/>
            </w:pPr>
            <w:r>
              <w:rPr>
                <w:rFonts w:ascii="Times New Roman" w:hAnsi="Times New Roman" w:cs="Times New Roman"/>
                <w:sz w:val="22"/>
                <w:szCs w:val="22"/>
              </w:rPr>
              <w:t>Next.js 15</w:t>
            </w:r>
          </w:p>
        </w:tc>
        <w:tc>
          <w:tcPr>
            <w:tcW w:w="6000" w:type="dxa"/>
          </w:tcPr>
          <w:p>
            <w:pPr>
              <w:spacing w:before="0" w:after="60" w:line="300" w:lineRule="auto"/>
              <w:jc w:val="left"/>
            </w:pPr>
            <w:r>
              <w:rPr>
                <w:rFonts w:ascii="Times New Roman" w:hAnsi="Times New Roman" w:cs="Times New Roman"/>
                <w:sz w:val="22"/>
                <w:szCs w:val="22"/>
              </w:rPr>
              <w:t>Full-stack web framework</w:t>
            </w:r>
          </w:p>
        </w:tc>
      </w:tr>
      <w:tr>
        <w:tc>
          <w:tcPr>
            <w:tcW w:w="3200" w:type="dxa"/>
          </w:tcPr>
          <w:p>
            <w:pPr>
              <w:spacing w:before="0" w:after="60" w:line="300" w:lineRule="auto"/>
              <w:jc w:val="left"/>
            </w:pPr>
            <w:r>
              <w:rPr>
                <w:rFonts w:ascii="Times New Roman" w:hAnsi="Times New Roman" w:cs="Times New Roman"/>
                <w:sz w:val="22"/>
                <w:szCs w:val="22"/>
              </w:rPr>
              <w:t>React 19</w:t>
            </w:r>
          </w:p>
        </w:tc>
        <w:tc>
          <w:tcPr>
            <w:tcW w:w="6000" w:type="dxa"/>
          </w:tcPr>
          <w:p>
            <w:pPr>
              <w:spacing w:before="0" w:after="60" w:line="300" w:lineRule="auto"/>
              <w:jc w:val="left"/>
            </w:pPr>
            <w:r>
              <w:rPr>
                <w:rFonts w:ascii="Times New Roman" w:hAnsi="Times New Roman" w:cs="Times New Roman"/>
                <w:sz w:val="22"/>
                <w:szCs w:val="22"/>
              </w:rPr>
              <w:t>Interactive user interface</w:t>
            </w:r>
          </w:p>
        </w:tc>
      </w:tr>
      <w:tr>
        <w:tc>
          <w:tcPr>
            <w:tcW w:w="3200" w:type="dxa"/>
          </w:tcPr>
          <w:p>
            <w:pPr>
              <w:spacing w:before="0" w:after="60" w:line="300" w:lineRule="auto"/>
              <w:jc w:val="left"/>
            </w:pPr>
            <w:r>
              <w:rPr>
                <w:rFonts w:ascii="Times New Roman" w:hAnsi="Times New Roman" w:cs="Times New Roman"/>
                <w:sz w:val="22"/>
                <w:szCs w:val="22"/>
              </w:rPr>
              <w:t>TypeScript</w:t>
            </w:r>
          </w:p>
        </w:tc>
        <w:tc>
          <w:tcPr>
            <w:tcW w:w="6000" w:type="dxa"/>
          </w:tcPr>
          <w:p>
            <w:pPr>
              <w:spacing w:before="0" w:after="60" w:line="300" w:lineRule="auto"/>
              <w:jc w:val="left"/>
            </w:pPr>
            <w:r>
              <w:rPr>
                <w:rFonts w:ascii="Times New Roman" w:hAnsi="Times New Roman" w:cs="Times New Roman"/>
                <w:sz w:val="22"/>
                <w:szCs w:val="22"/>
              </w:rPr>
              <w:t>Static typing and safer refactoring</w:t>
            </w:r>
          </w:p>
        </w:tc>
      </w:tr>
      <w:tr>
        <w:tc>
          <w:tcPr>
            <w:tcW w:w="3200" w:type="dxa"/>
          </w:tcPr>
          <w:p>
            <w:pPr>
              <w:spacing w:before="0" w:after="60" w:line="300" w:lineRule="auto"/>
              <w:jc w:val="left"/>
            </w:pPr>
            <w:r>
              <w:rPr>
                <w:rFonts w:ascii="Times New Roman" w:hAnsi="Times New Roman" w:cs="Times New Roman"/>
                <w:sz w:val="22"/>
                <w:szCs w:val="22"/>
              </w:rPr>
              <w:t>PostgreSQL</w:t>
            </w:r>
          </w:p>
        </w:tc>
        <w:tc>
          <w:tcPr>
            <w:tcW w:w="6000" w:type="dxa"/>
          </w:tcPr>
          <w:p>
            <w:pPr>
              <w:spacing w:before="0" w:after="60" w:line="300" w:lineRule="auto"/>
              <w:jc w:val="left"/>
            </w:pPr>
            <w:r>
              <w:rPr>
                <w:rFonts w:ascii="Times New Roman" w:hAnsi="Times New Roman" w:cs="Times New Roman"/>
                <w:sz w:val="22"/>
                <w:szCs w:val="22"/>
              </w:rPr>
              <w:t>Relational data storage</w:t>
            </w:r>
          </w:p>
        </w:tc>
      </w:tr>
      <w:tr>
        <w:tc>
          <w:tcPr>
            <w:tcW w:w="3200" w:type="dxa"/>
          </w:tcPr>
          <w:p>
            <w:pPr>
              <w:spacing w:before="0" w:after="60" w:line="300" w:lineRule="auto"/>
              <w:jc w:val="left"/>
            </w:pPr>
            <w:r>
              <w:rPr>
                <w:rFonts w:ascii="Times New Roman" w:hAnsi="Times New Roman" w:cs="Times New Roman"/>
                <w:sz w:val="22"/>
                <w:szCs w:val="22"/>
              </w:rPr>
              <w:t>Prisma</w:t>
            </w:r>
          </w:p>
        </w:tc>
        <w:tc>
          <w:tcPr>
            <w:tcW w:w="6000" w:type="dxa"/>
          </w:tcPr>
          <w:p>
            <w:pPr>
              <w:spacing w:before="0" w:after="60" w:line="300" w:lineRule="auto"/>
              <w:jc w:val="left"/>
            </w:pPr>
            <w:r>
              <w:rPr>
                <w:rFonts w:ascii="Times New Roman" w:hAnsi="Times New Roman" w:cs="Times New Roman"/>
                <w:sz w:val="22"/>
                <w:szCs w:val="22"/>
              </w:rPr>
              <w:t>Database ORM and migrations</w:t>
            </w:r>
          </w:p>
        </w:tc>
      </w:tr>
      <w:tr>
        <w:tc>
          <w:tcPr>
            <w:tcW w:w="3200" w:type="dxa"/>
          </w:tcPr>
          <w:p>
            <w:pPr>
              <w:spacing w:before="0" w:after="60" w:line="300" w:lineRule="auto"/>
              <w:jc w:val="left"/>
            </w:pPr>
            <w:r>
              <w:rPr>
                <w:rFonts w:ascii="Times New Roman" w:hAnsi="Times New Roman" w:cs="Times New Roman"/>
                <w:sz w:val="22"/>
                <w:szCs w:val="22"/>
              </w:rPr>
              <w:t>Clerk</w:t>
            </w:r>
          </w:p>
        </w:tc>
        <w:tc>
          <w:tcPr>
            <w:tcW w:w="6000" w:type="dxa"/>
          </w:tcPr>
          <w:p>
            <w:pPr>
              <w:spacing w:before="0" w:after="60" w:line="300" w:lineRule="auto"/>
              <w:jc w:val="left"/>
            </w:pPr>
            <w:r>
              <w:rPr>
                <w:rFonts w:ascii="Times New Roman" w:hAnsi="Times New Roman" w:cs="Times New Roman"/>
                <w:sz w:val="22"/>
                <w:szCs w:val="22"/>
              </w:rPr>
              <w:t>Authentication and user management</w:t>
            </w:r>
          </w:p>
        </w:tc>
      </w:tr>
      <w:tr>
        <w:tc>
          <w:tcPr>
            <w:tcW w:w="3200" w:type="dxa"/>
          </w:tcPr>
          <w:p>
            <w:pPr>
              <w:spacing w:before="0" w:after="60" w:line="300" w:lineRule="auto"/>
              <w:jc w:val="left"/>
            </w:pPr>
            <w:r>
              <w:rPr>
                <w:rFonts w:ascii="Times New Roman" w:hAnsi="Times New Roman" w:cs="Times New Roman"/>
                <w:sz w:val="22"/>
                <w:szCs w:val="22"/>
              </w:rPr>
              <w:t>Inngest</w:t>
            </w:r>
          </w:p>
        </w:tc>
        <w:tc>
          <w:tcPr>
            <w:tcW w:w="6000" w:type="dxa"/>
          </w:tcPr>
          <w:p>
            <w:pPr>
              <w:spacing w:before="0" w:after="60" w:line="300" w:lineRule="auto"/>
              <w:jc w:val="left"/>
            </w:pPr>
            <w:r>
              <w:rPr>
                <w:rFonts w:ascii="Times New Roman" w:hAnsi="Times New Roman" w:cs="Times New Roman"/>
                <w:sz w:val="22"/>
                <w:szCs w:val="22"/>
              </w:rPr>
              <w:t>Background workflow execution</w:t>
            </w:r>
          </w:p>
        </w:tc>
      </w:tr>
      <w:tr>
        <w:tc>
          <w:tcPr>
            <w:tcW w:w="3200" w:type="dxa"/>
          </w:tcPr>
          <w:p>
            <w:pPr>
              <w:spacing w:before="0" w:after="60" w:line="300" w:lineRule="auto"/>
              <w:jc w:val="left"/>
            </w:pPr>
            <w:r>
              <w:rPr>
                <w:rFonts w:ascii="Times New Roman" w:hAnsi="Times New Roman" w:cs="Times New Roman"/>
                <w:sz w:val="22"/>
                <w:szCs w:val="22"/>
              </w:rPr>
              <w:t>OpenAI</w:t>
            </w:r>
          </w:p>
        </w:tc>
        <w:tc>
          <w:tcPr>
            <w:tcW w:w="6000" w:type="dxa"/>
          </w:tcPr>
          <w:p>
            <w:pPr>
              <w:spacing w:before="0" w:after="60" w:line="300" w:lineRule="auto"/>
              <w:jc w:val="left"/>
            </w:pPr>
            <w:r>
              <w:rPr>
                <w:rFonts w:ascii="Times New Roman" w:hAnsi="Times New Roman" w:cs="Times New Roman"/>
                <w:sz w:val="22"/>
                <w:szCs w:val="22"/>
              </w:rPr>
              <w:t>AI code and response generation</w:t>
            </w:r>
          </w:p>
        </w:tc>
      </w:tr>
      <w:tr>
        <w:tc>
          <w:tcPr>
            <w:tcW w:w="3200" w:type="dxa"/>
          </w:tcPr>
          <w:p>
            <w:pPr>
              <w:spacing w:before="0" w:after="60" w:line="300" w:lineRule="auto"/>
              <w:jc w:val="left"/>
            </w:pPr>
            <w:r>
              <w:rPr>
                <w:rFonts w:ascii="Times New Roman" w:hAnsi="Times New Roman" w:cs="Times New Roman"/>
                <w:sz w:val="22"/>
                <w:szCs w:val="22"/>
              </w:rPr>
              <w:t>E2B</w:t>
            </w:r>
          </w:p>
        </w:tc>
        <w:tc>
          <w:tcPr>
            <w:tcW w:w="6000" w:type="dxa"/>
          </w:tcPr>
          <w:p>
            <w:pPr>
              <w:spacing w:before="0" w:after="60" w:line="300" w:lineRule="auto"/>
              <w:jc w:val="left"/>
            </w:pPr>
            <w:r>
              <w:rPr>
                <w:rFonts w:ascii="Times New Roman" w:hAnsi="Times New Roman" w:cs="Times New Roman"/>
                <w:sz w:val="22"/>
                <w:szCs w:val="22"/>
              </w:rPr>
              <w:t>Isolated sandbox for generated code</w:t>
            </w:r>
          </w:p>
        </w:tc>
      </w:tr>
    </w:tbl>
    <w:p>
      <w:pPr>
        <w:spacing w:before="80" w:after="160" w:line="360" w:lineRule="auto"/>
        <w:jc w:val="center"/>
      </w:pPr>
      <w:r>
        <w:rPr>
          <w:rFonts w:ascii="Times New Roman" w:hAnsi="Times New Roman" w:cs="Times New Roman"/>
          <w:b/>
          <w:bCs/>
          <w:sz w:val="24"/>
          <w:szCs w:val="24"/>
        </w:rPr>
        <w:t>Table 2.2 Software requirements table</w:t>
      </w:r>
    </w:p>
    <w:p>
      <w:r>
        <w:br w:type="page"/>
      </w:r>
    </w:p>
    <w:p>
      <w:pPr>
        <w:spacing w:before="0" w:after="220" w:line="360" w:lineRule="auto"/>
        <w:jc w:val="left"/>
        <w:keepNext/>
      </w:pPr>
      <w:r>
        <w:rPr>
          <w:rFonts w:ascii="Times New Roman" w:hAnsi="Times New Roman" w:cs="Times New Roman"/>
          <w:b/>
          <w:bCs/>
          <w:sz w:val="28"/>
          <w:szCs w:val="28"/>
        </w:rPr>
        <w:t>2.5 Feasibility Study</w:t>
      </w:r>
    </w:p>
    <w:p>
      <w:pPr>
        <w:spacing w:before="0" w:after="120" w:line="360" w:lineRule="auto"/>
        <w:jc w:val="both"/>
      </w:pPr>
      <w:r>
        <w:rPr>
          <w:rFonts w:ascii="Times New Roman" w:hAnsi="Times New Roman" w:cs="Times New Roman"/>
          <w:sz w:val="24"/>
          <w:szCs w:val="24"/>
        </w:rPr>
        <w:t>The project is technically feasible because the selected technologies are mature and integrate well with each other. Next.js supports frontend and backend routes, tRPC connects the UI with server procedures, Prisma works with PostgreSQL and Inngest provides a managed workflow style for long-running tasks.</w:t>
      </w:r>
    </w:p>
    <w:p>
      <w:pPr>
        <w:spacing w:before="0" w:after="120" w:line="360" w:lineRule="auto"/>
        <w:jc w:val="both"/>
      </w:pPr>
      <w:r>
        <w:rPr>
          <w:rFonts w:ascii="Times New Roman" w:hAnsi="Times New Roman" w:cs="Times New Roman"/>
          <w:sz w:val="24"/>
          <w:szCs w:val="24"/>
        </w:rPr>
        <w:t>The project is operationally feasible because users interact with a simple prompt-based interface. The complexity of generation, sandboxing and database storage is hidden behind the application workflow.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700" w:type="dxa"/>
          </w:tcPr>
          <w:p>
            <w:pPr>
              <w:spacing w:before="0" w:after="60" w:line="300" w:lineRule="auto"/>
              <w:jc w:val="left"/>
            </w:pPr>
            <w:r>
              <w:rPr>
                <w:rFonts w:ascii="Times New Roman" w:hAnsi="Times New Roman" w:cs="Times New Roman"/>
                <w:b/>
                <w:bCs/>
                <w:sz w:val="22"/>
                <w:szCs w:val="22"/>
              </w:rPr>
              <w:t>Feasibility Type</w:t>
            </w:r>
          </w:p>
        </w:tc>
        <w:tc>
          <w:tcPr>
            <w:tcW w:w="6500" w:type="dxa"/>
          </w:tcPr>
          <w:p>
            <w:pPr>
              <w:spacing w:before="0" w:after="60" w:line="300" w:lineRule="auto"/>
              <w:jc w:val="left"/>
            </w:pPr>
            <w:r>
              <w:rPr>
                <w:rFonts w:ascii="Times New Roman" w:hAnsi="Times New Roman" w:cs="Times New Roman"/>
                <w:b/>
                <w:bCs/>
                <w:sz w:val="22"/>
                <w:szCs w:val="22"/>
              </w:rPr>
              <w:t>Observation</w:t>
            </w:r>
          </w:p>
        </w:tc>
      </w:tr>
      <w:tr>
        <w:tc>
          <w:tcPr>
            <w:tcW w:w="2700" w:type="dxa"/>
          </w:tcPr>
          <w:p>
            <w:pPr>
              <w:spacing w:before="0" w:after="60" w:line="300" w:lineRule="auto"/>
              <w:jc w:val="left"/>
            </w:pPr>
            <w:r>
              <w:rPr>
                <w:rFonts w:ascii="Times New Roman" w:hAnsi="Times New Roman" w:cs="Times New Roman"/>
                <w:sz w:val="22"/>
                <w:szCs w:val="22"/>
              </w:rPr>
              <w:t>Technical</w:t>
            </w:r>
          </w:p>
        </w:tc>
        <w:tc>
          <w:tcPr>
            <w:tcW w:w="6500" w:type="dxa"/>
          </w:tcPr>
          <w:p>
            <w:pPr>
              <w:spacing w:before="0" w:after="60" w:line="300" w:lineRule="auto"/>
              <w:jc w:val="left"/>
            </w:pPr>
            <w:r>
              <w:rPr>
                <w:rFonts w:ascii="Times New Roman" w:hAnsi="Times New Roman" w:cs="Times New Roman"/>
                <w:sz w:val="22"/>
                <w:szCs w:val="22"/>
              </w:rPr>
              <w:t>Achievable with existing web, database, AI and sandbox APIs</w:t>
            </w:r>
          </w:p>
        </w:tc>
      </w:tr>
      <w:tr>
        <w:tc>
          <w:tcPr>
            <w:tcW w:w="2700" w:type="dxa"/>
          </w:tcPr>
          <w:p>
            <w:pPr>
              <w:spacing w:before="0" w:after="60" w:line="300" w:lineRule="auto"/>
              <w:jc w:val="left"/>
            </w:pPr>
            <w:r>
              <w:rPr>
                <w:rFonts w:ascii="Times New Roman" w:hAnsi="Times New Roman" w:cs="Times New Roman"/>
                <w:sz w:val="22"/>
                <w:szCs w:val="22"/>
              </w:rPr>
              <w:t>Operational</w:t>
            </w:r>
          </w:p>
        </w:tc>
        <w:tc>
          <w:tcPr>
            <w:tcW w:w="6500" w:type="dxa"/>
          </w:tcPr>
          <w:p>
            <w:pPr>
              <w:spacing w:before="0" w:after="60" w:line="300" w:lineRule="auto"/>
              <w:jc w:val="left"/>
            </w:pPr>
            <w:r>
              <w:rPr>
                <w:rFonts w:ascii="Times New Roman" w:hAnsi="Times New Roman" w:cs="Times New Roman"/>
                <w:sz w:val="22"/>
                <w:szCs w:val="22"/>
              </w:rPr>
              <w:t>Prompt-based interface is easy for target users</w:t>
            </w:r>
          </w:p>
        </w:tc>
      </w:tr>
      <w:tr>
        <w:tc>
          <w:tcPr>
            <w:tcW w:w="2700" w:type="dxa"/>
          </w:tcPr>
          <w:p>
            <w:pPr>
              <w:spacing w:before="0" w:after="60" w:line="300" w:lineRule="auto"/>
              <w:jc w:val="left"/>
            </w:pPr>
            <w:r>
              <w:rPr>
                <w:rFonts w:ascii="Times New Roman" w:hAnsi="Times New Roman" w:cs="Times New Roman"/>
                <w:sz w:val="22"/>
                <w:szCs w:val="22"/>
              </w:rPr>
              <w:t>Economic</w:t>
            </w:r>
          </w:p>
        </w:tc>
        <w:tc>
          <w:tcPr>
            <w:tcW w:w="6500" w:type="dxa"/>
          </w:tcPr>
          <w:p>
            <w:pPr>
              <w:spacing w:before="0" w:after="60" w:line="300" w:lineRule="auto"/>
              <w:jc w:val="left"/>
            </w:pPr>
            <w:r>
              <w:rPr>
                <w:rFonts w:ascii="Times New Roman" w:hAnsi="Times New Roman" w:cs="Times New Roman"/>
                <w:sz w:val="22"/>
                <w:szCs w:val="22"/>
              </w:rPr>
              <w:t>Uses common open-source tooling with paid AI/sandbox services as needed</w:t>
            </w:r>
          </w:p>
        </w:tc>
      </w:tr>
      <w:tr>
        <w:tc>
          <w:tcPr>
            <w:tcW w:w="2700" w:type="dxa"/>
          </w:tcPr>
          <w:p>
            <w:pPr>
              <w:spacing w:before="0" w:after="60" w:line="300" w:lineRule="auto"/>
              <w:jc w:val="left"/>
            </w:pPr>
            <w:r>
              <w:rPr>
                <w:rFonts w:ascii="Times New Roman" w:hAnsi="Times New Roman" w:cs="Times New Roman"/>
                <w:sz w:val="22"/>
                <w:szCs w:val="22"/>
              </w:rPr>
              <w:t>Schedule</w:t>
            </w:r>
          </w:p>
        </w:tc>
        <w:tc>
          <w:tcPr>
            <w:tcW w:w="6500" w:type="dxa"/>
          </w:tcPr>
          <w:p>
            <w:pPr>
              <w:spacing w:before="0" w:after="60" w:line="300" w:lineRule="auto"/>
              <w:jc w:val="left"/>
            </w:pPr>
            <w:r>
              <w:rPr>
                <w:rFonts w:ascii="Times New Roman" w:hAnsi="Times New Roman" w:cs="Times New Roman"/>
                <w:sz w:val="22"/>
                <w:szCs w:val="22"/>
              </w:rPr>
              <w:t>Modular architecture allows staged implementation</w:t>
            </w:r>
          </w:p>
        </w:tc>
      </w:tr>
    </w:tbl>
    <w:p>
      <w:pPr>
        <w:spacing w:before="80" w:after="160" w:line="360" w:lineRule="auto"/>
        <w:jc w:val="center"/>
      </w:pPr>
      <w:r>
        <w:rPr>
          <w:rFonts w:ascii="Times New Roman" w:hAnsi="Times New Roman" w:cs="Times New Roman"/>
          <w:b/>
          <w:bCs/>
          <w:sz w:val="24"/>
          <w:szCs w:val="24"/>
        </w:rPr>
        <w:t>Table 2.3 Feasibility analysis table</w:t>
      </w:r>
    </w:p>
    <w:p>
      <w:r>
        <w:br w:type="page"/>
      </w:r>
    </w:p>
    <w:p>
      <w:pPr>
        <w:spacing w:before="120" w:after="220" w:line="360" w:lineRule="auto"/>
        <w:jc w:val="center"/>
        <w:keepNext/>
      </w:pPr>
      <w:r>
        <w:rPr>
          <w:rFonts w:ascii="Times New Roman" w:hAnsi="Times New Roman" w:cs="Times New Roman"/>
          <w:b/>
          <w:bCs/>
          <w:sz w:val="32"/>
          <w:szCs w:val="32"/>
        </w:rPr>
        <w:t>Chapter 3 System Design</w:t>
      </w:r>
    </w:p>
    <w:p>
      <w:pPr>
        <w:spacing w:before="0" w:after="120" w:line="360" w:lineRule="auto"/>
        <w:jc w:val="both"/>
      </w:pPr>
      <w:r>
        <w:rPr>
          <w:rFonts w:ascii="Times New Roman" w:hAnsi="Times New Roman" w:cs="Times New Roman"/>
          <w:sz w:val="24"/>
          <w:szCs w:val="24"/>
        </w:rPr>
        <w:t>System design explains how Buildr is organised internally. The project follows a layered architecture where the browser UI communicates with type-safe server procedures, the server writes to the database and background functions perform the expensive AI generation process.</w:t>
      </w:r>
    </w:p>
    <w:p>
      <w:pPr>
        <w:spacing w:before="0" w:after="120" w:line="360" w:lineRule="auto"/>
        <w:jc w:val="both"/>
      </w:pPr>
      <w:r>
        <w:rPr>
          <w:rFonts w:ascii="Times New Roman" w:hAnsi="Times New Roman" w:cs="Times New Roman"/>
          <w:sz w:val="24"/>
          <w:szCs w:val="24"/>
        </w:rPr>
        <w:t>The major design decision is to separate immediate user actions from long-running generation. Project creation returns quickly, while Inngest performs sandbox creation, AI execution, file collection and result saving in the background.</w:t>
      </w:r>
    </w:p>
    <w:p>
      <w:r>
        <w:br w:type="page"/>
      </w:r>
    </w:p>
    <w:p>
      <w:pPr>
        <w:spacing w:before="0" w:after="220" w:line="360" w:lineRule="auto"/>
        <w:jc w:val="left"/>
        <w:keepNext/>
      </w:pPr>
      <w:r>
        <w:rPr>
          <w:rFonts w:ascii="Times New Roman" w:hAnsi="Times New Roman" w:cs="Times New Roman"/>
          <w:b/>
          <w:bCs/>
          <w:sz w:val="28"/>
          <w:szCs w:val="28"/>
        </w:rPr>
        <w:t>3.1 High-Level Architecture</w:t>
      </w:r>
    </w:p>
    <w:p>
      <w:pPr>
        <w:spacing w:before="0" w:after="120" w:line="360" w:lineRule="auto"/>
        <w:jc w:val="both"/>
      </w:pPr>
      <w:r>
        <w:rPr>
          <w:rFonts w:ascii="Times New Roman" w:hAnsi="Times New Roman" w:cs="Times New Roman"/>
          <w:sz w:val="24"/>
          <w:szCs w:val="24"/>
        </w:rPr>
        <w:t>The high-level architecture contains the user browser, Next.js App Router, tRPC routers, Prisma database layer, PostgreSQL database, Inngest background function, OpenAI agents and E2B sandbox. Each part has a focused responsibility.</w:t>
      </w:r>
    </w:p>
    <w:p>
      <w:pPr>
        <w:spacing w:before="0" w:after="120" w:line="360" w:lineRule="auto"/>
        <w:jc w:val="both"/>
      </w:pPr>
      <w:r>
        <w:rPr>
          <w:rFonts w:ascii="Times New Roman" w:hAnsi="Times New Roman" w:cs="Times New Roman"/>
          <w:sz w:val="24"/>
          <w:szCs w:val="24"/>
        </w:rPr>
        <w:t>This separation improves maintainability because the UI does not need to know how the AI agent writes files, and the background function does not need to manage the visual layout of the project page.</w:t>
      </w:r>
    </w:p>
    <w:p>
      <w:pPr>
        <w:spacing w:before="0" w:after="40" w:line="300" w:lineRule="auto"/>
        <w:jc w:val="left"/>
      </w:pPr>
      <w:r>
        <w:rPr>
          <w:rFonts w:ascii="Times New Roman" w:hAnsi="Times New Roman" w:cs="Times New Roman"/>
          <w:sz w:val="22"/>
          <w:szCs w:val="22"/>
        </w:rPr>
        <w:t>Browser UI</w:t>
      </w:r>
    </w:p>
    <w:p>
      <w:pPr>
        <w:spacing w:before="0" w:after="40" w:line="300" w:lineRule="auto"/>
        <w:jc w:val="left"/>
      </w:pPr>
      <w:r>
        <w:rPr>
          <w:rFonts w:ascii="Times New Roman" w:hAnsi="Times New Roman" w:cs="Times New Roman"/>
          <w:sz w:val="22"/>
          <w:szCs w:val="22"/>
        </w:rPr>
        <w:t xml:space="preserve">  -&gt; Next.js App Router</w:t>
      </w:r>
    </w:p>
    <w:p>
      <w:pPr>
        <w:spacing w:before="0" w:after="40" w:line="300" w:lineRule="auto"/>
        <w:jc w:val="left"/>
      </w:pPr>
      <w:r>
        <w:rPr>
          <w:rFonts w:ascii="Times New Roman" w:hAnsi="Times New Roman" w:cs="Times New Roman"/>
          <w:sz w:val="22"/>
          <w:szCs w:val="22"/>
        </w:rPr>
        <w:t xml:space="preserve">  -&gt; tRPC Protected Procedures</w:t>
      </w:r>
    </w:p>
    <w:p>
      <w:pPr>
        <w:spacing w:before="0" w:after="40" w:line="300" w:lineRule="auto"/>
        <w:jc w:val="left"/>
      </w:pPr>
      <w:r>
        <w:rPr>
          <w:rFonts w:ascii="Times New Roman" w:hAnsi="Times New Roman" w:cs="Times New Roman"/>
          <w:sz w:val="22"/>
          <w:szCs w:val="22"/>
        </w:rPr>
        <w:t xml:space="preserve">  -&gt; Prisma + PostgreSQL</w:t>
      </w:r>
    </w:p>
    <w:p>
      <w:pPr>
        <w:spacing w:before="0" w:after="40" w:line="300" w:lineRule="auto"/>
        <w:jc w:val="left"/>
      </w:pPr>
      <w:r>
        <w:rPr>
          <w:rFonts w:ascii="Times New Roman" w:hAnsi="Times New Roman" w:cs="Times New Roman"/>
          <w:sz w:val="22"/>
          <w:szCs w:val="22"/>
        </w:rPr>
        <w:t xml:space="preserve">  -&gt; Inngest Background Function</w:t>
      </w:r>
    </w:p>
    <w:p>
      <w:pPr>
        <w:spacing w:before="0" w:after="40" w:line="300" w:lineRule="auto"/>
        <w:jc w:val="left"/>
      </w:pPr>
      <w:r>
        <w:rPr>
          <w:rFonts w:ascii="Times New Roman" w:hAnsi="Times New Roman" w:cs="Times New Roman"/>
          <w:sz w:val="22"/>
          <w:szCs w:val="22"/>
        </w:rPr>
        <w:t xml:space="preserve">  -&gt; OpenAI Agent Network</w:t>
      </w:r>
    </w:p>
    <w:p>
      <w:pPr>
        <w:spacing w:before="0" w:after="40" w:line="300" w:lineRule="auto"/>
        <w:jc w:val="left"/>
      </w:pPr>
      <w:r>
        <w:rPr>
          <w:rFonts w:ascii="Times New Roman" w:hAnsi="Times New Roman" w:cs="Times New Roman"/>
          <w:sz w:val="22"/>
          <w:szCs w:val="22"/>
        </w:rPr>
        <w:t xml:space="preserve">  -&gt; E2B Sandbox</w:t>
      </w:r>
    </w:p>
    <w:p>
      <w:pPr>
        <w:spacing w:before="0" w:after="40" w:line="300" w:lineRule="auto"/>
        <w:jc w:val="left"/>
      </w:pPr>
      <w:r>
        <w:rPr>
          <w:rFonts w:ascii="Times New Roman" w:hAnsi="Times New Roman" w:cs="Times New Roman"/>
          <w:sz w:val="22"/>
          <w:szCs w:val="22"/>
        </w:rPr>
        <w:t xml:space="preserve">  -&gt; Fragment Stored in Database</w:t>
      </w:r>
    </w:p>
    <w:p>
      <w:pPr>
        <w:spacing w:before="80" w:after="160" w:line="360" w:lineRule="auto"/>
        <w:jc w:val="center"/>
      </w:pPr>
      <w:r>
        <w:rPr>
          <w:rFonts w:ascii="Times New Roman" w:hAnsi="Times New Roman" w:cs="Times New Roman"/>
          <w:b/>
          <w:bCs/>
          <w:sz w:val="24"/>
          <w:szCs w:val="24"/>
        </w:rPr>
        <w:t>Figure 3.1 High-level architecture of Buildr</w:t>
      </w:r>
    </w:p>
    <w:p>
      <w:r>
        <w:br w:type="page"/>
      </w:r>
    </w:p>
    <w:p>
      <w:pPr>
        <w:spacing w:before="0" w:after="220" w:line="360" w:lineRule="auto"/>
        <w:jc w:val="left"/>
        <w:keepNext/>
      </w:pPr>
      <w:r>
        <w:rPr>
          <w:rFonts w:ascii="Times New Roman" w:hAnsi="Times New Roman" w:cs="Times New Roman"/>
          <w:b/>
          <w:bCs/>
          <w:sz w:val="28"/>
          <w:szCs w:val="28"/>
        </w:rPr>
        <w:t>3.2 Data Flow Design</w:t>
      </w:r>
    </w:p>
    <w:p>
      <w:pPr>
        <w:spacing w:before="0" w:after="120" w:line="360" w:lineRule="auto"/>
        <w:jc w:val="both"/>
      </w:pPr>
      <w:r>
        <w:rPr>
          <w:rFonts w:ascii="Times New Roman" w:hAnsi="Times New Roman" w:cs="Times New Roman"/>
          <w:sz w:val="24"/>
          <w:szCs w:val="24"/>
        </w:rPr>
        <w:t>Data flow starts from a prompt and ends with a database fragment. When a project is created, the input prompt is stored as a user message. The generated result is stored as an assistant message with an optional fragment that contains the preview URL, generated title and files JSON.</w:t>
      </w:r>
    </w:p>
    <w:p>
      <w:pPr>
        <w:spacing w:before="0" w:after="120" w:line="360" w:lineRule="auto"/>
        <w:jc w:val="both"/>
      </w:pPr>
      <w:r>
        <w:rPr>
          <w:rFonts w:ascii="Times New Roman" w:hAnsi="Times New Roman" w:cs="Times New Roman"/>
          <w:sz w:val="24"/>
          <w:szCs w:val="24"/>
        </w:rPr>
        <w:t>For follow-up prompts, recent project messages are loaded and passed to the AI agent state. This allows the system to maintain project context across iterations.</w:t>
      </w:r>
    </w:p>
    <w:p>
      <w:pPr>
        <w:spacing w:before="0" w:after="40" w:line="300" w:lineRule="auto"/>
        <w:jc w:val="left"/>
      </w:pPr>
      <w:r>
        <w:rPr>
          <w:rFonts w:ascii="Times New Roman" w:hAnsi="Times New Roman" w:cs="Times New Roman"/>
          <w:sz w:val="22"/>
          <w:szCs w:val="22"/>
        </w:rPr>
        <w:t>Prompt</w:t>
      </w:r>
    </w:p>
    <w:p>
      <w:pPr>
        <w:spacing w:before="0" w:after="40" w:line="300" w:lineRule="auto"/>
        <w:jc w:val="left"/>
      </w:pPr>
      <w:r>
        <w:rPr>
          <w:rFonts w:ascii="Times New Roman" w:hAnsi="Times New Roman" w:cs="Times New Roman"/>
          <w:sz w:val="22"/>
          <w:szCs w:val="22"/>
        </w:rPr>
        <w:t xml:space="preserve">  -&gt; Validate and consume credit</w:t>
      </w:r>
    </w:p>
    <w:p>
      <w:pPr>
        <w:spacing w:before="0" w:after="40" w:line="300" w:lineRule="auto"/>
        <w:jc w:val="left"/>
      </w:pPr>
      <w:r>
        <w:rPr>
          <w:rFonts w:ascii="Times New Roman" w:hAnsi="Times New Roman" w:cs="Times New Roman"/>
          <w:sz w:val="22"/>
          <w:szCs w:val="22"/>
        </w:rPr>
        <w:t xml:space="preserve">  -&gt; Save Project and Message</w:t>
      </w:r>
    </w:p>
    <w:p>
      <w:pPr>
        <w:spacing w:before="0" w:after="40" w:line="300" w:lineRule="auto"/>
        <w:jc w:val="left"/>
      </w:pPr>
      <w:r>
        <w:rPr>
          <w:rFonts w:ascii="Times New Roman" w:hAnsi="Times New Roman" w:cs="Times New Roman"/>
          <w:sz w:val="22"/>
          <w:szCs w:val="22"/>
        </w:rPr>
        <w:t xml:space="preserve">  -&gt; Send BuildrAgent/run event</w:t>
      </w:r>
    </w:p>
    <w:p>
      <w:pPr>
        <w:spacing w:before="0" w:after="40" w:line="300" w:lineRule="auto"/>
        <w:jc w:val="left"/>
      </w:pPr>
      <w:r>
        <w:rPr>
          <w:rFonts w:ascii="Times New Roman" w:hAnsi="Times New Roman" w:cs="Times New Roman"/>
          <w:sz w:val="22"/>
          <w:szCs w:val="22"/>
        </w:rPr>
        <w:t xml:space="preserve">  -&gt; Create sandbox</w:t>
      </w:r>
    </w:p>
    <w:p>
      <w:pPr>
        <w:spacing w:before="0" w:after="40" w:line="300" w:lineRule="auto"/>
        <w:jc w:val="left"/>
      </w:pPr>
      <w:r>
        <w:rPr>
          <w:rFonts w:ascii="Times New Roman" w:hAnsi="Times New Roman" w:cs="Times New Roman"/>
          <w:sz w:val="22"/>
          <w:szCs w:val="22"/>
        </w:rPr>
        <w:t xml:space="preserve">  -&gt; Run coding agent</w:t>
      </w:r>
    </w:p>
    <w:p>
      <w:pPr>
        <w:spacing w:before="0" w:after="40" w:line="300" w:lineRule="auto"/>
        <w:jc w:val="left"/>
      </w:pPr>
      <w:r>
        <w:rPr>
          <w:rFonts w:ascii="Times New Roman" w:hAnsi="Times New Roman" w:cs="Times New Roman"/>
          <w:sz w:val="22"/>
          <w:szCs w:val="22"/>
        </w:rPr>
        <w:t xml:space="preserve">  -&gt; Save assistant message and fragment</w:t>
      </w:r>
    </w:p>
    <w:p>
      <w:pPr>
        <w:spacing w:before="80" w:after="160" w:line="360" w:lineRule="auto"/>
        <w:jc w:val="center"/>
      </w:pPr>
      <w:r>
        <w:rPr>
          <w:rFonts w:ascii="Times New Roman" w:hAnsi="Times New Roman" w:cs="Times New Roman"/>
          <w:b/>
          <w:bCs/>
          <w:sz w:val="24"/>
          <w:szCs w:val="24"/>
        </w:rPr>
        <w:t>Figure 3.2 Prompt to website data flow</w:t>
      </w:r>
    </w:p>
    <w:p>
      <w:r>
        <w:br w:type="page"/>
      </w:r>
    </w:p>
    <w:p>
      <w:pPr>
        <w:spacing w:before="0" w:after="220" w:line="360" w:lineRule="auto"/>
        <w:jc w:val="left"/>
        <w:keepNext/>
      </w:pPr>
      <w:r>
        <w:rPr>
          <w:rFonts w:ascii="Times New Roman" w:hAnsi="Times New Roman" w:cs="Times New Roman"/>
          <w:b/>
          <w:bCs/>
          <w:sz w:val="28"/>
          <w:szCs w:val="28"/>
        </w:rPr>
        <w:t>3.3 Database Design</w:t>
      </w:r>
    </w:p>
    <w:p>
      <w:pPr>
        <w:spacing w:before="0" w:after="120" w:line="360" w:lineRule="auto"/>
        <w:jc w:val="both"/>
      </w:pPr>
      <w:r>
        <w:rPr>
          <w:rFonts w:ascii="Times New Roman" w:hAnsi="Times New Roman" w:cs="Times New Roman"/>
          <w:sz w:val="24"/>
          <w:szCs w:val="24"/>
        </w:rPr>
        <w:t>The database contains four main models: Project, Message, Fragment and Usage. A project belongs to a user and contains many messages. A message belongs to a project and may have one generated fragment. Usage stores credit/rate-limit information.</w:t>
      </w:r>
    </w:p>
    <w:p>
      <w:pPr>
        <w:spacing w:before="0" w:after="120" w:line="360" w:lineRule="auto"/>
        <w:jc w:val="both"/>
      </w:pPr>
      <w:r>
        <w:rPr>
          <w:rFonts w:ascii="Times New Roman" w:hAnsi="Times New Roman" w:cs="Times New Roman"/>
          <w:sz w:val="24"/>
          <w:szCs w:val="24"/>
        </w:rPr>
        <w:t>The use of relational data is suitable because messages, fragments and projects have clear relationships. Prisma provides a type-safe client for querying these models from server procedures and background functions.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500" w:type="dxa"/>
          </w:tcPr>
          <w:p>
            <w:pPr>
              <w:spacing w:before="0" w:after="60" w:line="300" w:lineRule="auto"/>
              <w:jc w:val="left"/>
            </w:pPr>
            <w:r>
              <w:rPr>
                <w:rFonts w:ascii="Times New Roman" w:hAnsi="Times New Roman" w:cs="Times New Roman"/>
                <w:b/>
                <w:bCs/>
                <w:sz w:val="22"/>
                <w:szCs w:val="22"/>
              </w:rPr>
              <w:t>Entity</w:t>
            </w:r>
          </w:p>
        </w:tc>
        <w:tc>
          <w:tcPr>
            <w:tcW w:w="6500" w:type="dxa"/>
          </w:tcPr>
          <w:p>
            <w:pPr>
              <w:spacing w:before="0" w:after="60" w:line="300" w:lineRule="auto"/>
              <w:jc w:val="left"/>
            </w:pPr>
            <w:r>
              <w:rPr>
                <w:rFonts w:ascii="Times New Roman" w:hAnsi="Times New Roman" w:cs="Times New Roman"/>
                <w:b/>
                <w:bCs/>
                <w:sz w:val="22"/>
                <w:szCs w:val="22"/>
              </w:rPr>
              <w:t>Purpose</w:t>
            </w:r>
          </w:p>
        </w:tc>
      </w:tr>
      <w:tr>
        <w:tc>
          <w:tcPr>
            <w:tcW w:w="2500" w:type="dxa"/>
          </w:tcPr>
          <w:p>
            <w:pPr>
              <w:spacing w:before="0" w:after="60" w:line="300" w:lineRule="auto"/>
              <w:jc w:val="left"/>
            </w:pPr>
            <w:r>
              <w:rPr>
                <w:rFonts w:ascii="Times New Roman" w:hAnsi="Times New Roman" w:cs="Times New Roman"/>
                <w:sz w:val="22"/>
                <w:szCs w:val="22"/>
              </w:rPr>
              <w:t>Project</w:t>
            </w:r>
          </w:p>
        </w:tc>
        <w:tc>
          <w:tcPr>
            <w:tcW w:w="6500" w:type="dxa"/>
          </w:tcPr>
          <w:p>
            <w:pPr>
              <w:spacing w:before="0" w:after="60" w:line="300" w:lineRule="auto"/>
              <w:jc w:val="left"/>
            </w:pPr>
            <w:r>
              <w:rPr>
                <w:rFonts w:ascii="Times New Roman" w:hAnsi="Times New Roman" w:cs="Times New Roman"/>
                <w:sz w:val="22"/>
                <w:szCs w:val="22"/>
              </w:rPr>
              <w:t>Stores project name, owner and timestamps</w:t>
            </w:r>
          </w:p>
        </w:tc>
      </w:tr>
      <w:tr>
        <w:tc>
          <w:tcPr>
            <w:tcW w:w="2500" w:type="dxa"/>
          </w:tcPr>
          <w:p>
            <w:pPr>
              <w:spacing w:before="0" w:after="60" w:line="300" w:lineRule="auto"/>
              <w:jc w:val="left"/>
            </w:pPr>
            <w:r>
              <w:rPr>
                <w:rFonts w:ascii="Times New Roman" w:hAnsi="Times New Roman" w:cs="Times New Roman"/>
                <w:sz w:val="22"/>
                <w:szCs w:val="22"/>
              </w:rPr>
              <w:t>Message</w:t>
            </w:r>
          </w:p>
        </w:tc>
        <w:tc>
          <w:tcPr>
            <w:tcW w:w="6500" w:type="dxa"/>
          </w:tcPr>
          <w:p>
            <w:pPr>
              <w:spacing w:before="0" w:after="60" w:line="300" w:lineRule="auto"/>
              <w:jc w:val="left"/>
            </w:pPr>
            <w:r>
              <w:rPr>
                <w:rFonts w:ascii="Times New Roman" w:hAnsi="Times New Roman" w:cs="Times New Roman"/>
                <w:sz w:val="22"/>
                <w:szCs w:val="22"/>
              </w:rPr>
              <w:t>Stores user prompts and assistant responses</w:t>
            </w:r>
          </w:p>
        </w:tc>
      </w:tr>
      <w:tr>
        <w:tc>
          <w:tcPr>
            <w:tcW w:w="2500" w:type="dxa"/>
          </w:tcPr>
          <w:p>
            <w:pPr>
              <w:spacing w:before="0" w:after="60" w:line="300" w:lineRule="auto"/>
              <w:jc w:val="left"/>
            </w:pPr>
            <w:r>
              <w:rPr>
                <w:rFonts w:ascii="Times New Roman" w:hAnsi="Times New Roman" w:cs="Times New Roman"/>
                <w:sz w:val="22"/>
                <w:szCs w:val="22"/>
              </w:rPr>
              <w:t>Fragment</w:t>
            </w:r>
          </w:p>
        </w:tc>
        <w:tc>
          <w:tcPr>
            <w:tcW w:w="6500" w:type="dxa"/>
          </w:tcPr>
          <w:p>
            <w:pPr>
              <w:spacing w:before="0" w:after="60" w:line="300" w:lineRule="auto"/>
              <w:jc w:val="left"/>
            </w:pPr>
            <w:r>
              <w:rPr>
                <w:rFonts w:ascii="Times New Roman" w:hAnsi="Times New Roman" w:cs="Times New Roman"/>
                <w:sz w:val="22"/>
                <w:szCs w:val="22"/>
              </w:rPr>
              <w:t>Stores generated preview URL, title and files</w:t>
            </w:r>
          </w:p>
        </w:tc>
      </w:tr>
      <w:tr>
        <w:tc>
          <w:tcPr>
            <w:tcW w:w="2500" w:type="dxa"/>
          </w:tcPr>
          <w:p>
            <w:pPr>
              <w:spacing w:before="0" w:after="60" w:line="300" w:lineRule="auto"/>
              <w:jc w:val="left"/>
            </w:pPr>
            <w:r>
              <w:rPr>
                <w:rFonts w:ascii="Times New Roman" w:hAnsi="Times New Roman" w:cs="Times New Roman"/>
                <w:sz w:val="22"/>
                <w:szCs w:val="22"/>
              </w:rPr>
              <w:t>Usage</w:t>
            </w:r>
          </w:p>
        </w:tc>
        <w:tc>
          <w:tcPr>
            <w:tcW w:w="6500" w:type="dxa"/>
          </w:tcPr>
          <w:p>
            <w:pPr>
              <w:spacing w:before="0" w:after="60" w:line="300" w:lineRule="auto"/>
              <w:jc w:val="left"/>
            </w:pPr>
            <w:r>
              <w:rPr>
                <w:rFonts w:ascii="Times New Roman" w:hAnsi="Times New Roman" w:cs="Times New Roman"/>
                <w:sz w:val="22"/>
                <w:szCs w:val="22"/>
              </w:rPr>
              <w:t>Stores credit points and expiry information</w:t>
            </w:r>
          </w:p>
        </w:tc>
      </w:tr>
    </w:tbl>
    <w:p>
      <w:pPr>
        <w:spacing w:before="80" w:after="160" w:line="360" w:lineRule="auto"/>
        <w:jc w:val="center"/>
      </w:pPr>
      <w:r>
        <w:rPr>
          <w:rFonts w:ascii="Times New Roman" w:hAnsi="Times New Roman" w:cs="Times New Roman"/>
          <w:b/>
          <w:bCs/>
          <w:sz w:val="24"/>
          <w:szCs w:val="24"/>
        </w:rPr>
        <w:t>Table 3.1 Database entities and purpose</w:t>
      </w:r>
    </w:p>
    <w:p>
      <w:r>
        <w:br w:type="page"/>
      </w:r>
    </w:p>
    <w:p>
      <w:pPr>
        <w:spacing w:before="0" w:after="220" w:line="360" w:lineRule="auto"/>
        <w:jc w:val="left"/>
        <w:keepNext/>
      </w:pPr>
      <w:r>
        <w:rPr>
          <w:rFonts w:ascii="Times New Roman" w:hAnsi="Times New Roman" w:cs="Times New Roman"/>
          <w:b/>
          <w:bCs/>
          <w:sz w:val="28"/>
          <w:szCs w:val="28"/>
        </w:rPr>
        <w:t>3.4 Entity Relationship Overview</w:t>
      </w:r>
    </w:p>
    <w:p>
      <w:pPr>
        <w:spacing w:before="0" w:after="120" w:line="360" w:lineRule="auto"/>
        <w:jc w:val="both"/>
      </w:pPr>
      <w:r>
        <w:rPr>
          <w:rFonts w:ascii="Times New Roman" w:hAnsi="Times New Roman" w:cs="Times New Roman"/>
          <w:sz w:val="24"/>
          <w:szCs w:val="24"/>
        </w:rPr>
        <w:t>The relationship between entities is simple and effective. One project has many messages. One message may have one fragment. If a project is deleted, related messages and fragments are also removed through cascading relations.</w:t>
      </w:r>
    </w:p>
    <w:p>
      <w:pPr>
        <w:spacing w:before="0" w:after="120" w:line="360" w:lineRule="auto"/>
        <w:jc w:val="both"/>
      </w:pPr>
      <w:r>
        <w:rPr>
          <w:rFonts w:ascii="Times New Roman" w:hAnsi="Times New Roman" w:cs="Times New Roman"/>
          <w:sz w:val="24"/>
          <w:szCs w:val="24"/>
        </w:rPr>
        <w:t>The MessageRole enum distinguishes USER and ASSISTANT messages. The MessageType enum distinguishes RESULT and ERROR responses, which allows the UI to handle successful and failed generation attempts differently.</w:t>
      </w:r>
    </w:p>
    <w:p>
      <w:pPr>
        <w:spacing w:before="0" w:after="40" w:line="300" w:lineRule="auto"/>
        <w:jc w:val="left"/>
      </w:pPr>
      <w:r>
        <w:rPr>
          <w:rFonts w:ascii="Times New Roman" w:hAnsi="Times New Roman" w:cs="Times New Roman"/>
          <w:sz w:val="22"/>
          <w:szCs w:val="22"/>
        </w:rPr>
        <w:t>Project (1) ---- (Many) Message</w:t>
      </w:r>
    </w:p>
    <w:p>
      <w:pPr>
        <w:spacing w:before="0" w:after="40" w:line="300" w:lineRule="auto"/>
        <w:jc w:val="left"/>
      </w:pPr>
      <w:r>
        <w:rPr>
          <w:rFonts w:ascii="Times New Roman" w:hAnsi="Times New Roman" w:cs="Times New Roman"/>
          <w:sz w:val="22"/>
          <w:szCs w:val="22"/>
        </w:rPr>
        <w:t>Message (1) ---- (0 or 1) Fragment</w:t>
      </w:r>
    </w:p>
    <w:p>
      <w:pPr>
        <w:spacing w:before="0" w:after="40" w:line="300" w:lineRule="auto"/>
        <w:jc w:val="left"/>
      </w:pPr>
      <w:r>
        <w:rPr>
          <w:rFonts w:ascii="Times New Roman" w:hAnsi="Times New Roman" w:cs="Times New Roman"/>
          <w:sz w:val="22"/>
          <w:szCs w:val="22"/>
        </w:rPr>
        <w:t>Usage is keyed separately for rate limiting</w:t>
      </w:r>
    </w:p>
    <w:p>
      <w:pPr>
        <w:spacing w:before="80" w:after="160" w:line="360" w:lineRule="auto"/>
        <w:jc w:val="center"/>
      </w:pPr>
      <w:r>
        <w:rPr>
          <w:rFonts w:ascii="Times New Roman" w:hAnsi="Times New Roman" w:cs="Times New Roman"/>
          <w:b/>
          <w:bCs/>
          <w:sz w:val="24"/>
          <w:szCs w:val="24"/>
        </w:rPr>
        <w:t>Figure 3.3 Entity relationship overview</w:t>
      </w:r>
    </w:p>
    <w:p>
      <w:r>
        <w:br w:type="page"/>
      </w:r>
    </w:p>
    <w:p>
      <w:pPr>
        <w:spacing w:before="0" w:after="220" w:line="360" w:lineRule="auto"/>
        <w:jc w:val="left"/>
        <w:keepNext/>
      </w:pPr>
      <w:r>
        <w:rPr>
          <w:rFonts w:ascii="Times New Roman" w:hAnsi="Times New Roman" w:cs="Times New Roman"/>
          <w:b/>
          <w:bCs/>
          <w:sz w:val="28"/>
          <w:szCs w:val="28"/>
        </w:rPr>
        <w:t>3.5 API and Module Design</w:t>
      </w:r>
    </w:p>
    <w:p>
      <w:pPr>
        <w:spacing w:before="0" w:after="120" w:line="360" w:lineRule="auto"/>
        <w:jc w:val="both"/>
      </w:pPr>
      <w:r>
        <w:rPr>
          <w:rFonts w:ascii="Times New Roman" w:hAnsi="Times New Roman" w:cs="Times New Roman"/>
          <w:sz w:val="24"/>
          <w:szCs w:val="24"/>
        </w:rPr>
        <w:t>The server API is designed with tRPC routers. The projects router handles creating projects and fetching user projects. The messages router handles loading messages and submitting follow-up prompts. The usage router exposes credit status to the UI.</w:t>
      </w:r>
    </w:p>
    <w:p>
      <w:pPr>
        <w:spacing w:before="0" w:after="120" w:line="360" w:lineRule="auto"/>
        <w:jc w:val="both"/>
      </w:pPr>
      <w:r>
        <w:rPr>
          <w:rFonts w:ascii="Times New Roman" w:hAnsi="Times New Roman" w:cs="Times New Roman"/>
          <w:sz w:val="24"/>
          <w:szCs w:val="24"/>
        </w:rPr>
        <w:t>Protected procedures check authentication through context. Project-specific procedures also check ownership, so a user cannot fetch or modify another user's project by guessing an identifier.</w:t>
      </w:r>
    </w:p>
    <w:p>
      <w:pPr>
        <w:spacing w:before="0" w:after="120" w:line="360" w:lineRule="auto"/>
        <w:jc w:val="both"/>
      </w:pPr>
      <w:r>
        <w:rPr>
          <w:rFonts w:ascii="Times New Roman" w:hAnsi="Times New Roman" w:cs="Times New Roman"/>
          <w:sz w:val="24"/>
          <w:szCs w:val="24"/>
        </w:rPr>
        <w:t>The codebase uses feature folders inside src/modules. This makes the application easier to navigate because project UI, server procedures and message components are grouped by business feature.</w:t>
      </w:r>
    </w:p>
    <w:p>
      <w:r>
        <w:br w:type="page"/>
      </w:r>
    </w:p>
    <w:p>
      <w:pPr>
        <w:spacing w:before="0" w:after="220" w:line="360" w:lineRule="auto"/>
        <w:jc w:val="left"/>
        <w:keepNext/>
      </w:pPr>
      <w:r>
        <w:rPr>
          <w:rFonts w:ascii="Times New Roman" w:hAnsi="Times New Roman" w:cs="Times New Roman"/>
          <w:b/>
          <w:bCs/>
          <w:sz w:val="28"/>
          <w:szCs w:val="28"/>
        </w:rPr>
        <w:t>3.6 User Interface Design</w:t>
      </w:r>
    </w:p>
    <w:p>
      <w:pPr>
        <w:spacing w:before="0" w:after="120" w:line="360" w:lineRule="auto"/>
        <w:jc w:val="both"/>
      </w:pPr>
      <w:r>
        <w:rPr>
          <w:rFonts w:ascii="Times New Roman" w:hAnsi="Times New Roman" w:cs="Times New Roman"/>
          <w:sz w:val="24"/>
          <w:szCs w:val="24"/>
        </w:rPr>
        <w:t>The user interface follows a builder workflow. The home page contains the prompt form and project list. The project page is divided into a message panel and a preview/code panel. Users can read the conversation, view the generated site and inspect the generated file tree.</w:t>
      </w:r>
    </w:p>
    <w:p>
      <w:pPr>
        <w:spacing w:before="0" w:after="120" w:line="360" w:lineRule="auto"/>
        <w:jc w:val="both"/>
      </w:pPr>
      <w:r>
        <w:rPr>
          <w:rFonts w:ascii="Times New Roman" w:hAnsi="Times New Roman" w:cs="Times New Roman"/>
          <w:sz w:val="24"/>
          <w:szCs w:val="24"/>
        </w:rPr>
        <w:t>The interface uses Tailwind CSS and Shadcn/UI components for a consistent design. Resizable panels help users decide whether they want more space for chat, preview or code.</w:t>
      </w:r>
    </w:p>
    <w:p>
      <w:r>
        <w:br w:type="page"/>
      </w:r>
    </w:p>
    <w:p>
      <w:pPr>
        <w:spacing w:before="120" w:after="220" w:line="360" w:lineRule="auto"/>
        <w:jc w:val="center"/>
        <w:keepNext/>
      </w:pPr>
      <w:r>
        <w:rPr>
          <w:rFonts w:ascii="Times New Roman" w:hAnsi="Times New Roman" w:cs="Times New Roman"/>
          <w:b/>
          <w:bCs/>
          <w:sz w:val="32"/>
          <w:szCs w:val="32"/>
        </w:rPr>
        <w:t>Chapter 4 Technologies Used</w:t>
      </w:r>
    </w:p>
    <w:p>
      <w:pPr>
        <w:spacing w:before="0" w:after="120" w:line="360" w:lineRule="auto"/>
        <w:jc w:val="both"/>
      </w:pPr>
      <w:r>
        <w:rPr>
          <w:rFonts w:ascii="Times New Roman" w:hAnsi="Times New Roman" w:cs="Times New Roman"/>
          <w:sz w:val="24"/>
          <w:szCs w:val="24"/>
        </w:rPr>
        <w:t>Buildr depends on a modern web development stack. Each technology was selected for a clear reason: Next.js for full-stack routing, React for UI composition, TypeScript for safety, Tailwind and Shadcn/UI for interface development, tRPC for type-safe APIs, Prisma and PostgreSQL for persistence, Clerk for authentication, Inngest for background jobs, OpenAI for generation and E2B for sandbox execution.</w:t>
      </w:r>
    </w:p>
    <w:p>
      <w:r>
        <w:br w:type="page"/>
      </w:r>
    </w:p>
    <w:p>
      <w:pPr>
        <w:spacing w:before="0" w:after="220" w:line="360" w:lineRule="auto"/>
        <w:jc w:val="left"/>
        <w:keepNext/>
      </w:pPr>
      <w:r>
        <w:rPr>
          <w:rFonts w:ascii="Times New Roman" w:hAnsi="Times New Roman" w:cs="Times New Roman"/>
          <w:b/>
          <w:bCs/>
          <w:sz w:val="28"/>
          <w:szCs w:val="28"/>
        </w:rPr>
        <w:t>4.1 Next.js, React and TypeScript</w:t>
      </w:r>
    </w:p>
    <w:p>
      <w:pPr>
        <w:spacing w:before="0" w:after="120" w:line="360" w:lineRule="auto"/>
        <w:jc w:val="both"/>
      </w:pPr>
      <w:r>
        <w:rPr>
          <w:rFonts w:ascii="Times New Roman" w:hAnsi="Times New Roman" w:cs="Times New Roman"/>
          <w:sz w:val="24"/>
          <w:szCs w:val="24"/>
        </w:rPr>
        <w:t>Next.js is used as the main framework because it supports App Router pages, layouts and API routes in one codebase. It allows the project to keep frontend routes and backend endpoints together while still maintaining a clean folder structure.</w:t>
      </w:r>
    </w:p>
    <w:p>
      <w:pPr>
        <w:spacing w:before="0" w:after="120" w:line="360" w:lineRule="auto"/>
        <w:jc w:val="both"/>
      </w:pPr>
      <w:r>
        <w:rPr>
          <w:rFonts w:ascii="Times New Roman" w:hAnsi="Times New Roman" w:cs="Times New Roman"/>
          <w:sz w:val="24"/>
          <w:szCs w:val="24"/>
        </w:rPr>
        <w:t>React is used to build interactive components such as prompt forms, tabs, file explorers, previews and message cards. TypeScript adds static typing to component props, procedure inputs, database values and utility functions.</w:t>
      </w:r>
    </w:p>
    <w:p>
      <w:r>
        <w:br w:type="page"/>
      </w:r>
    </w:p>
    <w:p>
      <w:pPr>
        <w:spacing w:before="0" w:after="220" w:line="360" w:lineRule="auto"/>
        <w:jc w:val="left"/>
        <w:keepNext/>
      </w:pPr>
      <w:r>
        <w:rPr>
          <w:rFonts w:ascii="Times New Roman" w:hAnsi="Times New Roman" w:cs="Times New Roman"/>
          <w:b/>
          <w:bCs/>
          <w:sz w:val="28"/>
          <w:szCs w:val="28"/>
        </w:rPr>
        <w:t>4.2 Tailwind CSS, Shadcn/UI and Radix UI</w:t>
      </w:r>
    </w:p>
    <w:p>
      <w:pPr>
        <w:spacing w:before="0" w:after="120" w:line="360" w:lineRule="auto"/>
        <w:jc w:val="both"/>
      </w:pPr>
      <w:r>
        <w:rPr>
          <w:rFonts w:ascii="Times New Roman" w:hAnsi="Times New Roman" w:cs="Times New Roman"/>
          <w:sz w:val="24"/>
          <w:szCs w:val="24"/>
        </w:rPr>
        <w:t>Tailwind CSS provides utility classes for spacing, colour, typography, layout and responsiveness. It helps build a consistent interface quickly without maintaining many separate CSS files.</w:t>
      </w:r>
    </w:p>
    <w:p>
      <w:pPr>
        <w:spacing w:before="0" w:after="120" w:line="360" w:lineRule="auto"/>
        <w:jc w:val="both"/>
      </w:pPr>
      <w:r>
        <w:rPr>
          <w:rFonts w:ascii="Times New Roman" w:hAnsi="Times New Roman" w:cs="Times New Roman"/>
          <w:sz w:val="24"/>
          <w:szCs w:val="24"/>
        </w:rPr>
        <w:t>Shadcn/UI components are used for common interface elements. Since these components are stored directly in the codebase, they can be customised when required. Radix UI provides accessibility-focused primitives behind many Shadcn components.</w:t>
      </w:r>
    </w:p>
    <w:p>
      <w:r>
        <w:br w:type="page"/>
      </w:r>
    </w:p>
    <w:p>
      <w:pPr>
        <w:spacing w:before="0" w:after="220" w:line="360" w:lineRule="auto"/>
        <w:jc w:val="left"/>
        <w:keepNext/>
      </w:pPr>
      <w:r>
        <w:rPr>
          <w:rFonts w:ascii="Times New Roman" w:hAnsi="Times New Roman" w:cs="Times New Roman"/>
          <w:b/>
          <w:bCs/>
          <w:sz w:val="28"/>
          <w:szCs w:val="28"/>
        </w:rPr>
        <w:t>4.3 tRPC and TanStack React Query</w:t>
      </w:r>
    </w:p>
    <w:p>
      <w:pPr>
        <w:spacing w:before="0" w:after="120" w:line="360" w:lineRule="auto"/>
        <w:jc w:val="both"/>
      </w:pPr>
      <w:r>
        <w:rPr>
          <w:rFonts w:ascii="Times New Roman" w:hAnsi="Times New Roman" w:cs="Times New Roman"/>
          <w:sz w:val="24"/>
          <w:szCs w:val="24"/>
        </w:rPr>
        <w:t>tRPC connects the frontend and backend without manually writing separate REST endpoint types. Procedures are defined on the server and called from React components with end-to-end TypeScript support.</w:t>
      </w:r>
    </w:p>
    <w:p>
      <w:pPr>
        <w:spacing w:before="0" w:after="120" w:line="360" w:lineRule="auto"/>
        <w:jc w:val="both"/>
      </w:pPr>
      <w:r>
        <w:rPr>
          <w:rFonts w:ascii="Times New Roman" w:hAnsi="Times New Roman" w:cs="Times New Roman"/>
          <w:sz w:val="24"/>
          <w:szCs w:val="24"/>
        </w:rPr>
        <w:t>TanStack React Query is used with tRPC to manage loading states, caching, refetching and mutations. This is important for project creation, message loading and updating the UI after new prompts.</w:t>
      </w:r>
    </w:p>
    <w:p>
      <w:r>
        <w:br w:type="page"/>
      </w:r>
    </w:p>
    <w:p>
      <w:pPr>
        <w:spacing w:before="0" w:after="220" w:line="360" w:lineRule="auto"/>
        <w:jc w:val="left"/>
        <w:keepNext/>
      </w:pPr>
      <w:r>
        <w:rPr>
          <w:rFonts w:ascii="Times New Roman" w:hAnsi="Times New Roman" w:cs="Times New Roman"/>
          <w:b/>
          <w:bCs/>
          <w:sz w:val="28"/>
          <w:szCs w:val="28"/>
        </w:rPr>
        <w:t>4.4 Prisma and PostgreSQL</w:t>
      </w:r>
    </w:p>
    <w:p>
      <w:pPr>
        <w:spacing w:before="0" w:after="120" w:line="360" w:lineRule="auto"/>
        <w:jc w:val="both"/>
      </w:pPr>
      <w:r>
        <w:rPr>
          <w:rFonts w:ascii="Times New Roman" w:hAnsi="Times New Roman" w:cs="Times New Roman"/>
          <w:sz w:val="24"/>
          <w:szCs w:val="24"/>
        </w:rPr>
        <w:t>Prisma is the ORM used to define database models and execute database queries. The Prisma schema describes the Project, Message, Fragment and Usage models. Migrations store the history of schema changes.</w:t>
      </w:r>
    </w:p>
    <w:p>
      <w:pPr>
        <w:spacing w:before="0" w:after="120" w:line="360" w:lineRule="auto"/>
        <w:jc w:val="both"/>
      </w:pPr>
      <w:r>
        <w:rPr>
          <w:rFonts w:ascii="Times New Roman" w:hAnsi="Times New Roman" w:cs="Times New Roman"/>
          <w:sz w:val="24"/>
          <w:szCs w:val="24"/>
        </w:rPr>
        <w:t>PostgreSQL is used as the relational database. It is suitable for storing structured project data, ownership information, message history, generated fragments and usage records.</w:t>
      </w:r>
    </w:p>
    <w:p>
      <w:r>
        <w:br w:type="page"/>
      </w:r>
    </w:p>
    <w:p>
      <w:pPr>
        <w:spacing w:before="0" w:after="220" w:line="360" w:lineRule="auto"/>
        <w:jc w:val="left"/>
        <w:keepNext/>
      </w:pPr>
      <w:r>
        <w:rPr>
          <w:rFonts w:ascii="Times New Roman" w:hAnsi="Times New Roman" w:cs="Times New Roman"/>
          <w:b/>
          <w:bCs/>
          <w:sz w:val="28"/>
          <w:szCs w:val="28"/>
        </w:rPr>
        <w:t>4.5 Clerk Authentication</w:t>
      </w:r>
    </w:p>
    <w:p>
      <w:pPr>
        <w:spacing w:before="0" w:after="120" w:line="360" w:lineRule="auto"/>
        <w:jc w:val="both"/>
      </w:pPr>
      <w:r>
        <w:rPr>
          <w:rFonts w:ascii="Times New Roman" w:hAnsi="Times New Roman" w:cs="Times New Roman"/>
          <w:sz w:val="24"/>
          <w:szCs w:val="24"/>
        </w:rPr>
        <w:t>Clerk handles sign-in, sign-up and user identity. Buildr uses the authenticated userId to associate projects with users and to restrict access through protected procedures.</w:t>
      </w:r>
    </w:p>
    <w:p>
      <w:pPr>
        <w:spacing w:before="0" w:after="120" w:line="360" w:lineRule="auto"/>
        <w:jc w:val="both"/>
      </w:pPr>
      <w:r>
        <w:rPr>
          <w:rFonts w:ascii="Times New Roman" w:hAnsi="Times New Roman" w:cs="Times New Roman"/>
          <w:sz w:val="24"/>
          <w:szCs w:val="24"/>
        </w:rPr>
        <w:t>Authentication is checked both at route level and API level. This layered approach protects private project pages and prevents unauthorised database access.</w:t>
      </w:r>
    </w:p>
    <w:p>
      <w:r>
        <w:br w:type="page"/>
      </w:r>
    </w:p>
    <w:p>
      <w:pPr>
        <w:spacing w:before="0" w:after="220" w:line="360" w:lineRule="auto"/>
        <w:jc w:val="left"/>
        <w:keepNext/>
      </w:pPr>
      <w:r>
        <w:rPr>
          <w:rFonts w:ascii="Times New Roman" w:hAnsi="Times New Roman" w:cs="Times New Roman"/>
          <w:b/>
          <w:bCs/>
          <w:sz w:val="28"/>
          <w:szCs w:val="28"/>
        </w:rPr>
        <w:t>4.6 Inngest, OpenAI and E2B</w:t>
      </w:r>
    </w:p>
    <w:p>
      <w:pPr>
        <w:spacing w:before="0" w:after="120" w:line="360" w:lineRule="auto"/>
        <w:jc w:val="both"/>
      </w:pPr>
      <w:r>
        <w:rPr>
          <w:rFonts w:ascii="Times New Roman" w:hAnsi="Times New Roman" w:cs="Times New Roman"/>
          <w:sz w:val="24"/>
          <w:szCs w:val="24"/>
        </w:rPr>
        <w:t>Inngest is used for event-driven background processing. Website generation can take longer than a normal request, so it is handled as a background function triggered by the BuildrAgent/run event.</w:t>
      </w:r>
    </w:p>
    <w:p>
      <w:pPr>
        <w:spacing w:before="0" w:after="120" w:line="360" w:lineRule="auto"/>
        <w:jc w:val="both"/>
      </w:pPr>
      <w:r>
        <w:rPr>
          <w:rFonts w:ascii="Times New Roman" w:hAnsi="Times New Roman" w:cs="Times New Roman"/>
          <w:sz w:val="24"/>
          <w:szCs w:val="24"/>
        </w:rPr>
        <w:t>OpenAI models are used through the Inngest Agent Kit. The main coding agent generates or updates files, while smaller agents generate fragment titles and user-friendly responses. E2B provides a sandbox where generated Next.js applications can run safely.</w:t>
      </w:r>
    </w:p>
    <w:p>
      <w:r>
        <w:br w:type="page"/>
      </w:r>
    </w:p>
    <w:p>
      <w:pPr>
        <w:spacing w:before="120" w:after="220" w:line="360" w:lineRule="auto"/>
        <w:jc w:val="center"/>
        <w:keepNext/>
      </w:pPr>
      <w:r>
        <w:rPr>
          <w:rFonts w:ascii="Times New Roman" w:hAnsi="Times New Roman" w:cs="Times New Roman"/>
          <w:b/>
          <w:bCs/>
          <w:sz w:val="32"/>
          <w:szCs w:val="32"/>
        </w:rPr>
        <w:t>Chapter 5 Implementation</w:t>
      </w:r>
    </w:p>
    <w:p>
      <w:pPr>
        <w:spacing w:before="0" w:after="120" w:line="360" w:lineRule="auto"/>
        <w:jc w:val="both"/>
      </w:pPr>
      <w:r>
        <w:rPr>
          <w:rFonts w:ascii="Times New Roman" w:hAnsi="Times New Roman" w:cs="Times New Roman"/>
          <w:sz w:val="24"/>
          <w:szCs w:val="24"/>
        </w:rPr>
        <w:t>The implementation converts the design into working modules. The important implementation areas are project creation, message handling, background AI workflow, sandbox file operations, live preview, code viewer, usage tracking and error handling.</w:t>
      </w:r>
    </w:p>
    <w:p>
      <w:r>
        <w:br w:type="page"/>
      </w:r>
    </w:p>
    <w:p>
      <w:pPr>
        <w:spacing w:before="0" w:after="220" w:line="360" w:lineRule="auto"/>
        <w:jc w:val="left"/>
        <w:keepNext/>
      </w:pPr>
      <w:r>
        <w:rPr>
          <w:rFonts w:ascii="Times New Roman" w:hAnsi="Times New Roman" w:cs="Times New Roman"/>
          <w:b/>
          <w:bCs/>
          <w:sz w:val="28"/>
          <w:szCs w:val="28"/>
        </w:rPr>
        <w:t>5.1 Home Page and Project Creation</w:t>
      </w:r>
    </w:p>
    <w:p>
      <w:pPr>
        <w:spacing w:before="0" w:after="120" w:line="360" w:lineRule="auto"/>
        <w:jc w:val="both"/>
      </w:pPr>
      <w:r>
        <w:rPr>
          <w:rFonts w:ascii="Times New Roman" w:hAnsi="Times New Roman" w:cs="Times New Roman"/>
          <w:sz w:val="24"/>
          <w:szCs w:val="24"/>
        </w:rPr>
        <w:t>The home page contains the initial project form. When the user submits a prompt, the frontend calls the projects.create mutation. The mutation validates the prompt, consumes one usage credit, creates a project with a generated name and stores the first user message.</w:t>
      </w:r>
    </w:p>
    <w:p>
      <w:pPr>
        <w:spacing w:before="0" w:after="120" w:line="360" w:lineRule="auto"/>
        <w:jc w:val="both"/>
      </w:pPr>
      <w:r>
        <w:rPr>
          <w:rFonts w:ascii="Times New Roman" w:hAnsi="Times New Roman" w:cs="Times New Roman"/>
          <w:sz w:val="24"/>
          <w:szCs w:val="24"/>
        </w:rPr>
        <w:t>After the project is created, an Inngest event is sent so that AI generation can begin. The user can then be redirected to the project workspace.</w:t>
      </w:r>
    </w:p>
    <w:p>
      <w:r>
        <w:br w:type="page"/>
      </w:r>
    </w:p>
    <w:p>
      <w:pPr>
        <w:spacing w:before="0" w:after="220" w:line="360" w:lineRule="auto"/>
        <w:jc w:val="left"/>
        <w:keepNext/>
      </w:pPr>
      <w:r>
        <w:rPr>
          <w:rFonts w:ascii="Times New Roman" w:hAnsi="Times New Roman" w:cs="Times New Roman"/>
          <w:b/>
          <w:bCs/>
          <w:sz w:val="28"/>
          <w:szCs w:val="28"/>
        </w:rPr>
        <w:t>5.2 Project Workspace</w:t>
      </w:r>
    </w:p>
    <w:p>
      <w:pPr>
        <w:spacing w:before="0" w:after="120" w:line="360" w:lineRule="auto"/>
        <w:jc w:val="both"/>
      </w:pPr>
      <w:r>
        <w:rPr>
          <w:rFonts w:ascii="Times New Roman" w:hAnsi="Times New Roman" w:cs="Times New Roman"/>
          <w:sz w:val="24"/>
          <w:szCs w:val="24"/>
        </w:rPr>
        <w:t>The project workspace is the main screen where users interact with Buildr. It contains messages, a prompt input for follow-up changes, a live preview tab and a code tab.</w:t>
      </w:r>
    </w:p>
    <w:p>
      <w:pPr>
        <w:spacing w:before="0" w:after="120" w:line="360" w:lineRule="auto"/>
        <w:jc w:val="both"/>
      </w:pPr>
      <w:r>
        <w:rPr>
          <w:rFonts w:ascii="Times New Roman" w:hAnsi="Times New Roman" w:cs="Times New Roman"/>
          <w:sz w:val="24"/>
          <w:szCs w:val="24"/>
        </w:rPr>
        <w:t>Messages are loaded from the database in ascending order so the conversation appears naturally. Assistant messages can include fragments, and selecting a fragment displays its preview URL and generated files.</w:t>
      </w:r>
    </w:p>
    <w:p>
      <w:pPr>
        <w:spacing w:before="0" w:after="40" w:line="300" w:lineRule="auto"/>
        <w:jc w:val="left"/>
      </w:pPr>
      <w:r>
        <w:rPr>
          <w:rFonts w:ascii="Times New Roman" w:hAnsi="Times New Roman" w:cs="Times New Roman"/>
          <w:sz w:val="22"/>
          <w:szCs w:val="22"/>
        </w:rPr>
        <w:t>Left panel: chat messages and prompt box</w:t>
      </w:r>
    </w:p>
    <w:p>
      <w:pPr>
        <w:spacing w:before="0" w:after="40" w:line="300" w:lineRule="auto"/>
        <w:jc w:val="left"/>
      </w:pPr>
      <w:r>
        <w:rPr>
          <w:rFonts w:ascii="Times New Roman" w:hAnsi="Times New Roman" w:cs="Times New Roman"/>
          <w:sz w:val="22"/>
          <w:szCs w:val="22"/>
        </w:rPr>
        <w:t>Right panel: Demo tab and Code tab</w:t>
      </w:r>
    </w:p>
    <w:p>
      <w:pPr>
        <w:spacing w:before="0" w:after="40" w:line="300" w:lineRule="auto"/>
        <w:jc w:val="left"/>
      </w:pPr>
      <w:r>
        <w:rPr>
          <w:rFonts w:ascii="Times New Roman" w:hAnsi="Times New Roman" w:cs="Times New Roman"/>
          <w:sz w:val="22"/>
          <w:szCs w:val="22"/>
        </w:rPr>
        <w:t>Demo tab: iframe preview from sandbox URL</w:t>
      </w:r>
    </w:p>
    <w:p>
      <w:pPr>
        <w:spacing w:before="0" w:after="40" w:line="300" w:lineRule="auto"/>
        <w:jc w:val="left"/>
      </w:pPr>
      <w:r>
        <w:rPr>
          <w:rFonts w:ascii="Times New Roman" w:hAnsi="Times New Roman" w:cs="Times New Roman"/>
          <w:sz w:val="22"/>
          <w:szCs w:val="22"/>
        </w:rPr>
        <w:t>Code tab: file explorer and syntax-highlighted file content</w:t>
      </w:r>
    </w:p>
    <w:p>
      <w:pPr>
        <w:spacing w:before="80" w:after="160" w:line="360" w:lineRule="auto"/>
        <w:jc w:val="center"/>
      </w:pPr>
      <w:r>
        <w:rPr>
          <w:rFonts w:ascii="Times New Roman" w:hAnsi="Times New Roman" w:cs="Times New Roman"/>
          <w:b/>
          <w:bCs/>
          <w:sz w:val="24"/>
          <w:szCs w:val="24"/>
        </w:rPr>
        <w:t>Figure 5.1 Project workspace interface</w:t>
      </w:r>
    </w:p>
    <w:p>
      <w:r>
        <w:br w:type="page"/>
      </w:r>
    </w:p>
    <w:p>
      <w:pPr>
        <w:spacing w:before="0" w:after="220" w:line="360" w:lineRule="auto"/>
        <w:jc w:val="left"/>
        <w:keepNext/>
      </w:pPr>
      <w:r>
        <w:rPr>
          <w:rFonts w:ascii="Times New Roman" w:hAnsi="Times New Roman" w:cs="Times New Roman"/>
          <w:b/>
          <w:bCs/>
          <w:sz w:val="28"/>
          <w:szCs w:val="28"/>
        </w:rPr>
        <w:t>5.3 Message Submission Flow</w:t>
      </w:r>
    </w:p>
    <w:p>
      <w:pPr>
        <w:spacing w:before="0" w:after="120" w:line="360" w:lineRule="auto"/>
        <w:jc w:val="both"/>
      </w:pPr>
      <w:r>
        <w:rPr>
          <w:rFonts w:ascii="Times New Roman" w:hAnsi="Times New Roman" w:cs="Times New Roman"/>
          <w:sz w:val="24"/>
          <w:szCs w:val="24"/>
        </w:rPr>
        <w:t>Follow-up prompts use the messages.create mutation. Before accepting the prompt, the server verifies that the project exists and belongs to the logged-in user. This prevents cross-user access.</w:t>
      </w:r>
    </w:p>
    <w:p>
      <w:pPr>
        <w:spacing w:before="0" w:after="120" w:line="360" w:lineRule="auto"/>
        <w:jc w:val="both"/>
      </w:pPr>
      <w:r>
        <w:rPr>
          <w:rFonts w:ascii="Times New Roman" w:hAnsi="Times New Roman" w:cs="Times New Roman"/>
          <w:sz w:val="24"/>
          <w:szCs w:val="24"/>
        </w:rPr>
        <w:t>The mutation stores the new user message and sends another BuildrAgent/run event. The background function later loads recent messages, giving the AI agent context for iterative improvements.</w:t>
      </w:r>
    </w:p>
    <w:p>
      <w:r>
        <w:br w:type="page"/>
      </w:r>
    </w:p>
    <w:p>
      <w:pPr>
        <w:spacing w:before="0" w:after="220" w:line="360" w:lineRule="auto"/>
        <w:jc w:val="left"/>
        <w:keepNext/>
      </w:pPr>
      <w:r>
        <w:rPr>
          <w:rFonts w:ascii="Times New Roman" w:hAnsi="Times New Roman" w:cs="Times New Roman"/>
          <w:b/>
          <w:bCs/>
          <w:sz w:val="28"/>
          <w:szCs w:val="28"/>
        </w:rPr>
        <w:t>5.4 Background AI Function</w:t>
      </w:r>
    </w:p>
    <w:p>
      <w:pPr>
        <w:spacing w:before="0" w:after="120" w:line="360" w:lineRule="auto"/>
        <w:jc w:val="both"/>
      </w:pPr>
      <w:r>
        <w:rPr>
          <w:rFonts w:ascii="Times New Roman" w:hAnsi="Times New Roman" w:cs="Times New Roman"/>
          <w:sz w:val="24"/>
          <w:szCs w:val="24"/>
        </w:rPr>
        <w:t>The BuildrAgent function is the core of the generation workflow. It creates an E2B sandbox, loads the last few messages from the project, creates agent state, starts the coding agent network and waits for a task summary and generated files.</w:t>
      </w:r>
    </w:p>
    <w:p>
      <w:pPr>
        <w:spacing w:before="0" w:after="120" w:line="360" w:lineRule="auto"/>
        <w:jc w:val="both"/>
      </w:pPr>
      <w:r>
        <w:rPr>
          <w:rFonts w:ascii="Times New Roman" w:hAnsi="Times New Roman" w:cs="Times New Roman"/>
          <w:sz w:val="24"/>
          <w:szCs w:val="24"/>
        </w:rPr>
        <w:t>The coding agent has tools for running terminal commands, reading files and creating or updating files inside the sandbox. This tool-based design lets the agent build a real application rather than only returning a code block.</w:t>
      </w:r>
    </w:p>
    <w:p>
      <w:pPr>
        <w:spacing w:before="0" w:after="40" w:line="300" w:lineRule="auto"/>
        <w:jc w:val="left"/>
      </w:pPr>
      <w:r>
        <w:rPr>
          <w:rFonts w:ascii="Times New Roman" w:hAnsi="Times New Roman" w:cs="Times New Roman"/>
          <w:sz w:val="22"/>
          <w:szCs w:val="22"/>
        </w:rPr>
        <w:t>BuildrAgent/run</w:t>
      </w:r>
    </w:p>
    <w:p>
      <w:pPr>
        <w:spacing w:before="0" w:after="40" w:line="300" w:lineRule="auto"/>
        <w:jc w:val="left"/>
      </w:pPr>
      <w:r>
        <w:rPr>
          <w:rFonts w:ascii="Times New Roman" w:hAnsi="Times New Roman" w:cs="Times New Roman"/>
          <w:sz w:val="22"/>
          <w:szCs w:val="22"/>
        </w:rPr>
        <w:t xml:space="preserve">  -&gt; get sandbox id</w:t>
      </w:r>
    </w:p>
    <w:p>
      <w:pPr>
        <w:spacing w:before="0" w:after="40" w:line="300" w:lineRule="auto"/>
        <w:jc w:val="left"/>
      </w:pPr>
      <w:r>
        <w:rPr>
          <w:rFonts w:ascii="Times New Roman" w:hAnsi="Times New Roman" w:cs="Times New Roman"/>
          <w:sz w:val="22"/>
          <w:szCs w:val="22"/>
        </w:rPr>
        <w:t xml:space="preserve">  -&gt; get previous messages</w:t>
      </w:r>
    </w:p>
    <w:p>
      <w:pPr>
        <w:spacing w:before="0" w:after="40" w:line="300" w:lineRule="auto"/>
        <w:jc w:val="left"/>
      </w:pPr>
      <w:r>
        <w:rPr>
          <w:rFonts w:ascii="Times New Roman" w:hAnsi="Times New Roman" w:cs="Times New Roman"/>
          <w:sz w:val="22"/>
          <w:szCs w:val="22"/>
        </w:rPr>
        <w:t xml:space="preserve">  -&gt; run coding agent network</w:t>
      </w:r>
    </w:p>
    <w:p>
      <w:pPr>
        <w:spacing w:before="0" w:after="40" w:line="300" w:lineRule="auto"/>
        <w:jc w:val="left"/>
      </w:pPr>
      <w:r>
        <w:rPr>
          <w:rFonts w:ascii="Times New Roman" w:hAnsi="Times New Roman" w:cs="Times New Roman"/>
          <w:sz w:val="22"/>
          <w:szCs w:val="22"/>
        </w:rPr>
        <w:t xml:space="preserve">  -&gt; generate title and response</w:t>
      </w:r>
    </w:p>
    <w:p>
      <w:pPr>
        <w:spacing w:before="0" w:after="40" w:line="300" w:lineRule="auto"/>
        <w:jc w:val="left"/>
      </w:pPr>
      <w:r>
        <w:rPr>
          <w:rFonts w:ascii="Times New Roman" w:hAnsi="Times New Roman" w:cs="Times New Roman"/>
          <w:sz w:val="22"/>
          <w:szCs w:val="22"/>
        </w:rPr>
        <w:t xml:space="preserve">  -&gt; get sandbox URL</w:t>
      </w:r>
    </w:p>
    <w:p>
      <w:pPr>
        <w:spacing w:before="0" w:after="40" w:line="300" w:lineRule="auto"/>
        <w:jc w:val="left"/>
      </w:pPr>
      <w:r>
        <w:rPr>
          <w:rFonts w:ascii="Times New Roman" w:hAnsi="Times New Roman" w:cs="Times New Roman"/>
          <w:sz w:val="22"/>
          <w:szCs w:val="22"/>
        </w:rPr>
        <w:t xml:space="preserve">  -&gt; save result in database</w:t>
      </w:r>
    </w:p>
    <w:p>
      <w:pPr>
        <w:spacing w:before="80" w:after="160" w:line="360" w:lineRule="auto"/>
        <w:jc w:val="center"/>
      </w:pPr>
      <w:r>
        <w:rPr>
          <w:rFonts w:ascii="Times New Roman" w:hAnsi="Times New Roman" w:cs="Times New Roman"/>
          <w:b/>
          <w:bCs/>
          <w:sz w:val="24"/>
          <w:szCs w:val="24"/>
        </w:rPr>
        <w:t>Figure 5.2 Background AI generation sequence</w:t>
      </w:r>
    </w:p>
    <w:p>
      <w:r>
        <w:br w:type="page"/>
      </w:r>
    </w:p>
    <w:p>
      <w:pPr>
        <w:spacing w:before="0" w:after="220" w:line="360" w:lineRule="auto"/>
        <w:jc w:val="left"/>
        <w:keepNext/>
      </w:pPr>
      <w:r>
        <w:rPr>
          <w:rFonts w:ascii="Times New Roman" w:hAnsi="Times New Roman" w:cs="Times New Roman"/>
          <w:b/>
          <w:bCs/>
          <w:sz w:val="28"/>
          <w:szCs w:val="28"/>
        </w:rPr>
        <w:t>5.5 Sandbox File Operations</w:t>
      </w:r>
    </w:p>
    <w:p>
      <w:pPr>
        <w:spacing w:before="0" w:after="120" w:line="360" w:lineRule="auto"/>
        <w:jc w:val="both"/>
      </w:pPr>
      <w:r>
        <w:rPr>
          <w:rFonts w:ascii="Times New Roman" w:hAnsi="Times New Roman" w:cs="Times New Roman"/>
          <w:sz w:val="24"/>
          <w:szCs w:val="24"/>
        </w:rPr>
        <w:t>The sandbox is used as an isolated execution environment. The createOrUpdateFiles tool writes generated file content to sandbox paths and stores those files in the agent state. The readFiles tool allows the agent to inspect existing template files before editing them.</w:t>
      </w:r>
    </w:p>
    <w:p>
      <w:pPr>
        <w:spacing w:before="0" w:after="120" w:line="360" w:lineRule="auto"/>
        <w:jc w:val="both"/>
      </w:pPr>
      <w:r>
        <w:rPr>
          <w:rFonts w:ascii="Times New Roman" w:hAnsi="Times New Roman" w:cs="Times New Roman"/>
          <w:sz w:val="24"/>
          <w:szCs w:val="24"/>
        </w:rPr>
        <w:t>The terminal tool allows commands to be run inside the sandbox. The command output is captured so failures can be returned to the agent and handled during generation.</w:t>
      </w:r>
    </w:p>
    <w:p>
      <w:r>
        <w:br w:type="page"/>
      </w:r>
    </w:p>
    <w:p>
      <w:pPr>
        <w:spacing w:before="0" w:after="220" w:line="360" w:lineRule="auto"/>
        <w:jc w:val="left"/>
        <w:keepNext/>
      </w:pPr>
      <w:r>
        <w:rPr>
          <w:rFonts w:ascii="Times New Roman" w:hAnsi="Times New Roman" w:cs="Times New Roman"/>
          <w:b/>
          <w:bCs/>
          <w:sz w:val="28"/>
          <w:szCs w:val="28"/>
        </w:rPr>
        <w:t>5.6 Preview and Code Viewer</w:t>
      </w:r>
    </w:p>
    <w:p>
      <w:pPr>
        <w:spacing w:before="0" w:after="120" w:line="360" w:lineRule="auto"/>
        <w:jc w:val="both"/>
      </w:pPr>
      <w:r>
        <w:rPr>
          <w:rFonts w:ascii="Times New Roman" w:hAnsi="Times New Roman" w:cs="Times New Roman"/>
          <w:sz w:val="24"/>
          <w:szCs w:val="24"/>
        </w:rPr>
        <w:t>After generation, Buildr obtains the public host for port 3000 from the sandbox and saves it as the fragment sandbox URL. The UI uses this URL in an iframe so users can see the generated website immediately.</w:t>
      </w:r>
    </w:p>
    <w:p>
      <w:pPr>
        <w:spacing w:before="0" w:after="120" w:line="360" w:lineRule="auto"/>
        <w:jc w:val="both"/>
      </w:pPr>
      <w:r>
        <w:rPr>
          <w:rFonts w:ascii="Times New Roman" w:hAnsi="Times New Roman" w:cs="Times New Roman"/>
          <w:sz w:val="24"/>
          <w:szCs w:val="24"/>
        </w:rPr>
        <w:t>Generated files are stored as JSON in the fragment. The code view provides a file explorer and syntax-highlighted display so users can study the output and understand how the website was built.</w:t>
      </w:r>
    </w:p>
    <w:p>
      <w:r>
        <w:br w:type="page"/>
      </w:r>
    </w:p>
    <w:p>
      <w:pPr>
        <w:spacing w:before="0" w:after="220" w:line="360" w:lineRule="auto"/>
        <w:jc w:val="left"/>
        <w:keepNext/>
      </w:pPr>
      <w:r>
        <w:rPr>
          <w:rFonts w:ascii="Times New Roman" w:hAnsi="Times New Roman" w:cs="Times New Roman"/>
          <w:b/>
          <w:bCs/>
          <w:sz w:val="28"/>
          <w:szCs w:val="28"/>
        </w:rPr>
        <w:t>5.7 Usage Tracking and Credit Control</w:t>
      </w:r>
    </w:p>
    <w:p>
      <w:pPr>
        <w:spacing w:before="0" w:after="120" w:line="360" w:lineRule="auto"/>
        <w:jc w:val="both"/>
      </w:pPr>
      <w:r>
        <w:rPr>
          <w:rFonts w:ascii="Times New Roman" w:hAnsi="Times New Roman" w:cs="Times New Roman"/>
          <w:sz w:val="24"/>
          <w:szCs w:val="24"/>
        </w:rPr>
        <w:t>AI generation and sandbox execution have real resource costs. Buildr includes a usage system that consumes one credit for project creation and one credit for follow-up message generation.</w:t>
      </w:r>
    </w:p>
    <w:p>
      <w:pPr>
        <w:spacing w:before="0" w:after="120" w:line="360" w:lineRule="auto"/>
        <w:jc w:val="both"/>
      </w:pPr>
      <w:r>
        <w:rPr>
          <w:rFonts w:ascii="Times New Roman" w:hAnsi="Times New Roman" w:cs="Times New Roman"/>
          <w:sz w:val="24"/>
          <w:szCs w:val="24"/>
        </w:rPr>
        <w:t>The usage logic uses rate-limiter-flexible with Prisma storage. Free and pro users can be assigned different credit limits. If a user runs out of credits, the procedure throws an error instead of starting another generation.</w:t>
      </w:r>
    </w:p>
    <w:p>
      <w:r>
        <w:br w:type="page"/>
      </w:r>
    </w:p>
    <w:p>
      <w:pPr>
        <w:spacing w:before="0" w:after="220" w:line="360" w:lineRule="auto"/>
        <w:jc w:val="left"/>
        <w:keepNext/>
      </w:pPr>
      <w:r>
        <w:rPr>
          <w:rFonts w:ascii="Times New Roman" w:hAnsi="Times New Roman" w:cs="Times New Roman"/>
          <w:b/>
          <w:bCs/>
          <w:sz w:val="28"/>
          <w:szCs w:val="28"/>
        </w:rPr>
        <w:t>5.8 Error Handling</w:t>
      </w:r>
    </w:p>
    <w:p>
      <w:pPr>
        <w:spacing w:before="0" w:after="120" w:line="360" w:lineRule="auto"/>
        <w:jc w:val="both"/>
      </w:pPr>
      <w:r>
        <w:rPr>
          <w:rFonts w:ascii="Times New Roman" w:hAnsi="Times New Roman" w:cs="Times New Roman"/>
          <w:sz w:val="24"/>
          <w:szCs w:val="24"/>
        </w:rPr>
        <w:t>The project includes error handling at API and background levels. tRPC procedures throw typed errors when a project is not found, when input is invalid or when credits are unavailable.</w:t>
      </w:r>
    </w:p>
    <w:p>
      <w:pPr>
        <w:spacing w:before="0" w:after="120" w:line="360" w:lineRule="auto"/>
        <w:jc w:val="both"/>
      </w:pPr>
      <w:r>
        <w:rPr>
          <w:rFonts w:ascii="Times New Roman" w:hAnsi="Times New Roman" w:cs="Times New Roman"/>
          <w:sz w:val="24"/>
          <w:szCs w:val="24"/>
        </w:rPr>
        <w:t>The background function checks whether the AI result contains a summary and generated files. If generation fails, an assistant message with type ERROR is saved so the UI can show a failure response instead of silently breaking.</w:t>
      </w:r>
    </w:p>
    <w:p>
      <w:r>
        <w:br w:type="page"/>
      </w:r>
    </w:p>
    <w:p>
      <w:pPr>
        <w:spacing w:before="120" w:after="220" w:line="360" w:lineRule="auto"/>
        <w:jc w:val="center"/>
        <w:keepNext/>
      </w:pPr>
      <w:r>
        <w:rPr>
          <w:rFonts w:ascii="Times New Roman" w:hAnsi="Times New Roman" w:cs="Times New Roman"/>
          <w:b/>
          <w:bCs/>
          <w:sz w:val="32"/>
          <w:szCs w:val="32"/>
        </w:rPr>
        <w:t>Chapter 6 Testing and Result Analysis</w:t>
      </w:r>
    </w:p>
    <w:p>
      <w:pPr>
        <w:spacing w:before="0" w:after="120" w:line="360" w:lineRule="auto"/>
        <w:jc w:val="both"/>
      </w:pPr>
      <w:r>
        <w:rPr>
          <w:rFonts w:ascii="Times New Roman" w:hAnsi="Times New Roman" w:cs="Times New Roman"/>
          <w:sz w:val="24"/>
          <w:szCs w:val="24"/>
        </w:rPr>
        <w:t>Testing ensures that Buildr works correctly for normal use cases and handles invalid situations safely. The main areas tested are authentication, project creation, message submission, database storage, background generation, preview rendering and code display.</w:t>
      </w:r>
    </w:p>
    <w:p>
      <w:r>
        <w:br w:type="page"/>
      </w:r>
    </w:p>
    <w:p>
      <w:pPr>
        <w:spacing w:before="0" w:after="220" w:line="360" w:lineRule="auto"/>
        <w:jc w:val="left"/>
        <w:keepNext/>
      </w:pPr>
      <w:r>
        <w:rPr>
          <w:rFonts w:ascii="Times New Roman" w:hAnsi="Times New Roman" w:cs="Times New Roman"/>
          <w:b/>
          <w:bCs/>
          <w:sz w:val="28"/>
          <w:szCs w:val="28"/>
        </w:rPr>
        <w:t>6.1 Testing Strategy</w:t>
      </w:r>
    </w:p>
    <w:p>
      <w:pPr>
        <w:spacing w:before="0" w:after="120" w:line="360" w:lineRule="auto"/>
        <w:jc w:val="both"/>
      </w:pPr>
      <w:r>
        <w:rPr>
          <w:rFonts w:ascii="Times New Roman" w:hAnsi="Times New Roman" w:cs="Times New Roman"/>
          <w:sz w:val="24"/>
          <w:szCs w:val="24"/>
        </w:rPr>
        <w:t>The testing strategy combines manual workflow testing with code-level inspection. Since the project integrates external services such as Clerk, OpenAI, Inngest and E2B, practical end-to-end testing is important.</w:t>
      </w:r>
    </w:p>
    <w:p>
      <w:pPr>
        <w:spacing w:before="0" w:after="120" w:line="360" w:lineRule="auto"/>
        <w:jc w:val="both"/>
      </w:pPr>
      <w:r>
        <w:rPr>
          <w:rFonts w:ascii="Times New Roman" w:hAnsi="Times New Roman" w:cs="Times New Roman"/>
          <w:sz w:val="24"/>
          <w:szCs w:val="24"/>
        </w:rPr>
        <w:t>Manual testing includes signing in, creating a project, entering a prompt, waiting for generation, opening the preview, switching to the code tab and sending follow-up prompts. Error cases include empty prompts, long prompts, unauthorised project access and exhausted credits.</w:t>
      </w:r>
    </w:p>
    <w:p>
      <w:r>
        <w:br w:type="page"/>
      </w:r>
    </w:p>
    <w:p>
      <w:pPr>
        <w:spacing w:before="0" w:after="220" w:line="360" w:lineRule="auto"/>
        <w:jc w:val="left"/>
        <w:keepNext/>
      </w:pPr>
      <w:r>
        <w:rPr>
          <w:rFonts w:ascii="Times New Roman" w:hAnsi="Times New Roman" w:cs="Times New Roman"/>
          <w:b/>
          <w:bCs/>
          <w:sz w:val="28"/>
          <w:szCs w:val="28"/>
        </w:rPr>
        <w:t>6.2 Functional Test Cases</w:t>
      </w:r>
    </w:p>
    <w:p>
      <w:pPr>
        <w:spacing w:before="0" w:after="120" w:line="360" w:lineRule="auto"/>
        <w:jc w:val="both"/>
      </w:pPr>
      <w:r>
        <w:rPr>
          <w:rFonts w:ascii="Times New Roman" w:hAnsi="Times New Roman" w:cs="Times New Roman"/>
          <w:sz w:val="24"/>
          <w:szCs w:val="24"/>
        </w:rPr>
        <w:t>Functional test cases verify whether major features behave according to requirements. The table below summarises representative tests used for Buildr.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600" w:type="dxa"/>
          </w:tcPr>
          <w:p>
            <w:pPr>
              <w:spacing w:before="0" w:after="60" w:line="300" w:lineRule="auto"/>
              <w:jc w:val="left"/>
            </w:pPr>
            <w:r>
              <w:rPr>
                <w:rFonts w:ascii="Times New Roman" w:hAnsi="Times New Roman" w:cs="Times New Roman"/>
                <w:b/>
                <w:bCs/>
                <w:sz w:val="22"/>
                <w:szCs w:val="22"/>
              </w:rPr>
              <w:t>Test Case</w:t>
            </w:r>
          </w:p>
        </w:tc>
        <w:tc>
          <w:tcPr>
            <w:tcW w:w="4800" w:type="dxa"/>
          </w:tcPr>
          <w:p>
            <w:pPr>
              <w:spacing w:before="0" w:after="60" w:line="300" w:lineRule="auto"/>
              <w:jc w:val="left"/>
            </w:pPr>
            <w:r>
              <w:rPr>
                <w:rFonts w:ascii="Times New Roman" w:hAnsi="Times New Roman" w:cs="Times New Roman"/>
                <w:b/>
                <w:bCs/>
                <w:sz w:val="22"/>
                <w:szCs w:val="22"/>
              </w:rPr>
              <w:t>Expected Result</w:t>
            </w:r>
          </w:p>
        </w:tc>
        <w:tc>
          <w:tcPr>
            <w:tcW w:w="1600" w:type="dxa"/>
          </w:tcPr>
          <w:p>
            <w:pPr>
              <w:spacing w:before="0" w:after="60" w:line="300" w:lineRule="auto"/>
              <w:jc w:val="left"/>
            </w:pPr>
            <w:r>
              <w:rPr>
                <w:rFonts w:ascii="Times New Roman" w:hAnsi="Times New Roman" w:cs="Times New Roman"/>
                <w:b/>
                <w:bCs/>
                <w:sz w:val="22"/>
                <w:szCs w:val="22"/>
              </w:rPr>
              <w:t>Status</w:t>
            </w:r>
          </w:p>
        </w:tc>
      </w:tr>
      <w:tr>
        <w:tc>
          <w:tcPr>
            <w:tcW w:w="2600" w:type="dxa"/>
          </w:tcPr>
          <w:p>
            <w:pPr>
              <w:spacing w:before="0" w:after="60" w:line="300" w:lineRule="auto"/>
              <w:jc w:val="left"/>
            </w:pPr>
            <w:r>
              <w:rPr>
                <w:rFonts w:ascii="Times New Roman" w:hAnsi="Times New Roman" w:cs="Times New Roman"/>
                <w:sz w:val="22"/>
                <w:szCs w:val="22"/>
              </w:rPr>
              <w:t>Submit valid prompt</w:t>
            </w:r>
          </w:p>
        </w:tc>
        <w:tc>
          <w:tcPr>
            <w:tcW w:w="4800" w:type="dxa"/>
          </w:tcPr>
          <w:p>
            <w:pPr>
              <w:spacing w:before="0" w:after="60" w:line="300" w:lineRule="auto"/>
              <w:jc w:val="left"/>
            </w:pPr>
            <w:r>
              <w:rPr>
                <w:rFonts w:ascii="Times New Roman" w:hAnsi="Times New Roman" w:cs="Times New Roman"/>
                <w:sz w:val="22"/>
                <w:szCs w:val="22"/>
              </w:rPr>
              <w:t>Project and user message are created</w:t>
            </w:r>
          </w:p>
        </w:tc>
        <w:tc>
          <w:tcPr>
            <w:tcW w:w="1600" w:type="dxa"/>
          </w:tcPr>
          <w:p>
            <w:pPr>
              <w:spacing w:before="0" w:after="60" w:line="300" w:lineRule="auto"/>
              <w:jc w:val="left"/>
            </w:pPr>
            <w:r>
              <w:rPr>
                <w:rFonts w:ascii="Times New Roman" w:hAnsi="Times New Roman" w:cs="Times New Roman"/>
                <w:sz w:val="22"/>
                <w:szCs w:val="22"/>
              </w:rPr>
              <w:t>Pass</w:t>
            </w:r>
          </w:p>
        </w:tc>
      </w:tr>
      <w:tr>
        <w:tc>
          <w:tcPr>
            <w:tcW w:w="2600" w:type="dxa"/>
          </w:tcPr>
          <w:p>
            <w:pPr>
              <w:spacing w:before="0" w:after="60" w:line="300" w:lineRule="auto"/>
              <w:jc w:val="left"/>
            </w:pPr>
            <w:r>
              <w:rPr>
                <w:rFonts w:ascii="Times New Roman" w:hAnsi="Times New Roman" w:cs="Times New Roman"/>
                <w:sz w:val="22"/>
                <w:szCs w:val="22"/>
              </w:rPr>
              <w:t>Open project as owner</w:t>
            </w:r>
          </w:p>
        </w:tc>
        <w:tc>
          <w:tcPr>
            <w:tcW w:w="4800" w:type="dxa"/>
          </w:tcPr>
          <w:p>
            <w:pPr>
              <w:spacing w:before="0" w:after="60" w:line="300" w:lineRule="auto"/>
              <w:jc w:val="left"/>
            </w:pPr>
            <w:r>
              <w:rPr>
                <w:rFonts w:ascii="Times New Roman" w:hAnsi="Times New Roman" w:cs="Times New Roman"/>
                <w:sz w:val="22"/>
                <w:szCs w:val="22"/>
              </w:rPr>
              <w:t>Project details are loaded</w:t>
            </w:r>
          </w:p>
        </w:tc>
        <w:tc>
          <w:tcPr>
            <w:tcW w:w="1600" w:type="dxa"/>
          </w:tcPr>
          <w:p>
            <w:pPr>
              <w:spacing w:before="0" w:after="60" w:line="300" w:lineRule="auto"/>
              <w:jc w:val="left"/>
            </w:pPr>
            <w:r>
              <w:rPr>
                <w:rFonts w:ascii="Times New Roman" w:hAnsi="Times New Roman" w:cs="Times New Roman"/>
                <w:sz w:val="22"/>
                <w:szCs w:val="22"/>
              </w:rPr>
              <w:t>Pass</w:t>
            </w:r>
          </w:p>
        </w:tc>
      </w:tr>
      <w:tr>
        <w:tc>
          <w:tcPr>
            <w:tcW w:w="2600" w:type="dxa"/>
          </w:tcPr>
          <w:p>
            <w:pPr>
              <w:spacing w:before="0" w:after="60" w:line="300" w:lineRule="auto"/>
              <w:jc w:val="left"/>
            </w:pPr>
            <w:r>
              <w:rPr>
                <w:rFonts w:ascii="Times New Roman" w:hAnsi="Times New Roman" w:cs="Times New Roman"/>
                <w:sz w:val="22"/>
                <w:szCs w:val="22"/>
              </w:rPr>
              <w:t>Open project as different user</w:t>
            </w:r>
          </w:p>
        </w:tc>
        <w:tc>
          <w:tcPr>
            <w:tcW w:w="4800" w:type="dxa"/>
          </w:tcPr>
          <w:p>
            <w:pPr>
              <w:spacing w:before="0" w:after="60" w:line="300" w:lineRule="auto"/>
              <w:jc w:val="left"/>
            </w:pPr>
            <w:r>
              <w:rPr>
                <w:rFonts w:ascii="Times New Roman" w:hAnsi="Times New Roman" w:cs="Times New Roman"/>
                <w:sz w:val="22"/>
                <w:szCs w:val="22"/>
              </w:rPr>
              <w:t>Not found or unauthorised response</w:t>
            </w:r>
          </w:p>
        </w:tc>
        <w:tc>
          <w:tcPr>
            <w:tcW w:w="1600" w:type="dxa"/>
          </w:tcPr>
          <w:p>
            <w:pPr>
              <w:spacing w:before="0" w:after="60" w:line="300" w:lineRule="auto"/>
              <w:jc w:val="left"/>
            </w:pPr>
            <w:r>
              <w:rPr>
                <w:rFonts w:ascii="Times New Roman" w:hAnsi="Times New Roman" w:cs="Times New Roman"/>
                <w:sz w:val="22"/>
                <w:szCs w:val="22"/>
              </w:rPr>
              <w:t>Pass</w:t>
            </w:r>
          </w:p>
        </w:tc>
      </w:tr>
      <w:tr>
        <w:tc>
          <w:tcPr>
            <w:tcW w:w="2600" w:type="dxa"/>
          </w:tcPr>
          <w:p>
            <w:pPr>
              <w:spacing w:before="0" w:after="60" w:line="300" w:lineRule="auto"/>
              <w:jc w:val="left"/>
            </w:pPr>
            <w:r>
              <w:rPr>
                <w:rFonts w:ascii="Times New Roman" w:hAnsi="Times New Roman" w:cs="Times New Roman"/>
                <w:sz w:val="22"/>
                <w:szCs w:val="22"/>
              </w:rPr>
              <w:t>Submit follow-up prompt</w:t>
            </w:r>
          </w:p>
        </w:tc>
        <w:tc>
          <w:tcPr>
            <w:tcW w:w="4800" w:type="dxa"/>
          </w:tcPr>
          <w:p>
            <w:pPr>
              <w:spacing w:before="0" w:after="60" w:line="300" w:lineRule="auto"/>
              <w:jc w:val="left"/>
            </w:pPr>
            <w:r>
              <w:rPr>
                <w:rFonts w:ascii="Times New Roman" w:hAnsi="Times New Roman" w:cs="Times New Roman"/>
                <w:sz w:val="22"/>
                <w:szCs w:val="22"/>
              </w:rPr>
              <w:t>New message and background event are created</w:t>
            </w:r>
          </w:p>
        </w:tc>
        <w:tc>
          <w:tcPr>
            <w:tcW w:w="1600" w:type="dxa"/>
          </w:tcPr>
          <w:p>
            <w:pPr>
              <w:spacing w:before="0" w:after="60" w:line="300" w:lineRule="auto"/>
              <w:jc w:val="left"/>
            </w:pPr>
            <w:r>
              <w:rPr>
                <w:rFonts w:ascii="Times New Roman" w:hAnsi="Times New Roman" w:cs="Times New Roman"/>
                <w:sz w:val="22"/>
                <w:szCs w:val="22"/>
              </w:rPr>
              <w:t>Pass</w:t>
            </w:r>
          </w:p>
        </w:tc>
      </w:tr>
      <w:tr>
        <w:tc>
          <w:tcPr>
            <w:tcW w:w="2600" w:type="dxa"/>
          </w:tcPr>
          <w:p>
            <w:pPr>
              <w:spacing w:before="0" w:after="60" w:line="300" w:lineRule="auto"/>
              <w:jc w:val="left"/>
            </w:pPr>
            <w:r>
              <w:rPr>
                <w:rFonts w:ascii="Times New Roman" w:hAnsi="Times New Roman" w:cs="Times New Roman"/>
                <w:sz w:val="22"/>
                <w:szCs w:val="22"/>
              </w:rPr>
              <w:t>Generation succeeds</w:t>
            </w:r>
          </w:p>
        </w:tc>
        <w:tc>
          <w:tcPr>
            <w:tcW w:w="4800" w:type="dxa"/>
          </w:tcPr>
          <w:p>
            <w:pPr>
              <w:spacing w:before="0" w:after="60" w:line="300" w:lineRule="auto"/>
              <w:jc w:val="left"/>
            </w:pPr>
            <w:r>
              <w:rPr>
                <w:rFonts w:ascii="Times New Roman" w:hAnsi="Times New Roman" w:cs="Times New Roman"/>
                <w:sz w:val="22"/>
                <w:szCs w:val="22"/>
              </w:rPr>
              <w:t>Assistant message and fragment are saved</w:t>
            </w:r>
          </w:p>
        </w:tc>
        <w:tc>
          <w:tcPr>
            <w:tcW w:w="1600" w:type="dxa"/>
          </w:tcPr>
          <w:p>
            <w:pPr>
              <w:spacing w:before="0" w:after="60" w:line="300" w:lineRule="auto"/>
              <w:jc w:val="left"/>
            </w:pPr>
            <w:r>
              <w:rPr>
                <w:rFonts w:ascii="Times New Roman" w:hAnsi="Times New Roman" w:cs="Times New Roman"/>
                <w:sz w:val="22"/>
                <w:szCs w:val="22"/>
              </w:rPr>
              <w:t>Pass</w:t>
            </w:r>
          </w:p>
        </w:tc>
      </w:tr>
      <w:tr>
        <w:tc>
          <w:tcPr>
            <w:tcW w:w="2600" w:type="dxa"/>
          </w:tcPr>
          <w:p>
            <w:pPr>
              <w:spacing w:before="0" w:after="60" w:line="300" w:lineRule="auto"/>
              <w:jc w:val="left"/>
            </w:pPr>
            <w:r>
              <w:rPr>
                <w:rFonts w:ascii="Times New Roman" w:hAnsi="Times New Roman" w:cs="Times New Roman"/>
                <w:sz w:val="22"/>
                <w:szCs w:val="22"/>
              </w:rPr>
              <w:t>Generation fails</w:t>
            </w:r>
          </w:p>
        </w:tc>
        <w:tc>
          <w:tcPr>
            <w:tcW w:w="4800" w:type="dxa"/>
          </w:tcPr>
          <w:p>
            <w:pPr>
              <w:spacing w:before="0" w:after="60" w:line="300" w:lineRule="auto"/>
              <w:jc w:val="left"/>
            </w:pPr>
            <w:r>
              <w:rPr>
                <w:rFonts w:ascii="Times New Roman" w:hAnsi="Times New Roman" w:cs="Times New Roman"/>
                <w:sz w:val="22"/>
                <w:szCs w:val="22"/>
              </w:rPr>
              <w:t>Error message is saved</w:t>
            </w:r>
          </w:p>
        </w:tc>
        <w:tc>
          <w:tcPr>
            <w:tcW w:w="1600" w:type="dxa"/>
          </w:tcPr>
          <w:p>
            <w:pPr>
              <w:spacing w:before="0" w:after="60" w:line="300" w:lineRule="auto"/>
              <w:jc w:val="left"/>
            </w:pPr>
            <w:r>
              <w:rPr>
                <w:rFonts w:ascii="Times New Roman" w:hAnsi="Times New Roman" w:cs="Times New Roman"/>
                <w:sz w:val="22"/>
                <w:szCs w:val="22"/>
              </w:rPr>
              <w:t>Pass</w:t>
            </w:r>
          </w:p>
        </w:tc>
      </w:tr>
    </w:tbl>
    <w:p>
      <w:pPr>
        <w:spacing w:before="80" w:after="160" w:line="360" w:lineRule="auto"/>
        <w:jc w:val="center"/>
      </w:pPr>
      <w:r>
        <w:rPr>
          <w:rFonts w:ascii="Times New Roman" w:hAnsi="Times New Roman" w:cs="Times New Roman"/>
          <w:b/>
          <w:bCs/>
          <w:sz w:val="24"/>
          <w:szCs w:val="24"/>
        </w:rPr>
        <w:t>Table 6.1 Functional test cases</w:t>
      </w:r>
    </w:p>
    <w:p>
      <w:r>
        <w:br w:type="page"/>
      </w:r>
    </w:p>
    <w:p>
      <w:pPr>
        <w:spacing w:before="0" w:after="220" w:line="360" w:lineRule="auto"/>
        <w:jc w:val="left"/>
        <w:keepNext/>
      </w:pPr>
      <w:r>
        <w:rPr>
          <w:rFonts w:ascii="Times New Roman" w:hAnsi="Times New Roman" w:cs="Times New Roman"/>
          <w:b/>
          <w:bCs/>
          <w:sz w:val="28"/>
          <w:szCs w:val="28"/>
        </w:rPr>
        <w:t>6.3 Result Analysis</w:t>
      </w:r>
    </w:p>
    <w:p>
      <w:pPr>
        <w:spacing w:before="0" w:after="120" w:line="360" w:lineRule="auto"/>
        <w:jc w:val="both"/>
      </w:pPr>
      <w:r>
        <w:rPr>
          <w:rFonts w:ascii="Times New Roman" w:hAnsi="Times New Roman" w:cs="Times New Roman"/>
          <w:sz w:val="24"/>
          <w:szCs w:val="24"/>
        </w:rPr>
        <w:t>The result of the project is a working AI website builder workflow. Users can enter requirements, create projects, receive generated previews and inspect code. The system stores project history, so users can return to older work.</w:t>
      </w:r>
    </w:p>
    <w:p>
      <w:pPr>
        <w:spacing w:before="0" w:after="120" w:line="360" w:lineRule="auto"/>
        <w:jc w:val="both"/>
      </w:pPr>
      <w:r>
        <w:rPr>
          <w:rFonts w:ascii="Times New Roman" w:hAnsi="Times New Roman" w:cs="Times New Roman"/>
          <w:sz w:val="24"/>
          <w:szCs w:val="24"/>
        </w:rPr>
        <w:t>The architecture also supports further improvement. Since the AI workflow is isolated in the Inngest function and sandbox template, the generation strategy can be improved without redesigning the whole UI.</w:t>
      </w:r>
    </w:p>
    <w:p>
      <w:r>
        <w:br w:type="page"/>
      </w:r>
    </w:p>
    <w:p>
      <w:pPr>
        <w:spacing w:before="0" w:after="220" w:line="360" w:lineRule="auto"/>
        <w:jc w:val="left"/>
        <w:keepNext/>
      </w:pPr>
      <w:r>
        <w:rPr>
          <w:rFonts w:ascii="Times New Roman" w:hAnsi="Times New Roman" w:cs="Times New Roman"/>
          <w:b/>
          <w:bCs/>
          <w:sz w:val="28"/>
          <w:szCs w:val="28"/>
        </w:rPr>
        <w:t>6.4 Observations</w:t>
      </w:r>
    </w:p>
    <w:p>
      <w:pPr>
        <w:spacing w:before="0" w:after="120" w:line="360" w:lineRule="auto"/>
        <w:jc w:val="both"/>
      </w:pPr>
      <w:r>
        <w:rPr>
          <w:rFonts w:ascii="Times New Roman" w:hAnsi="Times New Roman" w:cs="Times New Roman"/>
          <w:sz w:val="24"/>
          <w:szCs w:val="24"/>
        </w:rPr>
        <w:t>One important observation is that background execution improves user experience. If AI generation were handled inside a normal API request, the interface could become slow or unreliable. Inngest makes the process more manageable.</w:t>
      </w:r>
    </w:p>
    <w:p>
      <w:pPr>
        <w:spacing w:before="0" w:after="120" w:line="360" w:lineRule="auto"/>
        <w:jc w:val="both"/>
      </w:pPr>
      <w:r>
        <w:rPr>
          <w:rFonts w:ascii="Times New Roman" w:hAnsi="Times New Roman" w:cs="Times New Roman"/>
          <w:sz w:val="24"/>
          <w:szCs w:val="24"/>
        </w:rPr>
        <w:t>Another observation is that generated code visibility increases trust. Users are not limited to a black-box preview; they can inspect files, understand generated structure and continue learning from the output.</w:t>
      </w:r>
    </w:p>
    <w:p>
      <w:r>
        <w:br w:type="page"/>
      </w:r>
    </w:p>
    <w:p>
      <w:pPr>
        <w:spacing w:before="120" w:after="220" w:line="360" w:lineRule="auto"/>
        <w:jc w:val="center"/>
        <w:keepNext/>
      </w:pPr>
      <w:r>
        <w:rPr>
          <w:rFonts w:ascii="Times New Roman" w:hAnsi="Times New Roman" w:cs="Times New Roman"/>
          <w:b/>
          <w:bCs/>
          <w:sz w:val="32"/>
          <w:szCs w:val="32"/>
        </w:rPr>
        <w:t>Chapter 7 Deployment, Maintenance and Future Scope</w:t>
      </w:r>
    </w:p>
    <w:p>
      <w:pPr>
        <w:spacing w:before="0" w:after="120" w:line="360" w:lineRule="auto"/>
        <w:jc w:val="both"/>
      </w:pPr>
      <w:r>
        <w:rPr>
          <w:rFonts w:ascii="Times New Roman" w:hAnsi="Times New Roman" w:cs="Times New Roman"/>
          <w:sz w:val="24"/>
          <w:szCs w:val="24"/>
        </w:rPr>
        <w:t>Deployment and maintenance are important because Buildr depends on environment variables, database access and external services. The application can be deployed on platforms that support Next.js, Node.js and environment configuration.</w:t>
      </w:r>
    </w:p>
    <w:p>
      <w:r>
        <w:br w:type="page"/>
      </w:r>
    </w:p>
    <w:p>
      <w:pPr>
        <w:spacing w:before="0" w:after="220" w:line="360" w:lineRule="auto"/>
        <w:jc w:val="left"/>
        <w:keepNext/>
      </w:pPr>
      <w:r>
        <w:rPr>
          <w:rFonts w:ascii="Times New Roman" w:hAnsi="Times New Roman" w:cs="Times New Roman"/>
          <w:b/>
          <w:bCs/>
          <w:sz w:val="28"/>
          <w:szCs w:val="28"/>
        </w:rPr>
        <w:t>7.1 Deployment Requirements</w:t>
      </w:r>
    </w:p>
    <w:p>
      <w:pPr>
        <w:spacing w:before="0" w:after="120" w:line="360" w:lineRule="auto"/>
        <w:jc w:val="both"/>
      </w:pPr>
      <w:r>
        <w:rPr>
          <w:rFonts w:ascii="Times New Roman" w:hAnsi="Times New Roman" w:cs="Times New Roman"/>
          <w:sz w:val="24"/>
          <w:szCs w:val="24"/>
        </w:rPr>
        <w:t>Deployment requires setting database connection details, Clerk keys, OpenAI API key, Inngest configuration and E2B sandbox settings. Prisma migrations must be applied to the production database before the application is used.</w:t>
      </w:r>
    </w:p>
    <w:p>
      <w:pPr>
        <w:spacing w:before="0" w:after="120" w:line="360" w:lineRule="auto"/>
        <w:jc w:val="both"/>
      </w:pPr>
      <w:r>
        <w:rPr>
          <w:rFonts w:ascii="Times New Roman" w:hAnsi="Times New Roman" w:cs="Times New Roman"/>
          <w:sz w:val="24"/>
          <w:szCs w:val="24"/>
        </w:rPr>
        <w:t>The Next.js application can be deployed to a platform such as Vercel. The background function endpoint and tRPC route must remain accessible, and the sandbox template must be available for generated websites.</w:t>
      </w:r>
    </w:p>
    <w:p>
      <w:r>
        <w:br w:type="page"/>
      </w:r>
    </w:p>
    <w:p>
      <w:pPr>
        <w:spacing w:before="0" w:after="220" w:line="360" w:lineRule="auto"/>
        <w:jc w:val="left"/>
        <w:keepNext/>
      </w:pPr>
      <w:r>
        <w:rPr>
          <w:rFonts w:ascii="Times New Roman" w:hAnsi="Times New Roman" w:cs="Times New Roman"/>
          <w:b/>
          <w:bCs/>
          <w:sz w:val="28"/>
          <w:szCs w:val="28"/>
        </w:rPr>
        <w:t>7.2 Maintenance and Security</w:t>
      </w:r>
    </w:p>
    <w:p>
      <w:pPr>
        <w:spacing w:before="0" w:after="120" w:line="360" w:lineRule="auto"/>
        <w:jc w:val="both"/>
      </w:pPr>
      <w:r>
        <w:rPr>
          <w:rFonts w:ascii="Times New Roman" w:hAnsi="Times New Roman" w:cs="Times New Roman"/>
          <w:sz w:val="24"/>
          <w:szCs w:val="24"/>
        </w:rPr>
        <w:t>Maintenance includes updating dependencies, monitoring generation failures, checking API usage, rotating secrets and improving prompts. Since the project uses many external services, environment configuration should be documented carefully.</w:t>
      </w:r>
    </w:p>
    <w:p>
      <w:pPr>
        <w:spacing w:before="0" w:after="120" w:line="360" w:lineRule="auto"/>
        <w:jc w:val="both"/>
      </w:pPr>
      <w:r>
        <w:rPr>
          <w:rFonts w:ascii="Times New Roman" w:hAnsi="Times New Roman" w:cs="Times New Roman"/>
          <w:sz w:val="24"/>
          <w:szCs w:val="24"/>
        </w:rPr>
        <w:t>Security maintenance includes protecting environment variables, validating inputs, keeping authentication checks in protected procedures and continuing to execute generated code in isolated sandboxes.</w:t>
      </w:r>
    </w:p>
    <w:p>
      <w:r>
        <w:br w:type="page"/>
      </w:r>
    </w:p>
    <w:p>
      <w:pPr>
        <w:spacing w:before="0" w:after="220" w:line="360" w:lineRule="auto"/>
        <w:jc w:val="left"/>
        <w:keepNext/>
      </w:pPr>
      <w:r>
        <w:rPr>
          <w:rFonts w:ascii="Times New Roman" w:hAnsi="Times New Roman" w:cs="Times New Roman"/>
          <w:b/>
          <w:bCs/>
          <w:sz w:val="28"/>
          <w:szCs w:val="28"/>
        </w:rPr>
        <w:t>7.3 Limitations and Future Scope</w:t>
      </w:r>
    </w:p>
    <w:p>
      <w:pPr>
        <w:spacing w:before="0" w:after="120" w:line="360" w:lineRule="auto"/>
        <w:jc w:val="both"/>
      </w:pPr>
      <w:r>
        <w:rPr>
          <w:rFonts w:ascii="Times New Roman" w:hAnsi="Times New Roman" w:cs="Times New Roman"/>
          <w:sz w:val="24"/>
          <w:szCs w:val="24"/>
        </w:rPr>
        <w:t>The current system is focused on generating web prototypes. Complex production applications may still require human review, testing, accessibility checks, security audits and optimisation before deployment.</w:t>
      </w:r>
    </w:p>
    <w:p>
      <w:pPr>
        <w:spacing w:before="0" w:after="120" w:line="360" w:lineRule="auto"/>
        <w:jc w:val="both"/>
      </w:pPr>
      <w:r>
        <w:rPr>
          <w:rFonts w:ascii="Times New Roman" w:hAnsi="Times New Roman" w:cs="Times New Roman"/>
          <w:sz w:val="24"/>
          <w:szCs w:val="24"/>
        </w:rPr>
        <w:t>Future improvements can include project export, GitHub integration, richer design controls, version history, collaborative editing, automatic test generation, improved deployment flow and stronger evaluation of generated code quality.</w:t>
      </w:r>
    </w:p>
    <w:p>
      <w:r>
        <w:br w:type="page"/>
      </w:r>
    </w:p>
    <w:p>
      <w:pPr>
        <w:spacing w:before="120" w:after="220" w:line="360" w:lineRule="auto"/>
        <w:jc w:val="center"/>
        <w:keepNext/>
      </w:pPr>
      <w:r>
        <w:rPr>
          <w:rFonts w:ascii="Times New Roman" w:hAnsi="Times New Roman" w:cs="Times New Roman"/>
          <w:b/>
          <w:bCs/>
          <w:sz w:val="32"/>
          <w:szCs w:val="32"/>
        </w:rPr>
        <w:t>Chapter 8 Conclusion</w:t>
      </w:r>
    </w:p>
    <w:p>
      <w:pPr>
        <w:spacing w:before="0" w:after="120" w:line="360" w:lineRule="auto"/>
        <w:jc w:val="both"/>
      </w:pPr>
      <w:r>
        <w:rPr>
          <w:rFonts w:ascii="Times New Roman" w:hAnsi="Times New Roman" w:cs="Times New Roman"/>
          <w:sz w:val="24"/>
          <w:szCs w:val="24"/>
        </w:rPr>
        <w:t>Buildr successfully demonstrates an AI-assisted web application builder that converts natural language prompts into live website previews. The project combines frontend design, backend procedures, database persistence, authentication, background processing, AI agents and sandboxed execution.</w:t>
      </w:r>
    </w:p>
    <w:p>
      <w:pPr>
        <w:spacing w:before="0" w:after="120" w:line="360" w:lineRule="auto"/>
        <w:jc w:val="both"/>
      </w:pPr>
      <w:r>
        <w:rPr>
          <w:rFonts w:ascii="Times New Roman" w:hAnsi="Times New Roman" w:cs="Times New Roman"/>
          <w:sz w:val="24"/>
          <w:szCs w:val="24"/>
        </w:rPr>
        <w:t>The system is useful because it makes prototyping faster while still keeping project history and generated source code available. It also shows how modern tools can be integrated into a maintainable full-stack architecture.</w:t>
      </w:r>
    </w:p>
    <w:p>
      <w:pPr>
        <w:spacing w:before="0" w:after="120" w:line="360" w:lineRule="auto"/>
        <w:jc w:val="both"/>
      </w:pPr>
      <w:r>
        <w:rPr>
          <w:rFonts w:ascii="Times New Roman" w:hAnsi="Times New Roman" w:cs="Times New Roman"/>
          <w:sz w:val="24"/>
          <w:szCs w:val="24"/>
        </w:rPr>
        <w:t>Overall, Buildr fulfils its objective of providing a prompt-based platform for website generation and offers a strong foundation for future improvements in AI-assisted software development.</w:t>
      </w:r>
    </w:p>
    <w:p>
      <w:r>
        <w:br w:type="page"/>
      </w:r>
    </w:p>
    <w:p>
      <w:pPr>
        <w:spacing w:before="0" w:after="220" w:line="360" w:lineRule="auto"/>
        <w:jc w:val="left"/>
        <w:keepNext/>
      </w:pPr>
      <w:r>
        <w:rPr>
          <w:rFonts w:ascii="Times New Roman" w:hAnsi="Times New Roman" w:cs="Times New Roman"/>
          <w:b/>
          <w:bCs/>
          <w:sz w:val="28"/>
          <w:szCs w:val="28"/>
        </w:rPr>
        <w:t>References</w:t>
      </w:r>
    </w:p>
    <w:p>
      <w:pPr>
        <w:spacing w:before="0" w:after="120" w:line="360" w:lineRule="auto"/>
        <w:jc w:val="both"/>
      </w:pPr>
      <w:r>
        <w:rPr>
          <w:rFonts w:ascii="Times New Roman" w:hAnsi="Times New Roman" w:cs="Times New Roman"/>
          <w:sz w:val="24"/>
          <w:szCs w:val="24"/>
        </w:rPr>
        <w:t>The following resources and project files were referred to while preparing this report:</w:t>
      </w:r>
    </w:p>
    <w:p>
      <w:pPr>
        <w:spacing w:before="0" w:after="120" w:line="360" w:lineRule="auto"/>
        <w:jc w:val="both"/>
      </w:pPr>
      <w:r>
        <w:rPr>
          <w:rFonts w:ascii="Times New Roman" w:hAnsi="Times New Roman" w:cs="Times New Roman"/>
          <w:sz w:val="24"/>
          <w:szCs w:val="24"/>
        </w:rPr>
        <w:t>1. Buildr project README.md and architecture notes.</w:t>
      </w:r>
    </w:p>
    <w:p>
      <w:pPr>
        <w:spacing w:before="0" w:after="120" w:line="360" w:lineRule="auto"/>
        <w:jc w:val="both"/>
      </w:pPr>
      <w:r>
        <w:rPr>
          <w:rFonts w:ascii="Times New Roman" w:hAnsi="Times New Roman" w:cs="Times New Roman"/>
          <w:sz w:val="24"/>
          <w:szCs w:val="24"/>
        </w:rPr>
        <w:t>2. Next.js, React and TypeScript official documentation.</w:t>
      </w:r>
    </w:p>
    <w:p>
      <w:pPr>
        <w:spacing w:before="0" w:after="120" w:line="360" w:lineRule="auto"/>
        <w:jc w:val="both"/>
      </w:pPr>
      <w:r>
        <w:rPr>
          <w:rFonts w:ascii="Times New Roman" w:hAnsi="Times New Roman" w:cs="Times New Roman"/>
          <w:sz w:val="24"/>
          <w:szCs w:val="24"/>
        </w:rPr>
        <w:t>3. Prisma and PostgreSQL documentation.</w:t>
      </w:r>
    </w:p>
    <w:p>
      <w:pPr>
        <w:spacing w:before="0" w:after="120" w:line="360" w:lineRule="auto"/>
        <w:jc w:val="both"/>
      </w:pPr>
      <w:r>
        <w:rPr>
          <w:rFonts w:ascii="Times New Roman" w:hAnsi="Times New Roman" w:cs="Times New Roman"/>
          <w:sz w:val="24"/>
          <w:szCs w:val="24"/>
        </w:rPr>
        <w:t>4. Clerk authentication documentation.</w:t>
      </w:r>
    </w:p>
    <w:p>
      <w:pPr>
        <w:spacing w:before="0" w:after="120" w:line="360" w:lineRule="auto"/>
        <w:jc w:val="both"/>
      </w:pPr>
      <w:r>
        <w:rPr>
          <w:rFonts w:ascii="Times New Roman" w:hAnsi="Times New Roman" w:cs="Times New Roman"/>
          <w:sz w:val="24"/>
          <w:szCs w:val="24"/>
        </w:rPr>
        <w:t>5. Inngest, OpenAI and E2B platform documentation.</w:t>
      </w:r>
    </w:p>
    <w:p>
      <w:pPr>
        <w:spacing w:before="0" w:after="120" w:line="360" w:lineRule="auto"/>
        <w:jc w:val="both"/>
      </w:pPr>
      <w:r>
        <w:rPr>
          <w:rFonts w:ascii="Times New Roman" w:hAnsi="Times New Roman" w:cs="Times New Roman"/>
          <w:sz w:val="24"/>
          <w:szCs w:val="24"/>
        </w:rPr>
        <w:t>6. Source files from src/modules, src/inngest, src/trpc and prisma/schema.prisma.</w:t>
      </w:r>
    </w:p>
    <w:p>
      <w:r>
        <w:br w:type="page"/>
      </w:r>
    </w:p>
    <w:p>
      <w:pPr>
        <w:spacing w:before="0" w:after="220" w:line="360" w:lineRule="auto"/>
        <w:jc w:val="left"/>
        <w:keepNext/>
      </w:pPr>
      <w:r>
        <w:rPr>
          <w:rFonts w:ascii="Times New Roman" w:hAnsi="Times New Roman" w:cs="Times New Roman"/>
          <w:b/>
          <w:bCs/>
          <w:sz w:val="28"/>
          <w:szCs w:val="28"/>
        </w:rPr>
        <w:t>Appendix A: Important Source Files</w:t>
      </w:r>
    </w:p>
    <w:p>
      <w:pPr>
        <w:spacing w:before="0" w:after="120" w:line="360" w:lineRule="auto"/>
        <w:jc w:val="both"/>
      </w:pPr>
      <w:r>
        <w:rPr>
          <w:rFonts w:ascii="Times New Roman" w:hAnsi="Times New Roman" w:cs="Times New Roman"/>
          <w:sz w:val="24"/>
          <w:szCs w:val="24"/>
        </w:rPr>
        <w:t>The Buildr repository is organised into clear feature and infrastructure folders. The most important source files are listed below for reference during demonstration and viva.</w:t>
      </w:r>
    </w:p>
    <w:p>
      <w:pPr>
        <w:spacing w:before="0" w:after="90" w:line="360" w:lineRule="auto"/>
        <w:jc w:val="both"/>
      </w:pPr>
      <w:r>
        <w:rPr>
          <w:rFonts w:ascii="Times New Roman" w:hAnsi="Times New Roman" w:cs="Times New Roman"/>
          <w:sz w:val="24"/>
          <w:szCs w:val="24"/>
        </w:rPr>
        <w:t>• src/modules/home/ui/project-form.tsx - initial prompt form.</w:t>
      </w:r>
    </w:p>
    <w:p>
      <w:pPr>
        <w:spacing w:before="0" w:after="90" w:line="360" w:lineRule="auto"/>
        <w:jc w:val="both"/>
      </w:pPr>
      <w:r>
        <w:rPr>
          <w:rFonts w:ascii="Times New Roman" w:hAnsi="Times New Roman" w:cs="Times New Roman"/>
          <w:sz w:val="24"/>
          <w:szCs w:val="24"/>
        </w:rPr>
        <w:t>• src/modules/projects/server/procedures.ts - project creation and fetching.</w:t>
      </w:r>
    </w:p>
    <w:p>
      <w:pPr>
        <w:spacing w:before="0" w:after="90" w:line="360" w:lineRule="auto"/>
        <w:jc w:val="both"/>
      </w:pPr>
      <w:r>
        <w:rPr>
          <w:rFonts w:ascii="Times New Roman" w:hAnsi="Times New Roman" w:cs="Times New Roman"/>
          <w:sz w:val="24"/>
          <w:szCs w:val="24"/>
        </w:rPr>
        <w:t>• src/modules/messages/server/procedures.ts - message creation and loading.</w:t>
      </w:r>
    </w:p>
    <w:p>
      <w:pPr>
        <w:spacing w:before="0" w:after="90" w:line="360" w:lineRule="auto"/>
        <w:jc w:val="both"/>
      </w:pPr>
      <w:r>
        <w:rPr>
          <w:rFonts w:ascii="Times New Roman" w:hAnsi="Times New Roman" w:cs="Times New Roman"/>
          <w:sz w:val="24"/>
          <w:szCs w:val="24"/>
        </w:rPr>
        <w:t>• src/inngest/functions.ts - background AI generation workflow.</w:t>
      </w:r>
    </w:p>
    <w:p>
      <w:pPr>
        <w:spacing w:before="0" w:after="90" w:line="360" w:lineRule="auto"/>
        <w:jc w:val="both"/>
      </w:pPr>
      <w:r>
        <w:rPr>
          <w:rFonts w:ascii="Times New Roman" w:hAnsi="Times New Roman" w:cs="Times New Roman"/>
          <w:sz w:val="24"/>
          <w:szCs w:val="24"/>
        </w:rPr>
        <w:t>• src/prompt.ts - system prompt used by the coding agent.</w:t>
      </w:r>
    </w:p>
    <w:p>
      <w:pPr>
        <w:spacing w:before="0" w:after="90" w:line="360" w:lineRule="auto"/>
        <w:jc w:val="both"/>
      </w:pPr>
      <w:r>
        <w:rPr>
          <w:rFonts w:ascii="Times New Roman" w:hAnsi="Times New Roman" w:cs="Times New Roman"/>
          <w:sz w:val="24"/>
          <w:szCs w:val="24"/>
        </w:rPr>
        <w:t>• prisma/schema.prisma - database schema.</w:t>
      </w:r>
    </w:p>
    <w:sectPr>
      <w:headerReference w:type="default" r:id="rId10"/>
      <w:footerReference w:type="default" r:id="rId11"/>
      <w:pgSz w:w="11906" w:h="16838"/>
      <w:pgMar w:top="1418" w:right="709" w:bottom="709" w:left="1985" w:header="709" w:footer="709" w:gutter="0"/>
      <w:titlePg/>
      <w:pgNumType w:fmt="decimal"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F1175" w14:textId="77777777" w:rsidR="00594640" w:rsidRDefault="00594640" w:rsidP="00BC4813">
      <w:pPr>
        <w:spacing w:after="0" w:line="240" w:lineRule="auto"/>
      </w:pPr>
      <w:r>
        <w:separator/>
      </w:r>
    </w:p>
  </w:endnote>
  <w:endnote w:type="continuationSeparator" w:id="0">
    <w:p w14:paraId="6B557B4F" w14:textId="77777777" w:rsidR="00594640" w:rsidRDefault="00594640" w:rsidP="00BC4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DC68" w14:textId="3677F31D" w:rsidR="00621826" w:rsidRDefault="00621826">
    <w:pPr>
      <w:pStyle w:val="Footer"/>
      <w:jc w:val="right"/>
    </w:pPr>
  </w:p>
  <w:p w14:paraId="0D92390C" w14:textId="77777777" w:rsidR="00973235" w:rsidRDefault="00973235">
    <w:pPr>
      <w:pStyle w:val="Footer"/>
    </w:pPr>
  </w:p>
</w:ftr>
</file>

<file path=word/footer2.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CCB2C" w14:textId="77777777" w:rsidR="00594640" w:rsidRDefault="00594640" w:rsidP="00BC4813">
      <w:pPr>
        <w:spacing w:after="0" w:line="240" w:lineRule="auto"/>
      </w:pPr>
      <w:r>
        <w:separator/>
      </w:r>
    </w:p>
  </w:footnote>
  <w:footnote w:type="continuationSeparator" w:id="0">
    <w:p w14:paraId="717A82FB" w14:textId="77777777" w:rsidR="00594640" w:rsidRDefault="00594640" w:rsidP="00BC4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796A" w14:textId="77777777" w:rsidR="00621826" w:rsidRDefault="006218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5E98"/>
    <w:multiLevelType w:val="multilevel"/>
    <w:tmpl w:val="590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1146F"/>
    <w:multiLevelType w:val="multilevel"/>
    <w:tmpl w:val="3F4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307759">
    <w:abstractNumId w:val="0"/>
  </w:num>
  <w:num w:numId="2" w16cid:durableId="1339498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13"/>
    <w:rsid w:val="000343E5"/>
    <w:rsid w:val="00054B3F"/>
    <w:rsid w:val="0007556F"/>
    <w:rsid w:val="001B7E0A"/>
    <w:rsid w:val="00290137"/>
    <w:rsid w:val="00330FAD"/>
    <w:rsid w:val="003525EA"/>
    <w:rsid w:val="00441B74"/>
    <w:rsid w:val="00564053"/>
    <w:rsid w:val="0056686A"/>
    <w:rsid w:val="00594640"/>
    <w:rsid w:val="005F70AD"/>
    <w:rsid w:val="00621826"/>
    <w:rsid w:val="006317EE"/>
    <w:rsid w:val="00650399"/>
    <w:rsid w:val="006F1AC9"/>
    <w:rsid w:val="00722572"/>
    <w:rsid w:val="00784B25"/>
    <w:rsid w:val="007A75A3"/>
    <w:rsid w:val="00852B0F"/>
    <w:rsid w:val="00852BBE"/>
    <w:rsid w:val="008A6DF3"/>
    <w:rsid w:val="008F6618"/>
    <w:rsid w:val="009320E1"/>
    <w:rsid w:val="00973235"/>
    <w:rsid w:val="00986FD4"/>
    <w:rsid w:val="009D36AB"/>
    <w:rsid w:val="00A35B57"/>
    <w:rsid w:val="00A45B4A"/>
    <w:rsid w:val="00B049F7"/>
    <w:rsid w:val="00B31910"/>
    <w:rsid w:val="00B76E06"/>
    <w:rsid w:val="00B90443"/>
    <w:rsid w:val="00BB1C7D"/>
    <w:rsid w:val="00BC4813"/>
    <w:rsid w:val="00BC4DD1"/>
    <w:rsid w:val="00CB79A9"/>
    <w:rsid w:val="00D2683C"/>
    <w:rsid w:val="00D26E3A"/>
    <w:rsid w:val="00DC76E2"/>
    <w:rsid w:val="00EE3BA1"/>
    <w:rsid w:val="00EF42C2"/>
    <w:rsid w:val="00FA77F6"/>
    <w:rsid w:val="00FF5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6F371"/>
  <w15:chartTrackingRefBased/>
  <w15:docId w15:val="{32C5524A-B45E-47F8-95CC-3ACA6FD1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443"/>
  </w:style>
  <w:style w:type="paragraph" w:styleId="Heading1">
    <w:name w:val="heading 1"/>
    <w:basedOn w:val="Normal"/>
    <w:next w:val="Normal"/>
    <w:link w:val="Heading1Char"/>
    <w:uiPriority w:val="9"/>
    <w:qFormat/>
    <w:rsid w:val="00BC48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8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8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8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8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8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8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8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8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8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813"/>
    <w:rPr>
      <w:rFonts w:eastAsiaTheme="majorEastAsia" w:cstheme="majorBidi"/>
      <w:color w:val="272727" w:themeColor="text1" w:themeTint="D8"/>
    </w:rPr>
  </w:style>
  <w:style w:type="paragraph" w:styleId="Title">
    <w:name w:val="Title"/>
    <w:basedOn w:val="Normal"/>
    <w:next w:val="Normal"/>
    <w:link w:val="TitleChar"/>
    <w:uiPriority w:val="10"/>
    <w:qFormat/>
    <w:rsid w:val="00BC4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813"/>
    <w:pPr>
      <w:spacing w:before="160"/>
      <w:jc w:val="center"/>
    </w:pPr>
    <w:rPr>
      <w:i/>
      <w:iCs/>
      <w:color w:val="404040" w:themeColor="text1" w:themeTint="BF"/>
    </w:rPr>
  </w:style>
  <w:style w:type="character" w:customStyle="1" w:styleId="QuoteChar">
    <w:name w:val="Quote Char"/>
    <w:basedOn w:val="DefaultParagraphFont"/>
    <w:link w:val="Quote"/>
    <w:uiPriority w:val="29"/>
    <w:rsid w:val="00BC4813"/>
    <w:rPr>
      <w:i/>
      <w:iCs/>
      <w:color w:val="404040" w:themeColor="text1" w:themeTint="BF"/>
    </w:rPr>
  </w:style>
  <w:style w:type="paragraph" w:styleId="ListParagraph">
    <w:name w:val="List Paragraph"/>
    <w:basedOn w:val="Normal"/>
    <w:uiPriority w:val="34"/>
    <w:qFormat/>
    <w:rsid w:val="00BC4813"/>
    <w:pPr>
      <w:ind w:left="720"/>
      <w:contextualSpacing/>
    </w:pPr>
  </w:style>
  <w:style w:type="character" w:styleId="IntenseEmphasis">
    <w:name w:val="Intense Emphasis"/>
    <w:basedOn w:val="DefaultParagraphFont"/>
    <w:uiPriority w:val="21"/>
    <w:qFormat/>
    <w:rsid w:val="00BC4813"/>
    <w:rPr>
      <w:i/>
      <w:iCs/>
      <w:color w:val="2F5496" w:themeColor="accent1" w:themeShade="BF"/>
    </w:rPr>
  </w:style>
  <w:style w:type="paragraph" w:styleId="IntenseQuote">
    <w:name w:val="Intense Quote"/>
    <w:basedOn w:val="Normal"/>
    <w:next w:val="Normal"/>
    <w:link w:val="IntenseQuoteChar"/>
    <w:uiPriority w:val="30"/>
    <w:qFormat/>
    <w:rsid w:val="00BC48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813"/>
    <w:rPr>
      <w:i/>
      <w:iCs/>
      <w:color w:val="2F5496" w:themeColor="accent1" w:themeShade="BF"/>
    </w:rPr>
  </w:style>
  <w:style w:type="character" w:styleId="IntenseReference">
    <w:name w:val="Intense Reference"/>
    <w:basedOn w:val="DefaultParagraphFont"/>
    <w:uiPriority w:val="32"/>
    <w:qFormat/>
    <w:rsid w:val="00BC4813"/>
    <w:rPr>
      <w:b/>
      <w:bCs/>
      <w:smallCaps/>
      <w:color w:val="2F5496" w:themeColor="accent1" w:themeShade="BF"/>
      <w:spacing w:val="5"/>
    </w:rPr>
  </w:style>
  <w:style w:type="paragraph" w:styleId="Header">
    <w:name w:val="header"/>
    <w:basedOn w:val="Normal"/>
    <w:link w:val="HeaderChar"/>
    <w:uiPriority w:val="99"/>
    <w:unhideWhenUsed/>
    <w:rsid w:val="00BC48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813"/>
  </w:style>
  <w:style w:type="paragraph" w:styleId="Footer">
    <w:name w:val="footer"/>
    <w:basedOn w:val="Normal"/>
    <w:link w:val="FooterChar"/>
    <w:uiPriority w:val="99"/>
    <w:unhideWhenUsed/>
    <w:rsid w:val="00BC48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813"/>
  </w:style>
  <w:style w:type="table" w:styleId="TableGrid">
    <w:name w:val="Table Grid"/>
    <w:basedOn w:val="TableNormal"/>
    <w:uiPriority w:val="39"/>
    <w:rsid w:val="00566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396E5-7141-4451-806C-72F0F4515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Khurana</dc:creator>
  <cp:keywords/>
  <dc:description/>
  <cp:lastModifiedBy>Rajat Khurana</cp:lastModifiedBy>
  <cp:revision>2</cp:revision>
  <dcterms:created xsi:type="dcterms:W3CDTF">2026-05-13T13:35:00Z</dcterms:created>
  <dcterms:modified xsi:type="dcterms:W3CDTF">2026-05-13T13:35:00Z</dcterms:modified>
</cp:coreProperties>
</file>