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80"/>
        <w:jc w:val="center"/>
      </w:pPr>
      <w:r>
        <w:rPr>
          <w:rFonts w:ascii="Arial" w:cs="Arial" w:eastAsia="Arial" w:hAnsi="Arial"/>
          <w:b/>
          <w:bCs/>
          <w:color w:val="1B3A5C"/>
          <w:sz w:val="56"/>
          <w:szCs w:val="56"/>
        </w:rPr>
        <w:t xml:space="preserve">UTSAVS</w:t>
      </w:r>
    </w:p>
    <w:p>
      <w:pPr>
        <w:spacing w:after="200"/>
        <w:jc w:val="center"/>
      </w:pPr>
      <w:r>
        <w:rPr>
          <w:rFonts w:ascii="Arial" w:cs="Arial" w:eastAsia="Arial" w:hAnsi="Arial"/>
          <w:color w:val="D4740C"/>
          <w:sz w:val="36"/>
          <w:szCs w:val="36"/>
        </w:rPr>
        <w:t xml:space="preserve">Product &amp; Execution Master Plan</w:t>
      </w:r>
    </w:p>
    <w:p>
      <w:pPr>
        <w:pBdr>
          <w:bottom w:val="single" w:color="D4740C" w:sz="6" w:space="1"/>
        </w:pBdr>
        <w:spacing w:after="200"/>
        <w:jc w:val="center"/>
      </w:pPr>
    </w:p>
    <w:p>
      <w:pPr>
        <w:spacing w:after="60"/>
        <w:jc w:val="center"/>
      </w:pPr>
      <w:r>
        <w:rPr>
          <w:rFonts w:ascii="Arial" w:cs="Arial" w:eastAsia="Arial" w:hAnsi="Arial"/>
          <w:i/>
          <w:iCs/>
          <w:color w:val="666666"/>
          <w:sz w:val="28"/>
          <w:szCs w:val="28"/>
        </w:rPr>
        <w:t xml:space="preserve">India's Event Operating System</w:t>
      </w:r>
    </w:p>
    <w:p>
      <w:pPr>
        <w:spacing w:after="400"/>
        <w:jc w:val="center"/>
      </w:pPr>
      <w:r>
        <w:rPr>
          <w:rFonts w:ascii="Arial" w:cs="Arial" w:eastAsia="Arial" w:hAnsi="Arial"/>
          <w:color w:val="666666"/>
          <w:sz w:val="22"/>
          <w:szCs w:val="22"/>
        </w:rPr>
        <w:t xml:space="preserve">Weddings · Family Functions · Cultural Events</w:t>
      </w:r>
    </w:p>
    <w:p>
      <w:pPr>
        <w:spacing w:after="0" w:before="600"/>
      </w:pPr>
    </w:p>
    <w:p>
      <w:pPr>
        <w:spacing w:after="60"/>
        <w:jc w:val="center"/>
      </w:pPr>
      <w:r>
        <w:rPr>
          <w:rFonts w:ascii="Arial" w:cs="Arial" w:eastAsia="Arial" w:hAnsi="Arial"/>
          <w:color w:val="666666"/>
          <w:sz w:val="22"/>
          <w:szCs w:val="22"/>
        </w:rPr>
        <w:t xml:space="preserve">Version </w:t>
      </w:r>
      <w:r>
        <w:rPr>
          <w:rFonts w:ascii="Arial" w:cs="Arial" w:eastAsia="Arial" w:hAnsi="Arial"/>
          <w:b/>
          <w:bCs/>
          <w:color w:val="333333"/>
          <w:sz w:val="22"/>
          <w:szCs w:val="22"/>
        </w:rPr>
        <w:t xml:space="preserve">1.0</w:t>
      </w:r>
    </w:p>
    <w:p>
      <w:pPr>
        <w:spacing w:after="60"/>
        <w:jc w:val="center"/>
      </w:pPr>
      <w:r>
        <w:rPr>
          <w:rFonts w:ascii="Arial" w:cs="Arial" w:eastAsia="Arial" w:hAnsi="Arial"/>
          <w:color w:val="666666"/>
          <w:sz w:val="22"/>
          <w:szCs w:val="22"/>
        </w:rPr>
        <w:t xml:space="preserve">May 2026</w:t>
      </w:r>
    </w:p>
    <w:p>
      <w:pPr>
        <w:jc w:val="center"/>
      </w:pPr>
      <w:r>
        <w:rPr>
          <w:rFonts w:ascii="Arial" w:cs="Arial" w:eastAsia="Arial" w:hAnsi="Arial"/>
          <w:i/>
          <w:iCs/>
          <w:color w:val="666666"/>
          <w:sz w:val="20"/>
          <w:szCs w:val="20"/>
        </w:rPr>
        <w:t xml:space="preserve">Confidential  --  Founding Team Only</w:t>
      </w:r>
    </w:p>
    <w:p>
      <w:r>
        <w:br w:type="page"/>
      </w:r>
    </w:p>
    <w:p>
      <w:pPr>
        <w:pStyle w:val="Heading1"/>
        <w:pBdr>
          <w:bottom w:val="single" w:color="D4740C" w:sz="6" w:space="8"/>
        </w:pBdr>
        <w:spacing w:after="200" w:before="400"/>
      </w:pPr>
      <w:r>
        <w:rPr>
          <w:rFonts w:ascii="Arial" w:cs="Arial" w:eastAsia="Arial" w:hAnsi="Arial"/>
          <w:b/>
          <w:bCs/>
          <w:color w:val="1B3A5C"/>
          <w:sz w:val="36"/>
          <w:szCs w:val="36"/>
        </w:rPr>
        <w:t xml:space="preserve">LEVEL 1  --  PRODUCT STRATEGY PLAN</w:t>
      </w:r>
    </w:p>
    <w:p>
      <w:pPr>
        <w:spacing w:after="0" w:before="100"/>
      </w:pPr>
    </w:p>
    <w:p>
      <w:pPr>
        <w:pStyle w:val="Heading2"/>
        <w:spacing w:after="150" w:before="300"/>
      </w:pPr>
      <w:r>
        <w:rPr>
          <w:rFonts w:ascii="Arial" w:cs="Arial" w:eastAsia="Arial" w:hAnsi="Arial"/>
          <w:b/>
          <w:bCs/>
          <w:color w:val="1B3A5C"/>
          <w:sz w:val="28"/>
          <w:szCs w:val="28"/>
        </w:rPr>
        <w:t xml:space="preserve">1.1  --  The Core Product Wedge</w:t>
      </w:r>
    </w:p>
    <w:p>
      <w:pPr>
        <w:spacing w:after="100" w:before="60"/>
      </w:pPr>
      <w:r>
        <w:rPr>
          <w:rFonts w:ascii="Arial" w:cs="Arial" w:eastAsia="Arial" w:hAnsi="Arial"/>
          <w:color w:val="333333"/>
          <w:sz w:val="22"/>
          <w:szCs w:val="22"/>
        </w:rPr>
        <w:t xml:space="preserve">Utsavs does not enter the market as a marketplace, a wedding inspiration site, or a planning template. The wedge is the Guest Experience Layer  --  the piece of the wedding that touches 200 - 500 people per event but has zero digital infrastructure today.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D4740C" w:sz="12"/>
              <w:bottom w:val="none" w:sz="0"/>
              <w:right w:val="none" w:sz="0"/>
            </w:tcBorders>
            <w:shd w:fill="FFF3E6" w:val="clear"/>
            <w:tcMar>
              <w:top w:type="dxa" w:w="120"/>
              <w:left w:type="dxa" w:w="200"/>
              <w:bottom w:type="dxa" w:w="120"/>
              <w:right w:type="dxa" w:w="200"/>
            </w:tcMar>
          </w:tcPr>
          <w:p>
            <w:pPr>
              <w:spacing w:after="60"/>
            </w:pPr>
            <w:r>
              <w:rPr>
                <w:rFonts w:ascii="Arial" w:cs="Arial" w:eastAsia="Arial" w:hAnsi="Arial"/>
                <w:b/>
                <w:bCs/>
                <w:color w:val="D4740C"/>
                <w:sz w:val="22"/>
                <w:szCs w:val="22"/>
              </w:rPr>
              <w:t xml:space="preserve">The Wedge</w:t>
            </w:r>
          </w:p>
          <w:p>
            <w:pPr>
              <w:spacing w:before="0"/>
            </w:pPr>
            <w:r>
              <w:rPr>
                <w:rFonts w:ascii="Arial" w:cs="Arial" w:eastAsia="Arial" w:hAnsi="Arial"/>
                <w:color w:val="333333"/>
                <w:sz w:val="20"/>
                <w:szCs w:val="20"/>
              </w:rPr>
              <w:t xml:space="preserve">A beautiful, zero-signup event page that a guest receives on WhatsApp. They tap it, see the schedule, RSVP per sub-event, send digital shagun (UPI, card, any method  --  collected via Razorpay, auto-settled to host's bank), and upload photos. One link, no app download, no account creation. The host gets a live dashboard tracking all of this  --  server-confirmed amounts, not self-reported guesses. That single loop  --  host creates, guest participates  --  is the wedge that creates network effects, generates data, and proves value in the first 5 minutes of use.</w:t>
            </w:r>
          </w:p>
        </w:tc>
      </w:tr>
    </w:tbl>
    <w:p>
      <w:pPr>
        <w:spacing w:after="0" w:before="60"/>
      </w:pPr>
    </w:p>
    <w:p>
      <w:pPr>
        <w:spacing w:after="100" w:before="60"/>
      </w:pPr>
      <w:r>
        <w:rPr>
          <w:rFonts w:ascii="Arial" w:cs="Arial" w:eastAsia="Arial" w:hAnsi="Arial"/>
          <w:color w:val="333333"/>
          <w:sz w:val="22"/>
          <w:szCs w:val="22"/>
        </w:rPr>
        <w:t xml:space="preserve">This matters because weddings are inherently viral. Every wedding has 200 - 1,000 guests. Every guest who touches the platform is a potential future host. The guest-to-host conversion flywheel is the growth engine:</w:t>
      </w:r>
    </w:p>
    <w:p>
      <w:pPr>
        <w:pStyle w:val="ListParagraph"/>
        <w:numPr>
          <w:ilvl w:val="0"/>
          <w:numId w:val="2"/>
        </w:numPr>
        <w:spacing w:after="40" w:before="40"/>
      </w:pPr>
      <w:r>
        <w:rPr>
          <w:rFonts w:ascii="Arial" w:cs="Arial" w:eastAsia="Arial" w:hAnsi="Arial"/>
          <w:b/>
          <w:bCs/>
          <w:color w:val="333333"/>
          <w:sz w:val="22"/>
          <w:szCs w:val="22"/>
        </w:rPr>
        <w:t xml:space="preserve">Organizer (B2B) → </w:t>
      </w:r>
      <w:r>
        <w:rPr>
          <w:rFonts w:ascii="Arial" w:cs="Arial" w:eastAsia="Arial" w:hAnsi="Arial"/>
          <w:color w:val="333333"/>
          <w:sz w:val="22"/>
          <w:szCs w:val="22"/>
        </w:rPr>
        <w:t xml:space="preserve">creates event, onboards host family</w:t>
      </w:r>
    </w:p>
    <w:p>
      <w:pPr>
        <w:pStyle w:val="ListParagraph"/>
        <w:numPr>
          <w:ilvl w:val="0"/>
          <w:numId w:val="2"/>
        </w:numPr>
        <w:spacing w:after="40" w:before="40"/>
      </w:pPr>
      <w:r>
        <w:rPr>
          <w:rFonts w:ascii="Arial" w:cs="Arial" w:eastAsia="Arial" w:hAnsi="Arial"/>
          <w:b/>
          <w:bCs/>
          <w:color w:val="333333"/>
          <w:sz w:val="22"/>
          <w:szCs w:val="22"/>
        </w:rPr>
        <w:t xml:space="preserve">Host → </w:t>
      </w:r>
      <w:r>
        <w:rPr>
          <w:rFonts w:ascii="Arial" w:cs="Arial" w:eastAsia="Arial" w:hAnsi="Arial"/>
          <w:color w:val="333333"/>
          <w:sz w:val="22"/>
          <w:szCs w:val="22"/>
        </w:rPr>
        <w:t xml:space="preserve">invites 300 guests via WhatsApp</w:t>
      </w:r>
    </w:p>
    <w:p>
      <w:pPr>
        <w:pStyle w:val="ListParagraph"/>
        <w:numPr>
          <w:ilvl w:val="0"/>
          <w:numId w:val="2"/>
        </w:numPr>
        <w:spacing w:after="40" w:before="40"/>
      </w:pPr>
      <w:r>
        <w:rPr>
          <w:rFonts w:ascii="Arial" w:cs="Arial" w:eastAsia="Arial" w:hAnsi="Arial"/>
          <w:b/>
          <w:bCs/>
          <w:color w:val="333333"/>
          <w:sz w:val="22"/>
          <w:szCs w:val="22"/>
        </w:rPr>
        <w:t xml:space="preserve">Guest → </w:t>
      </w:r>
      <w:r>
        <w:rPr>
          <w:rFonts w:ascii="Arial" w:cs="Arial" w:eastAsia="Arial" w:hAnsi="Arial"/>
          <w:color w:val="333333"/>
          <w:sz w:val="22"/>
          <w:szCs w:val="22"/>
        </w:rPr>
        <w:t xml:space="preserve">uses PWA (RSVP, shagun, photos) with zero friction</w:t>
      </w:r>
    </w:p>
    <w:p>
      <w:pPr>
        <w:pStyle w:val="ListParagraph"/>
        <w:numPr>
          <w:ilvl w:val="0"/>
          <w:numId w:val="2"/>
        </w:numPr>
        <w:spacing w:after="40" w:before="40"/>
      </w:pPr>
      <w:r>
        <w:rPr>
          <w:rFonts w:ascii="Arial" w:cs="Arial" w:eastAsia="Arial" w:hAnsi="Arial"/>
          <w:b/>
          <w:bCs/>
          <w:color w:val="333333"/>
          <w:sz w:val="22"/>
          <w:szCs w:val="22"/>
        </w:rPr>
        <w:t xml:space="preserve">Guest becomes Host → </w:t>
      </w:r>
      <w:r>
        <w:rPr>
          <w:rFonts w:ascii="Arial" w:cs="Arial" w:eastAsia="Arial" w:hAnsi="Arial"/>
          <w:color w:val="333333"/>
          <w:sz w:val="22"/>
          <w:szCs w:val="22"/>
        </w:rPr>
        <w:t xml:space="preserve">for their own future event, already familiar with the platform</w:t>
      </w:r>
    </w:p>
    <w:p>
      <w:pPr>
        <w:pStyle w:val="ListParagraph"/>
        <w:numPr>
          <w:ilvl w:val="0"/>
          <w:numId w:val="2"/>
        </w:numPr>
        <w:spacing w:after="40" w:before="40"/>
      </w:pPr>
      <w:r>
        <w:rPr>
          <w:rFonts w:ascii="Arial" w:cs="Arial" w:eastAsia="Arial" w:hAnsi="Arial"/>
          <w:b/>
          <w:bCs/>
          <w:color w:val="333333"/>
          <w:sz w:val="22"/>
          <w:szCs w:val="22"/>
        </w:rPr>
        <w:t xml:space="preserve">New Host brings Organizer → </w:t>
      </w:r>
      <w:r>
        <w:rPr>
          <w:rFonts w:ascii="Arial" w:cs="Arial" w:eastAsia="Arial" w:hAnsi="Arial"/>
          <w:color w:val="333333"/>
          <w:sz w:val="22"/>
          <w:szCs w:val="22"/>
        </w:rPr>
        <w:t xml:space="preserve">back to B2B, flywheel accelerates</w:t>
      </w:r>
    </w:p>
    <w:p>
      <w:pPr>
        <w:spacing w:after="0" w:before="60"/>
      </w:pPr>
    </w:p>
    <w:p>
      <w:pPr>
        <w:pStyle w:val="Heading2"/>
        <w:spacing w:after="150" w:before="300"/>
      </w:pPr>
      <w:r>
        <w:rPr>
          <w:rFonts w:ascii="Arial" w:cs="Arial" w:eastAsia="Arial" w:hAnsi="Arial"/>
          <w:b/>
          <w:bCs/>
          <w:color w:val="1B3A5C"/>
          <w:sz w:val="28"/>
          <w:szCs w:val="28"/>
        </w:rPr>
        <w:t xml:space="preserve">1.2  --  Product Phases</w:t>
      </w:r>
    </w:p>
    <w:p>
      <w:pPr>
        <w:spacing w:after="0" w:before="60"/>
      </w:pPr>
    </w:p>
    <w:p>
      <w:pPr>
        <w:pStyle w:val="Heading3"/>
        <w:spacing w:after="120" w:before="240"/>
      </w:pPr>
      <w:r>
        <w:rPr>
          <w:rFonts w:ascii="Arial" w:cs="Arial" w:eastAsia="Arial" w:hAnsi="Arial"/>
          <w:b/>
          <w:bCs/>
          <w:color w:val="D4740C"/>
          <w:sz w:val="24"/>
          <w:szCs w:val="24"/>
        </w:rPr>
        <w:t xml:space="preserve">Phase 1: The Coordination Engine (Months 1 - 5)</w:t>
      </w:r>
    </w:p>
    <w:p>
      <w:pPr>
        <w:spacing w:after="100" w:before="60"/>
      </w:pPr>
      <w:r>
        <w:rPr>
          <w:rFonts w:ascii="Arial" w:cs="Arial" w:eastAsia="Arial" w:hAnsi="Arial"/>
          <w:color w:val="333333"/>
          <w:sz w:val="22"/>
          <w:szCs w:val="22"/>
        </w:rPr>
        <w:t xml:space="preserve">Build the core event lifecycle: create event, manage guests, send invitations, collect RSVPs, track shagun, share photos. This is the minimum surface that proves the thesis  --  that Indian families will replace scattered WhatsApp groups, paper notebooks, and Excel sheets with a unified platform.</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Module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Why First</w:t>
            </w:r>
          </w:p>
        </w:tc>
        <w:tc>
          <w:tcPr>
            <w:tcW w:type="dxa" w:w="5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Ships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Event Creation &amp; Setup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Foundation  --  everything depends on event existence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Multi-sub-event, branding, URL slug, privacy settings</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Guest Management</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Indian weddings average 300 - 500 guests; managing this is the #1 pain</w:t>
            </w:r>
          </w:p>
        </w:tc>
        <w:tc>
          <w:tcPr>
            <w:tcW w:type="dxa" w:w="5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CSV import, family grouping, per-sub-event invites, side tracking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Invitation &amp; RSVP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WhatsApp distribution is the viral trigger; RSVP is the first guest interaction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Animated card, unique per-guest links, OTP-based RSVP, meal/travel prefs</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Digital Shagun</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This is the differentiator. No competitor has it. Solves a real cash-tracking pain point</w:t>
            </w:r>
          </w:p>
        </w:tc>
        <w:tc>
          <w:tcPr>
            <w:tcW w:type="dxa" w:w="5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Razorpay Route (platform-collected, auto-settled to host bank), multi-account support, cash logging, shagun dashboard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Gallery &amp; Media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Photos are the emotional payoff. Guest uploads during event create engagement peaks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Guest + official albums, moderation, masonry grid, bulk download</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Schedule &amp; Timeline</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Multi-day events are uniquely Indian. Guests need to know what's happening when</w:t>
            </w:r>
          </w:p>
        </w:tc>
        <w:tc>
          <w:tcPr>
            <w:tcW w:type="dxa" w:w="5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Chronological cards, 'Happening Now' badge, Google Maps, iCal export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Host Dashboard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The control center that makes the host feel the value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RSVP counts, shagun totals, announcements, quick actions</w:t>
            </w:r>
          </w:p>
        </w:tc>
      </w:tr>
    </w:tbl>
    <w:p>
      <w:pPr>
        <w:spacing w:after="0" w:before="60"/>
      </w:pPr>
    </w:p>
    <w:p>
      <w:pPr>
        <w:pStyle w:val="Heading3"/>
        <w:spacing w:after="120" w:before="240"/>
      </w:pPr>
      <w:r>
        <w:rPr>
          <w:rFonts w:ascii="Arial" w:cs="Arial" w:eastAsia="Arial" w:hAnsi="Arial"/>
          <w:b/>
          <w:bCs/>
          <w:color w:val="D4740C"/>
          <w:sz w:val="24"/>
          <w:szCs w:val="24"/>
        </w:rPr>
        <w:t xml:space="preserve">Phase 2: The Planner Layer (Months 5 - 8)</w:t>
      </w:r>
    </w:p>
    <w:p>
      <w:pPr>
        <w:spacing w:after="100" w:before="60"/>
      </w:pPr>
      <w:r>
        <w:rPr>
          <w:rFonts w:ascii="Arial" w:cs="Arial" w:eastAsia="Arial" w:hAnsi="Arial"/>
          <w:color w:val="333333"/>
          <w:sz w:val="22"/>
          <w:szCs w:val="22"/>
        </w:rPr>
        <w:t xml:space="preserve">Professional planners are the distribution multiplier. Every planner manages 10 - 30 weddings per year. Onboarding 50 planners equals 500 - 1,500 weddings, each exposing 300+ guests to the platform. This is the B2B lever that creates B2C scale.</w:t>
      </w:r>
    </w:p>
    <w:p>
      <w:pPr>
        <w:pStyle w:val="ListParagraph"/>
        <w:numPr>
          <w:ilvl w:val="0"/>
          <w:numId w:val="2"/>
        </w:numPr>
        <w:spacing w:after="40" w:before="40"/>
      </w:pPr>
      <w:r>
        <w:rPr>
          <w:rFonts w:ascii="Arial" w:cs="Arial" w:eastAsia="Arial" w:hAnsi="Arial"/>
          <w:color w:val="333333"/>
          <w:sz w:val="22"/>
          <w:szCs w:val="22"/>
        </w:rPr>
        <w:t xml:space="preserve">Multi-event dashboard: all client events in one view with status, RSVP rates, budgets</w:t>
      </w:r>
    </w:p>
    <w:p>
      <w:pPr>
        <w:pStyle w:val="ListParagraph"/>
        <w:numPr>
          <w:ilvl w:val="0"/>
          <w:numId w:val="2"/>
        </w:numPr>
        <w:spacing w:after="40" w:before="40"/>
      </w:pPr>
      <w:r>
        <w:rPr>
          <w:rFonts w:ascii="Arial" w:cs="Arial" w:eastAsia="Arial" w:hAnsi="Arial"/>
          <w:color w:val="333333"/>
          <w:sz w:val="22"/>
          <w:szCs w:val="22"/>
        </w:rPr>
        <w:t xml:space="preserve">Client management: planner creates event on behalf of host, invites them as co-owner</w:t>
      </w:r>
    </w:p>
    <w:p>
      <w:pPr>
        <w:pStyle w:val="ListParagraph"/>
        <w:numPr>
          <w:ilvl w:val="0"/>
          <w:numId w:val="2"/>
        </w:numPr>
        <w:spacing w:after="40" w:before="40"/>
      </w:pPr>
      <w:r>
        <w:rPr>
          <w:rFonts w:ascii="Arial" w:cs="Arial" w:eastAsia="Arial" w:hAnsi="Arial"/>
          <w:color w:val="333333"/>
          <w:sz w:val="22"/>
          <w:szCs w:val="22"/>
        </w:rPr>
        <w:t xml:space="preserve">Team access: planner assigns assistants, decorators, photographers with scoped permissions</w:t>
      </w:r>
    </w:p>
    <w:p>
      <w:pPr>
        <w:pStyle w:val="ListParagraph"/>
        <w:numPr>
          <w:ilvl w:val="0"/>
          <w:numId w:val="2"/>
        </w:numPr>
        <w:spacing w:after="40" w:before="40"/>
      </w:pPr>
      <w:r>
        <w:rPr>
          <w:rFonts w:ascii="Arial" w:cs="Arial" w:eastAsia="Arial" w:hAnsi="Arial"/>
          <w:color w:val="333333"/>
          <w:sz w:val="22"/>
          <w:szCs w:val="22"/>
        </w:rPr>
        <w:t xml:space="preserve">Vendor directory (private): planner builds their own vendor database, assigns to events</w:t>
      </w:r>
    </w:p>
    <w:p>
      <w:pPr>
        <w:pStyle w:val="ListParagraph"/>
        <w:numPr>
          <w:ilvl w:val="0"/>
          <w:numId w:val="2"/>
        </w:numPr>
        <w:spacing w:after="40" w:before="40"/>
      </w:pPr>
      <w:r>
        <w:rPr>
          <w:rFonts w:ascii="Arial" w:cs="Arial" w:eastAsia="Arial" w:hAnsi="Arial"/>
          <w:color w:val="333333"/>
          <w:sz w:val="22"/>
          <w:szCs w:val="22"/>
        </w:rPr>
        <w:t xml:space="preserve">Budget &amp; expense tracking: category-level budgets, payment milestones, PDF export</w:t>
      </w:r>
    </w:p>
    <w:p>
      <w:pPr>
        <w:pStyle w:val="ListParagraph"/>
        <w:numPr>
          <w:ilvl w:val="0"/>
          <w:numId w:val="2"/>
        </w:numPr>
        <w:spacing w:after="40" w:before="40"/>
      </w:pPr>
      <w:r>
        <w:rPr>
          <w:rFonts w:ascii="Arial" w:cs="Arial" w:eastAsia="Arial" w:hAnsi="Arial"/>
          <w:color w:val="333333"/>
          <w:sz w:val="22"/>
          <w:szCs w:val="22"/>
        </w:rPr>
        <w:t xml:space="preserve">Task/checklist system: pre-built wedding templates, Kanban view, timeline-relative due dates</w:t>
      </w:r>
    </w:p>
    <w:p>
      <w:pPr>
        <w:spacing w:after="0" w:before="60"/>
      </w:pPr>
    </w:p>
    <w:p>
      <w:pPr>
        <w:pStyle w:val="Heading3"/>
        <w:spacing w:after="120" w:before="240"/>
      </w:pPr>
      <w:r>
        <w:rPr>
          <w:rFonts w:ascii="Arial" w:cs="Arial" w:eastAsia="Arial" w:hAnsi="Arial"/>
          <w:b/>
          <w:bCs/>
          <w:color w:val="D4740C"/>
          <w:sz w:val="24"/>
          <w:szCs w:val="24"/>
        </w:rPr>
        <w:t xml:space="preserve">Phase 3: The Intelligence &amp; Marketplace Layer (Months 9 - 14)</w:t>
      </w:r>
    </w:p>
    <w:p>
      <w:pPr>
        <w:spacing w:after="100" w:before="60"/>
      </w:pPr>
      <w:r>
        <w:rPr>
          <w:rFonts w:ascii="Arial" w:cs="Arial" w:eastAsia="Arial" w:hAnsi="Arial"/>
          <w:color w:val="333333"/>
          <w:sz w:val="22"/>
          <w:szCs w:val="22"/>
        </w:rPr>
        <w:t xml:space="preserve">With sufficient event data flowing through the system, Phase 3 unlocks the compounding advantages  --  the Relational Ledger starts producing actionable intelligence, and the platform opens vendor-side monetization.</w:t>
      </w:r>
    </w:p>
    <w:p>
      <w:pPr>
        <w:pStyle w:val="ListParagraph"/>
        <w:numPr>
          <w:ilvl w:val="0"/>
          <w:numId w:val="2"/>
        </w:numPr>
        <w:spacing w:after="40" w:before="40"/>
      </w:pPr>
      <w:r>
        <w:rPr>
          <w:rFonts w:ascii="Arial" w:cs="Arial" w:eastAsia="Arial" w:hAnsi="Arial"/>
          <w:color w:val="333333"/>
          <w:sz w:val="22"/>
          <w:szCs w:val="22"/>
        </w:rPr>
        <w:t xml:space="preserve">Relational Ledger intelligence: cross-event shagun history, reciprocity suggestions ('The Sharmas gave ₹11,000 at your wedding; you may want to match')</w:t>
      </w:r>
    </w:p>
    <w:p>
      <w:pPr>
        <w:pStyle w:val="ListParagraph"/>
        <w:numPr>
          <w:ilvl w:val="0"/>
          <w:numId w:val="2"/>
        </w:numPr>
        <w:spacing w:after="40" w:before="40"/>
      </w:pPr>
      <w:r>
        <w:rPr>
          <w:rFonts w:ascii="Arial" w:cs="Arial" w:eastAsia="Arial" w:hAnsi="Arial"/>
          <w:color w:val="333333"/>
          <w:sz w:val="22"/>
          <w:szCs w:val="22"/>
        </w:rPr>
        <w:t xml:space="preserve">Vendor marketplace (public): verified vendors with profiles, pricing, reviews, booking flow</w:t>
      </w:r>
    </w:p>
    <w:p>
      <w:pPr>
        <w:pStyle w:val="ListParagraph"/>
        <w:numPr>
          <w:ilvl w:val="0"/>
          <w:numId w:val="2"/>
        </w:numPr>
        <w:spacing w:after="40" w:before="40"/>
      </w:pPr>
      <w:r>
        <w:rPr>
          <w:rFonts w:ascii="Arial" w:cs="Arial" w:eastAsia="Arial" w:hAnsi="Arial"/>
          <w:color w:val="333333"/>
          <w:sz w:val="22"/>
          <w:szCs w:val="22"/>
        </w:rPr>
        <w:t xml:space="preserve">Premium templates: paid invitation designs, designer marketplace with 30% platform cut</w:t>
      </w:r>
    </w:p>
    <w:p>
      <w:pPr>
        <w:pStyle w:val="ListParagraph"/>
        <w:numPr>
          <w:ilvl w:val="0"/>
          <w:numId w:val="2"/>
        </w:numPr>
        <w:spacing w:after="40" w:before="40"/>
      </w:pPr>
      <w:r>
        <w:rPr>
          <w:rFonts w:ascii="Arial" w:cs="Arial" w:eastAsia="Arial" w:hAnsi="Arial"/>
          <w:color w:val="333333"/>
          <w:sz w:val="22"/>
          <w:szCs w:val="22"/>
        </w:rPr>
        <w:t xml:space="preserve">Analytics across events: planner sees trends (average budget, popular venues, RSVP rates)</w:t>
      </w:r>
    </w:p>
    <w:p>
      <w:pPr>
        <w:pStyle w:val="ListParagraph"/>
        <w:numPr>
          <w:ilvl w:val="0"/>
          <w:numId w:val="2"/>
        </w:numPr>
        <w:spacing w:after="40" w:before="40"/>
      </w:pPr>
      <w:r>
        <w:rPr>
          <w:rFonts w:ascii="Arial" w:cs="Arial" w:eastAsia="Arial" w:hAnsi="Arial"/>
          <w:color w:val="333333"/>
          <w:sz w:val="22"/>
          <w:szCs w:val="22"/>
        </w:rPr>
        <w:t xml:space="preserve">AI-powered suggestions: auto-complete guest lists from past events, budget recommendations</w:t>
      </w:r>
    </w:p>
    <w:p>
      <w:pPr>
        <w:spacing w:after="0" w:before="60"/>
      </w:pPr>
    </w:p>
    <w:p>
      <w:pPr>
        <w:pStyle w:val="Heading3"/>
        <w:spacing w:after="120" w:before="240"/>
      </w:pPr>
      <w:r>
        <w:rPr>
          <w:rFonts w:ascii="Arial" w:cs="Arial" w:eastAsia="Arial" w:hAnsi="Arial"/>
          <w:b/>
          <w:bCs/>
          <w:color w:val="D4740C"/>
          <w:sz w:val="24"/>
          <w:szCs w:val="24"/>
        </w:rPr>
        <w:t xml:space="preserve">Phase 4: Platform Expansion (Month 15+)</w:t>
      </w:r>
    </w:p>
    <w:p>
      <w:pPr>
        <w:pStyle w:val="ListParagraph"/>
        <w:numPr>
          <w:ilvl w:val="0"/>
          <w:numId w:val="2"/>
        </w:numPr>
        <w:spacing w:after="40" w:before="40"/>
      </w:pPr>
      <w:r>
        <w:rPr>
          <w:rFonts w:ascii="Arial" w:cs="Arial" w:eastAsia="Arial" w:hAnsi="Arial"/>
          <w:color w:val="333333"/>
          <w:sz w:val="22"/>
          <w:szCs w:val="22"/>
        </w:rPr>
        <w:t xml:space="preserve">New event types: birthdays (Bill Split mode), corporate events, baby showers, anniversaries</w:t>
      </w:r>
    </w:p>
    <w:p>
      <w:pPr>
        <w:pStyle w:val="ListParagraph"/>
        <w:numPr>
          <w:ilvl w:val="0"/>
          <w:numId w:val="2"/>
        </w:numPr>
        <w:spacing w:after="40" w:before="40"/>
      </w:pPr>
      <w:r>
        <w:rPr>
          <w:rFonts w:ascii="Arial" w:cs="Arial" w:eastAsia="Arial" w:hAnsi="Arial"/>
          <w:color w:val="333333"/>
          <w:sz w:val="22"/>
          <w:szCs w:val="22"/>
        </w:rPr>
        <w:t xml:space="preserve">Enterprise/white-label: venue chains, hotel groups offer Utsavs as part of their package</w:t>
      </w:r>
    </w:p>
    <w:p>
      <w:pPr>
        <w:pStyle w:val="ListParagraph"/>
        <w:numPr>
          <w:ilvl w:val="0"/>
          <w:numId w:val="2"/>
        </w:numPr>
        <w:spacing w:after="40" w:before="40"/>
      </w:pPr>
      <w:r>
        <w:rPr>
          <w:rFonts w:ascii="Arial" w:cs="Arial" w:eastAsia="Arial" w:hAnsi="Arial"/>
          <w:color w:val="333333"/>
          <w:sz w:val="22"/>
          <w:szCs w:val="22"/>
        </w:rPr>
        <w:t xml:space="preserve">Native mobile apps: push notifications, camera integration, background sync</w:t>
      </w:r>
    </w:p>
    <w:p>
      <w:pPr>
        <w:pStyle w:val="ListParagraph"/>
        <w:numPr>
          <w:ilvl w:val="0"/>
          <w:numId w:val="2"/>
        </w:numPr>
        <w:spacing w:after="40" w:before="40"/>
      </w:pPr>
      <w:r>
        <w:rPr>
          <w:rFonts w:ascii="Arial" w:cs="Arial" w:eastAsia="Arial" w:hAnsi="Arial"/>
          <w:color w:val="333333"/>
          <w:sz w:val="22"/>
          <w:szCs w:val="22"/>
        </w:rPr>
        <w:t xml:space="preserve">Advertising layer: tasteful, contextual vendor ads on free-tier event pages</w:t>
      </w:r>
    </w:p>
    <w:p>
      <w:pPr>
        <w:spacing w:after="0" w:before="100"/>
      </w:pPr>
    </w:p>
    <w:p>
      <w:pPr>
        <w:pStyle w:val="Heading2"/>
        <w:spacing w:after="150" w:before="300"/>
      </w:pPr>
      <w:r>
        <w:rPr>
          <w:rFonts w:ascii="Arial" w:cs="Arial" w:eastAsia="Arial" w:hAnsi="Arial"/>
          <w:b/>
          <w:bCs/>
          <w:color w:val="1B3A5C"/>
          <w:sz w:val="28"/>
          <w:szCs w:val="28"/>
        </w:rPr>
        <w:t xml:space="preserve">1.3  --  What NOT to Build Initially</w:t>
      </w:r>
    </w:p>
    <w:p>
      <w:pPr>
        <w:spacing w:after="100" w:before="60"/>
      </w:pPr>
      <w:r>
        <w:rPr>
          <w:rFonts w:ascii="Arial" w:cs="Arial" w:eastAsia="Arial" w:hAnsi="Arial"/>
          <w:color w:val="333333"/>
          <w:sz w:val="22"/>
          <w:szCs w:val="22"/>
        </w:rPr>
        <w:t xml:space="preserve">Saying no to the right things is more important than saying yes. These are features that look important but would dilute focus or add premature complexity:</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060"/>
        <w:gridCol w:w="25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5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Why Delay</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When to Add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Vendor marketplace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Two-sided marketplace is a separate GTM problem. Mixing it with launch dilutes the coordination story and requires vendor supply that doesn't exist yet.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Phase 3 (month 9+), after 500+ events create vendor demand signal</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WhatsApp Business API</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Expensive (₹0.50 - 1/message), compliance-heavy, requires Meta approval. MVP can use shareable links instead.</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Phase 2, after PMF confirmed and unit economics justify per-message cost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AI/ML features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No data to train on yet. AI suggestions need event history that doesn't exist on Day 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Phase 3, after 1,000+ events create meaningful shagun/guest patterns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Native mobile apps</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PWA covers guest experience. Host dashboard is desktop-first. App Store approval is slow.</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Phase 4, when push notifications and camera integration become critical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Vendor payment escrow</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Vendor-side escrow (holding funds between booking and event delivery) is a separate compliance problem from shagun collection.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Phase 3+, when vendor marketplace launches and requires payment protection</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Chat/messaging</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WhatsApp is already the messaging layer. Building another chat is redundant.</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Maybe never. Announcements (broadcast) are sufficient.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Custom domain support</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Engineering complexity for vanity. The slug-based URL is sufficient.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Phase 3, as a Grand/Enterprise tier feature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Multi-language support</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i18n adds overhead to every string. English + Hindi covers 80% of target users.</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Phase 2, after core flows are stable</w:t>
            </w:r>
          </w:p>
        </w:tc>
      </w:tr>
    </w:tbl>
    <w:p>
      <w:pPr>
        <w:spacing w:after="0" w:before="100"/>
      </w:pPr>
    </w:p>
    <w:p>
      <w:pPr>
        <w:pStyle w:val="Heading2"/>
        <w:spacing w:after="150" w:before="300"/>
      </w:pPr>
      <w:r>
        <w:rPr>
          <w:rFonts w:ascii="Arial" w:cs="Arial" w:eastAsia="Arial" w:hAnsi="Arial"/>
          <w:b/>
          <w:bCs/>
          <w:color w:val="1B3A5C"/>
          <w:sz w:val="28"/>
          <w:szCs w:val="28"/>
        </w:rPr>
        <w:t xml:space="preserve">1.4  --  Feature Prioritization Framework</w:t>
      </w:r>
    </w:p>
    <w:p>
      <w:pPr>
        <w:spacing w:after="100" w:before="60"/>
      </w:pPr>
      <w:r>
        <w:rPr>
          <w:rFonts w:ascii="Arial" w:cs="Arial" w:eastAsia="Arial" w:hAnsi="Arial"/>
          <w:color w:val="333333"/>
          <w:sz w:val="22"/>
          <w:szCs w:val="22"/>
        </w:rPr>
        <w:t xml:space="preserve">Every feature request should pass through this filter before entering the backlog. If a feature doesn't score 3+ out of 5, it waits: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60"/>
        <w:gridCol w:w="20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Criterion</w:t>
            </w:r>
          </w:p>
        </w:tc>
        <w:tc>
          <w:tcPr>
            <w:tcW w:type="dxa" w:w="5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Question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Weight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Retention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Will this bring users back for a second event?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Critical</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Data Compounding</w:t>
            </w:r>
          </w:p>
        </w:tc>
        <w:tc>
          <w:tcPr>
            <w:tcW w:type="dxa" w:w="5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Does this create reusable data that improves future events?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Critical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Network Effects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Does usage by one user make the product better for others?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Relational Graph</w:t>
            </w:r>
          </w:p>
        </w:tc>
        <w:tc>
          <w:tcPr>
            <w:tcW w:type="dxa" w:w="5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Does this strengthen the cross-event relationship/gifting graph?</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High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Virality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Does this cause organic exposure to new potential users?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Medium</w:t>
            </w:r>
          </w:p>
        </w:tc>
      </w:tr>
    </w:tbl>
    <w:p>
      <w:pPr>
        <w:spacing w:after="0" w:before="40"/>
      </w:pPr>
    </w:p>
    <w:p>
      <w:pPr>
        <w:spacing w:after="100" w:before="60"/>
      </w:pPr>
      <w:r>
        <w:rPr>
          <w:rFonts w:ascii="Arial" w:cs="Arial" w:eastAsia="Arial" w:hAnsi="Arial"/>
          <w:color w:val="333333"/>
          <w:sz w:val="22"/>
          <w:szCs w:val="22"/>
        </w:rPr>
        <w:t xml:space="preserve">The Relational Ledger is the ultimate compounding feature. Shagun history, attendance patterns, family connections, and planner intelligence all feed into it. Every Phase 1 module generates data that the Ledger consumes. This is why shagun tracking ships in Phase 1 even though it's not the simplest module  --  it starts accumulating the data that creates the long-term moat.</w:t>
      </w:r>
    </w:p>
    <w:p>
      <w:pPr>
        <w:spacing w:after="0" w:before="100"/>
      </w:pPr>
    </w:p>
    <w:p>
      <w:pPr>
        <w:pStyle w:val="Heading2"/>
        <w:spacing w:after="150" w:before="300"/>
      </w:pPr>
      <w:r>
        <w:rPr>
          <w:rFonts w:ascii="Arial" w:cs="Arial" w:eastAsia="Arial" w:hAnsi="Arial"/>
          <w:b/>
          <w:bCs/>
          <w:color w:val="1B3A5C"/>
          <w:sz w:val="28"/>
          <w:szCs w:val="28"/>
        </w:rPr>
        <w:t xml:space="preserve">1.5  --  Retention &amp; Network Effects</w:t>
      </w:r>
    </w:p>
    <w:p>
      <w:pPr>
        <w:pStyle w:val="Heading3"/>
        <w:spacing w:after="120" w:before="240"/>
      </w:pPr>
      <w:r>
        <w:rPr>
          <w:rFonts w:ascii="Arial" w:cs="Arial" w:eastAsia="Arial" w:hAnsi="Arial"/>
          <w:b/>
          <w:bCs/>
          <w:color w:val="D4740C"/>
          <w:sz w:val="24"/>
          <w:szCs w:val="24"/>
        </w:rPr>
        <w:t xml:space="preserve">Why Users Return</w:t>
      </w:r>
    </w:p>
    <w:p>
      <w:pPr>
        <w:pStyle w:val="ListParagraph"/>
        <w:numPr>
          <w:ilvl w:val="0"/>
          <w:numId w:val="2"/>
        </w:numPr>
        <w:spacing w:after="40" w:before="40"/>
      </w:pPr>
      <w:r>
        <w:rPr>
          <w:rFonts w:ascii="Arial" w:cs="Arial" w:eastAsia="Arial" w:hAnsi="Arial"/>
          <w:b/>
          <w:bCs/>
          <w:color w:val="333333"/>
          <w:sz w:val="22"/>
          <w:szCs w:val="22"/>
        </w:rPr>
        <w:t xml:space="preserve">Pre-event (weeks before): </w:t>
      </w:r>
      <w:r>
        <w:rPr>
          <w:rFonts w:ascii="Arial" w:cs="Arial" w:eastAsia="Arial" w:hAnsi="Arial"/>
          <w:color w:val="333333"/>
          <w:sz w:val="22"/>
          <w:szCs w:val="22"/>
        </w:rPr>
        <w:t xml:space="preserve">Host returns daily to check RSVPs, add guests, adjust details. Organizer manages timelines and vendor payments.</w:t>
      </w:r>
    </w:p>
    <w:p>
      <w:pPr>
        <w:pStyle w:val="ListParagraph"/>
        <w:numPr>
          <w:ilvl w:val="0"/>
          <w:numId w:val="2"/>
        </w:numPr>
        <w:spacing w:after="40" w:before="40"/>
      </w:pPr>
      <w:r>
        <w:rPr>
          <w:rFonts w:ascii="Arial" w:cs="Arial" w:eastAsia="Arial" w:hAnsi="Arial"/>
          <w:b/>
          <w:bCs/>
          <w:color w:val="333333"/>
          <w:sz w:val="22"/>
          <w:szCs w:val="22"/>
        </w:rPr>
        <w:t xml:space="preserve">During event (2 - 3 days): </w:t>
      </w:r>
      <w:r>
        <w:rPr>
          <w:rFonts w:ascii="Arial" w:cs="Arial" w:eastAsia="Arial" w:hAnsi="Arial"/>
          <w:color w:val="333333"/>
          <w:sz w:val="22"/>
          <w:szCs w:val="22"/>
        </w:rPr>
        <w:t xml:space="preserve">Peak engagement. Guests check schedule, upload photos in real-time. Host monitors shagun. 'Happening Now' badge drives frequent opens.</w:t>
      </w:r>
    </w:p>
    <w:p>
      <w:pPr>
        <w:pStyle w:val="ListParagraph"/>
        <w:numPr>
          <w:ilvl w:val="0"/>
          <w:numId w:val="2"/>
        </w:numPr>
        <w:spacing w:after="40" w:before="40"/>
      </w:pPr>
      <w:r>
        <w:rPr>
          <w:rFonts w:ascii="Arial" w:cs="Arial" w:eastAsia="Arial" w:hAnsi="Arial"/>
          <w:b/>
          <w:bCs/>
          <w:color w:val="333333"/>
          <w:sz w:val="22"/>
          <w:szCs w:val="22"/>
        </w:rPr>
        <w:t xml:space="preserve">Post-event (week after): </w:t>
      </w:r>
      <w:r>
        <w:rPr>
          <w:rFonts w:ascii="Arial" w:cs="Arial" w:eastAsia="Arial" w:hAnsi="Arial"/>
          <w:color w:val="333333"/>
          <w:sz w:val="22"/>
          <w:szCs w:val="22"/>
        </w:rPr>
        <w:t xml:space="preserve">Host reviews shagun totals, downloads gallery, exports guest list and financial records. This is the 'satisfaction moment' that converts a host into a referrer.</w:t>
      </w:r>
    </w:p>
    <w:p>
      <w:pPr>
        <w:pStyle w:val="ListParagraph"/>
        <w:numPr>
          <w:ilvl w:val="0"/>
          <w:numId w:val="2"/>
        </w:numPr>
        <w:spacing w:after="40" w:before="40"/>
      </w:pPr>
      <w:r>
        <w:rPr>
          <w:rFonts w:ascii="Arial" w:cs="Arial" w:eastAsia="Arial" w:hAnsi="Arial"/>
          <w:b/>
          <w:bCs/>
          <w:color w:val="333333"/>
          <w:sz w:val="22"/>
          <w:szCs w:val="22"/>
        </w:rPr>
        <w:t xml:space="preserve">Next event (months later): </w:t>
      </w:r>
      <w:r>
        <w:rPr>
          <w:rFonts w:ascii="Arial" w:cs="Arial" w:eastAsia="Arial" w:hAnsi="Arial"/>
          <w:color w:val="333333"/>
          <w:sz w:val="22"/>
          <w:szCs w:val="22"/>
        </w:rPr>
        <w:t xml:space="preserve">Guest list carries forward. Shagun history informs reciprocity. The platform remembers everything the family forgot.</w:t>
      </w:r>
    </w:p>
    <w:p>
      <w:pPr>
        <w:spacing w:after="0" w:before="60"/>
      </w:pPr>
    </w:p>
    <w:p>
      <w:pPr>
        <w:pStyle w:val="Heading3"/>
        <w:spacing w:after="120" w:before="240"/>
      </w:pPr>
      <w:r>
        <w:rPr>
          <w:rFonts w:ascii="Arial" w:cs="Arial" w:eastAsia="Arial" w:hAnsi="Arial"/>
          <w:b/>
          <w:bCs/>
          <w:color w:val="D4740C"/>
          <w:sz w:val="24"/>
          <w:szCs w:val="24"/>
        </w:rPr>
        <w:t xml:space="preserve">Network Effects Mechanics</w:t>
      </w:r>
    </w:p>
    <w:p>
      <w:pPr>
        <w:spacing w:after="100" w:before="60"/>
      </w:pPr>
      <w:r>
        <w:rPr>
          <w:rFonts w:ascii="Arial" w:cs="Arial" w:eastAsia="Arial" w:hAnsi="Arial"/>
          <w:color w:val="333333"/>
          <w:sz w:val="22"/>
          <w:szCs w:val="22"/>
        </w:rPr>
        <w:t xml:space="preserve">Utsavs has three reinforcing network effects:</w:t>
      </w:r>
    </w:p>
    <w:p>
      <w:pPr>
        <w:pStyle w:val="ListParagraph"/>
        <w:numPr>
          <w:ilvl w:val="0"/>
          <w:numId w:val="2"/>
        </w:numPr>
        <w:spacing w:after="40" w:before="40"/>
      </w:pPr>
      <w:r>
        <w:rPr>
          <w:rFonts w:ascii="Arial" w:cs="Arial" w:eastAsia="Arial" w:hAnsi="Arial"/>
          <w:b/>
          <w:bCs/>
          <w:color w:val="333333"/>
          <w:sz w:val="22"/>
          <w:szCs w:val="22"/>
        </w:rPr>
        <w:t xml:space="preserve">Direct (guest-to-host): </w:t>
      </w:r>
      <w:r>
        <w:rPr>
          <w:rFonts w:ascii="Arial" w:cs="Arial" w:eastAsia="Arial" w:hAnsi="Arial"/>
          <w:color w:val="333333"/>
          <w:sz w:val="22"/>
          <w:szCs w:val="22"/>
        </w:rPr>
        <w:t xml:space="preserve">Every guest exposed to the PWA is a potential future host. With 300 guests/wedding and 2% conversion, each wedding generates 6 future hosts.</w:t>
      </w:r>
    </w:p>
    <w:p>
      <w:pPr>
        <w:pStyle w:val="ListParagraph"/>
        <w:numPr>
          <w:ilvl w:val="0"/>
          <w:numId w:val="2"/>
        </w:numPr>
        <w:spacing w:after="40" w:before="40"/>
      </w:pPr>
      <w:r>
        <w:rPr>
          <w:rFonts w:ascii="Arial" w:cs="Arial" w:eastAsia="Arial" w:hAnsi="Arial"/>
          <w:b/>
          <w:bCs/>
          <w:color w:val="333333"/>
          <w:sz w:val="22"/>
          <w:szCs w:val="22"/>
        </w:rPr>
        <w:t xml:space="preserve">Indirect (planner-driven): </w:t>
      </w:r>
      <w:r>
        <w:rPr>
          <w:rFonts w:ascii="Arial" w:cs="Arial" w:eastAsia="Arial" w:hAnsi="Arial"/>
          <w:color w:val="333333"/>
          <w:sz w:val="22"/>
          <w:szCs w:val="22"/>
        </w:rPr>
        <w:t xml:space="preserve">Each planner onboards 10 - 30 families/year. Those families expose 3,000 - 15,000 guests. Planners are the B2B distribution channel.</w:t>
      </w:r>
    </w:p>
    <w:p>
      <w:pPr>
        <w:pStyle w:val="ListParagraph"/>
        <w:numPr>
          <w:ilvl w:val="0"/>
          <w:numId w:val="2"/>
        </w:numPr>
        <w:spacing w:after="40" w:before="40"/>
      </w:pPr>
      <w:r>
        <w:rPr>
          <w:rFonts w:ascii="Arial" w:cs="Arial" w:eastAsia="Arial" w:hAnsi="Arial"/>
          <w:b/>
          <w:bCs/>
          <w:color w:val="333333"/>
          <w:sz w:val="22"/>
          <w:szCs w:val="22"/>
        </w:rPr>
        <w:t xml:space="preserve">Data (Relational Ledger): </w:t>
      </w:r>
      <w:r>
        <w:rPr>
          <w:rFonts w:ascii="Arial" w:cs="Arial" w:eastAsia="Arial" w:hAnsi="Arial"/>
          <w:color w:val="333333"/>
          <w:sz w:val="22"/>
          <w:szCs w:val="22"/>
        </w:rPr>
        <w:t xml:space="preserve">More events = richer shagun history = better suggestions = more value for returning users. This is the flywheel competitors cannot replicate without years of data.</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D4740C" w:sz="12"/>
              <w:bottom w:val="none" w:sz="0"/>
              <w:right w:val="none" w:sz="0"/>
            </w:tcBorders>
            <w:shd w:fill="E8F5E9" w:val="clear"/>
            <w:tcMar>
              <w:top w:type="dxa" w:w="120"/>
              <w:left w:type="dxa" w:w="200"/>
              <w:bottom w:type="dxa" w:w="120"/>
              <w:right w:type="dxa" w:w="200"/>
            </w:tcMar>
          </w:tcPr>
          <w:p>
            <w:pPr>
              <w:spacing w:after="60"/>
            </w:pPr>
            <w:r>
              <w:rPr>
                <w:rFonts w:ascii="Arial" w:cs="Arial" w:eastAsia="Arial" w:hAnsi="Arial"/>
                <w:b/>
                <w:bCs/>
                <w:color w:val="D4740C"/>
                <w:sz w:val="22"/>
                <w:szCs w:val="22"/>
              </w:rPr>
              <w:t xml:space="preserve">The Data Moat</w:t>
            </w:r>
          </w:p>
          <w:p>
            <w:pPr>
              <w:spacing w:before="0"/>
            </w:pPr>
            <w:r>
              <w:rPr>
                <w:rFonts w:ascii="Arial" w:cs="Arial" w:eastAsia="Arial" w:hAnsi="Arial"/>
                <w:color w:val="333333"/>
                <w:sz w:val="20"/>
                <w:szCs w:val="20"/>
              </w:rPr>
              <w:t xml:space="preserve">Competitors reset after every wedding. Their users start from zero each time. Utsavs compounds: guest lists carry forward, shagun history accumulates, planner intelligence deepens. After 3 - 5 events, a family's Utsavs account contains data they cannot recreate anywhere else. That's the switching cost.</w:t>
            </w:r>
          </w:p>
        </w:tc>
      </w:tr>
    </w:tbl>
    <w:p>
      <w:pPr>
        <w:spacing w:after="0" w:before="100"/>
      </w:pPr>
    </w:p>
    <w:p>
      <w:pPr>
        <w:pStyle w:val="Heading2"/>
        <w:spacing w:after="150" w:before="300"/>
      </w:pPr>
      <w:r>
        <w:rPr>
          <w:rFonts w:ascii="Arial" w:cs="Arial" w:eastAsia="Arial" w:hAnsi="Arial"/>
          <w:b/>
          <w:bCs/>
          <w:color w:val="1B3A5C"/>
          <w:sz w:val="28"/>
          <w:szCs w:val="28"/>
        </w:rPr>
        <w:t xml:space="preserve">1.6  --  Landing Page Strategy</w:t>
      </w:r>
    </w:p>
    <w:p>
      <w:pPr>
        <w:pStyle w:val="Heading3"/>
        <w:spacing w:after="120" w:before="240"/>
      </w:pPr>
      <w:r>
        <w:rPr>
          <w:rFonts w:ascii="Arial" w:cs="Arial" w:eastAsia="Arial" w:hAnsi="Arial"/>
          <w:b/>
          <w:bCs/>
          <w:color w:val="D4740C"/>
          <w:sz w:val="24"/>
          <w:szCs w:val="24"/>
        </w:rPr>
        <w:t xml:space="preserve">What to Communicate</w:t>
      </w:r>
    </w:p>
    <w:p>
      <w:pPr>
        <w:pStyle w:val="ListParagraph"/>
        <w:numPr>
          <w:ilvl w:val="0"/>
          <w:numId w:val="2"/>
        </w:numPr>
        <w:spacing w:after="40" w:before="40"/>
      </w:pPr>
      <w:r>
        <w:rPr>
          <w:rFonts w:ascii="Arial" w:cs="Arial" w:eastAsia="Arial" w:hAnsi="Arial"/>
          <w:b/>
          <w:bCs/>
          <w:color w:val="333333"/>
          <w:sz w:val="22"/>
          <w:szCs w:val="22"/>
        </w:rPr>
        <w:t xml:space="preserve">Lead with the pain, not the product: </w:t>
      </w:r>
      <w:r>
        <w:rPr>
          <w:rFonts w:ascii="Arial" w:cs="Arial" w:eastAsia="Arial" w:hAnsi="Arial"/>
          <w:color w:val="333333"/>
          <w:sz w:val="22"/>
          <w:szCs w:val="22"/>
        </w:rPr>
        <w:t xml:space="preserve">'Your wedding has 400 guests, 5 events, and 12 WhatsApp groups. There's a better way.'</w:t>
      </w:r>
    </w:p>
    <w:p>
      <w:pPr>
        <w:pStyle w:val="ListParagraph"/>
        <w:numPr>
          <w:ilvl w:val="0"/>
          <w:numId w:val="2"/>
        </w:numPr>
        <w:spacing w:after="40" w:before="40"/>
      </w:pPr>
      <w:r>
        <w:rPr>
          <w:rFonts w:ascii="Arial" w:cs="Arial" w:eastAsia="Arial" w:hAnsi="Arial"/>
          <w:b/>
          <w:bCs/>
          <w:color w:val="333333"/>
          <w:sz w:val="22"/>
          <w:szCs w:val="22"/>
        </w:rPr>
        <w:t xml:space="preserve">Show the guest experience first: </w:t>
      </w:r>
      <w:r>
        <w:rPr>
          <w:rFonts w:ascii="Arial" w:cs="Arial" w:eastAsia="Arial" w:hAnsi="Arial"/>
          <w:color w:val="333333"/>
          <w:sz w:val="22"/>
          <w:szCs w:val="22"/>
        </w:rPr>
        <w:t xml:space="preserve">A phone mockup of the PWA event page  --  schedule, RSVP, shagun, gallery. This is what 300 people will see.</w:t>
      </w:r>
    </w:p>
    <w:p>
      <w:pPr>
        <w:pStyle w:val="ListParagraph"/>
        <w:numPr>
          <w:ilvl w:val="0"/>
          <w:numId w:val="2"/>
        </w:numPr>
        <w:spacing w:after="40" w:before="40"/>
      </w:pPr>
      <w:r>
        <w:rPr>
          <w:rFonts w:ascii="Arial" w:cs="Arial" w:eastAsia="Arial" w:hAnsi="Arial"/>
          <w:b/>
          <w:bCs/>
          <w:color w:val="333333"/>
          <w:sz w:val="22"/>
          <w:szCs w:val="22"/>
        </w:rPr>
        <w:t xml:space="preserve">Position around coordination, not planning: </w:t>
      </w:r>
      <w:r>
        <w:rPr>
          <w:rFonts w:ascii="Arial" w:cs="Arial" w:eastAsia="Arial" w:hAnsi="Arial"/>
          <w:color w:val="333333"/>
          <w:sz w:val="22"/>
          <w:szCs w:val="22"/>
        </w:rPr>
        <w:t xml:space="preserve">'After the invite goes out' is the positioning. Not 'before the wedding.'</w:t>
      </w:r>
    </w:p>
    <w:p>
      <w:pPr>
        <w:pStyle w:val="ListParagraph"/>
        <w:numPr>
          <w:ilvl w:val="0"/>
          <w:numId w:val="2"/>
        </w:numPr>
        <w:spacing w:after="40" w:before="40"/>
      </w:pPr>
      <w:r>
        <w:rPr>
          <w:rFonts w:ascii="Arial" w:cs="Arial" w:eastAsia="Arial" w:hAnsi="Arial"/>
          <w:b/>
          <w:bCs/>
          <w:color w:val="333333"/>
          <w:sz w:val="22"/>
          <w:szCs w:val="22"/>
        </w:rPr>
        <w:t xml:space="preserve">Emotional hook: </w:t>
      </w:r>
      <w:r>
        <w:rPr>
          <w:rFonts w:ascii="Arial" w:cs="Arial" w:eastAsia="Arial" w:hAnsi="Arial"/>
          <w:color w:val="333333"/>
          <w:sz w:val="22"/>
          <w:szCs w:val="22"/>
        </w:rPr>
        <w:t xml:space="preserve">'Every blessing remembered. Every guest honored.'  --  speaks to the cultural respect for shagun reciprocity.</w:t>
      </w:r>
    </w:p>
    <w:p>
      <w:pPr>
        <w:spacing w:after="0" w:before="40"/>
      </w:pPr>
    </w:p>
    <w:p>
      <w:pPr>
        <w:pStyle w:val="Heading3"/>
        <w:spacing w:after="120" w:before="240"/>
      </w:pPr>
      <w:r>
        <w:rPr>
          <w:rFonts w:ascii="Arial" w:cs="Arial" w:eastAsia="Arial" w:hAnsi="Arial"/>
          <w:b/>
          <w:bCs/>
          <w:color w:val="D4740C"/>
          <w:sz w:val="24"/>
          <w:szCs w:val="24"/>
        </w:rPr>
        <w:t xml:space="preserve">What NOT to Communicate</w:t>
      </w:r>
    </w:p>
    <w:p>
      <w:pPr>
        <w:pStyle w:val="ListParagraph"/>
        <w:numPr>
          <w:ilvl w:val="0"/>
          <w:numId w:val="2"/>
        </w:numPr>
        <w:spacing w:after="40" w:before="40"/>
      </w:pPr>
      <w:r>
        <w:rPr>
          <w:rFonts w:ascii="Arial" w:cs="Arial" w:eastAsia="Arial" w:hAnsi="Arial"/>
          <w:color w:val="333333"/>
          <w:sz w:val="22"/>
          <w:szCs w:val="22"/>
        </w:rPr>
        <w:t xml:space="preserve">Do not mention AI, ML, or 'smart' features. No data exists yet to back these claims.</w:t>
      </w:r>
    </w:p>
    <w:p>
      <w:pPr>
        <w:pStyle w:val="ListParagraph"/>
        <w:numPr>
          <w:ilvl w:val="0"/>
          <w:numId w:val="2"/>
        </w:numPr>
        <w:spacing w:after="40" w:before="40"/>
      </w:pPr>
      <w:r>
        <w:rPr>
          <w:rFonts w:ascii="Arial" w:cs="Arial" w:eastAsia="Arial" w:hAnsi="Arial"/>
          <w:color w:val="333333"/>
          <w:sz w:val="22"/>
          <w:szCs w:val="22"/>
        </w:rPr>
        <w:t xml:space="preserve">Do not position against WedMeGood or The Knot by name. They solve different problems.</w:t>
      </w:r>
    </w:p>
    <w:p>
      <w:pPr>
        <w:pStyle w:val="ListParagraph"/>
        <w:numPr>
          <w:ilvl w:val="0"/>
          <w:numId w:val="2"/>
        </w:numPr>
        <w:spacing w:after="40" w:before="40"/>
      </w:pPr>
      <w:r>
        <w:rPr>
          <w:rFonts w:ascii="Arial" w:cs="Arial" w:eastAsia="Arial" w:hAnsi="Arial"/>
          <w:color w:val="333333"/>
          <w:sz w:val="22"/>
          <w:szCs w:val="22"/>
        </w:rPr>
        <w:t xml:space="preserve">Do not show pricing. The landing page is for waitlist conversion, not purchase.</w:t>
      </w:r>
    </w:p>
    <w:p>
      <w:pPr>
        <w:pStyle w:val="ListParagraph"/>
        <w:numPr>
          <w:ilvl w:val="0"/>
          <w:numId w:val="2"/>
        </w:numPr>
        <w:spacing w:after="40" w:before="40"/>
      </w:pPr>
      <w:r>
        <w:rPr>
          <w:rFonts w:ascii="Arial" w:cs="Arial" w:eastAsia="Arial" w:hAnsi="Arial"/>
          <w:color w:val="333333"/>
          <w:sz w:val="22"/>
          <w:szCs w:val="22"/>
        </w:rPr>
        <w:t xml:space="preserve">Do not show the planner dashboard. B2B messaging is a separate funnel.</w:t>
      </w:r>
    </w:p>
    <w:p>
      <w:pPr>
        <w:pStyle w:val="ListParagraph"/>
        <w:numPr>
          <w:ilvl w:val="0"/>
          <w:numId w:val="2"/>
        </w:numPr>
        <w:spacing w:after="40" w:before="40"/>
      </w:pPr>
      <w:r>
        <w:rPr>
          <w:rFonts w:ascii="Arial" w:cs="Arial" w:eastAsia="Arial" w:hAnsi="Arial"/>
          <w:color w:val="333333"/>
          <w:sz w:val="22"/>
          <w:szCs w:val="22"/>
        </w:rPr>
        <w:t xml:space="preserve">Do not show the organizer/admin features. Keep it aspirational and guest/host-focused.</w:t>
      </w:r>
    </w:p>
    <w:p>
      <w:pPr>
        <w:spacing w:after="0" w:before="40"/>
      </w:pPr>
    </w:p>
    <w:p>
      <w:pPr>
        <w:pStyle w:val="Heading3"/>
        <w:spacing w:after="120" w:before="240"/>
      </w:pPr>
      <w:r>
        <w:rPr>
          <w:rFonts w:ascii="Arial" w:cs="Arial" w:eastAsia="Arial" w:hAnsi="Arial"/>
          <w:b/>
          <w:bCs/>
          <w:color w:val="D4740C"/>
          <w:sz w:val="24"/>
          <w:szCs w:val="24"/>
        </w:rPr>
        <w:t xml:space="preserve">Messaging That Wins</w:t>
      </w:r>
    </w:p>
    <w:p>
      <w:pPr>
        <w:spacing w:after="100" w:before="60"/>
      </w:pPr>
      <w:r>
        <w:rPr>
          <w:rFonts w:ascii="Arial" w:cs="Arial" w:eastAsia="Arial" w:hAnsi="Arial"/>
          <w:color w:val="333333"/>
          <w:sz w:val="22"/>
          <w:szCs w:val="22"/>
        </w:rPr>
        <w:t xml:space="preserve">The landing page should communicate three things in this order:</w:t>
      </w:r>
    </w:p>
    <w:p>
      <w:pPr>
        <w:pStyle w:val="ListParagraph"/>
        <w:numPr>
          <w:ilvl w:val="0"/>
          <w:numId w:val="3"/>
        </w:numPr>
        <w:spacing w:after="40" w:before="40"/>
      </w:pPr>
      <w:r>
        <w:rPr>
          <w:rFonts w:ascii="Arial" w:cs="Arial" w:eastAsia="Arial" w:hAnsi="Arial"/>
          <w:color w:val="333333"/>
          <w:sz w:val="22"/>
          <w:szCs w:val="22"/>
        </w:rPr>
        <w:t xml:space="preserve">'One link for your entire wedding.'  --  Simplicity. Replace 5 WhatsApp groups with 1 event page.</w:t>
      </w:r>
    </w:p>
    <w:p>
      <w:pPr>
        <w:pStyle w:val="ListParagraph"/>
        <w:numPr>
          <w:ilvl w:val="0"/>
          <w:numId w:val="3"/>
        </w:numPr>
        <w:spacing w:after="40" w:before="40"/>
      </w:pPr>
      <w:r>
        <w:rPr>
          <w:rFonts w:ascii="Arial" w:cs="Arial" w:eastAsia="Arial" w:hAnsi="Arial"/>
          <w:color w:val="333333"/>
          <w:sz w:val="22"/>
          <w:szCs w:val="22"/>
        </w:rPr>
        <w:t xml:space="preserve">'Guests RSVP, send shagun, and see photos  --  no app, no signup.'  --  Zero-friction guest experience.</w:t>
      </w:r>
    </w:p>
    <w:p>
      <w:pPr>
        <w:pStyle w:val="ListParagraph"/>
        <w:numPr>
          <w:ilvl w:val="0"/>
          <w:numId w:val="3"/>
        </w:numPr>
        <w:spacing w:after="40" w:before="40"/>
      </w:pPr>
      <w:r>
        <w:rPr>
          <w:rFonts w:ascii="Arial" w:cs="Arial" w:eastAsia="Arial" w:hAnsi="Arial"/>
          <w:color w:val="333333"/>
          <w:sz w:val="22"/>
          <w:szCs w:val="22"/>
        </w:rPr>
        <w:t xml:space="preserve">'Your family's event history, forever.'  --  The Relational Ledger promise. Shagun tracking, cross-event memory.</w:t>
      </w:r>
    </w:p>
    <w:p>
      <w:pPr>
        <w:spacing w:after="0" w:before="40"/>
      </w:pPr>
    </w:p>
    <w:p>
      <w:pPr>
        <w:spacing w:after="100" w:before="60"/>
      </w:pPr>
      <w:r>
        <w:rPr>
          <w:rFonts w:ascii="Arial" w:cs="Arial" w:eastAsia="Arial" w:hAnsi="Arial"/>
          <w:color w:val="333333"/>
          <w:sz w:val="22"/>
          <w:szCs w:val="22"/>
        </w:rPr>
        <w:t xml:space="preserve">Show product screenshots (or high-fidelity mockups) of: the mobile event page with schedule cards, the RSVP flow, and the shagun dashboard. These are the 'aha' moments. Do not show admin dashboards or settings screens.</w:t>
      </w:r>
    </w:p>
    <w:p>
      <w:r>
        <w:br w:type="page"/>
      </w:r>
    </w:p>
    <w:p>
      <w:pPr>
        <w:pStyle w:val="Heading1"/>
        <w:pBdr>
          <w:bottom w:val="single" w:color="D4740C" w:sz="6" w:space="8"/>
        </w:pBdr>
        <w:spacing w:after="200" w:before="400"/>
      </w:pPr>
      <w:r>
        <w:rPr>
          <w:rFonts w:ascii="Arial" w:cs="Arial" w:eastAsia="Arial" w:hAnsi="Arial"/>
          <w:b/>
          <w:bCs/>
          <w:color w:val="1B3A5C"/>
          <w:sz w:val="36"/>
          <w:szCs w:val="36"/>
        </w:rPr>
        <w:t xml:space="preserve">LEVEL 2  --  ENGINEERING EXECUTION PLAN</w:t>
      </w:r>
    </w:p>
    <w:p>
      <w:pPr>
        <w:spacing w:after="0" w:before="100"/>
      </w:pPr>
    </w:p>
    <w:p>
      <w:pPr>
        <w:pStyle w:val="Heading2"/>
        <w:spacing w:after="150" w:before="300"/>
      </w:pPr>
      <w:r>
        <w:rPr>
          <w:rFonts w:ascii="Arial" w:cs="Arial" w:eastAsia="Arial" w:hAnsi="Arial"/>
          <w:b/>
          <w:bCs/>
          <w:color w:val="1B3A5C"/>
          <w:sz w:val="28"/>
          <w:szCs w:val="28"/>
        </w:rPr>
        <w:t xml:space="preserve">2.1  --  Monorepo Structure</w:t>
      </w:r>
    </w:p>
    <w:p>
      <w:pPr>
        <w:spacing w:after="100" w:before="60"/>
      </w:pPr>
      <w:r>
        <w:rPr>
          <w:rFonts w:ascii="Arial" w:cs="Arial" w:eastAsia="Arial" w:hAnsi="Arial"/>
          <w:color w:val="333333"/>
          <w:sz w:val="22"/>
          <w:szCs w:val="22"/>
        </w:rPr>
        <w:t xml:space="preserve">The project is already structured as a Turborepo + pnpm monorepo. This is the correct architecture for a product with multiple surfaces (host dashboard, guest PWA, planner dashboard) sharing types, validation schemas, and business logic.</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D4740C" w:sz="12"/>
              <w:bottom w:val="none" w:sz="0"/>
              <w:right w:val="none" w:sz="0"/>
            </w:tcBorders>
            <w:shd w:fill="F0F4F8" w:val="clear"/>
            <w:tcMar>
              <w:top w:type="dxa" w:w="120"/>
              <w:left w:type="dxa" w:w="200"/>
              <w:bottom w:type="dxa" w:w="120"/>
              <w:right w:type="dxa" w:w="200"/>
            </w:tcMar>
          </w:tcPr>
          <w:p>
            <w:pPr>
              <w:spacing w:after="60"/>
            </w:pPr>
            <w:r>
              <w:rPr>
                <w:rFonts w:ascii="Arial" w:cs="Arial" w:eastAsia="Arial" w:hAnsi="Arial"/>
                <w:b/>
                <w:bCs/>
                <w:color w:val="D4740C"/>
                <w:sz w:val="22"/>
                <w:szCs w:val="22"/>
              </w:rPr>
              <w:t xml:space="preserve">Current State</w:t>
            </w:r>
          </w:p>
          <w:p>
            <w:pPr>
              <w:spacing w:before="0"/>
            </w:pPr>
            <w:r>
              <w:rPr>
                <w:rFonts w:ascii="Arial" w:cs="Arial" w:eastAsia="Arial" w:hAnsi="Arial"/>
                <w:color w:val="333333"/>
                <w:sz w:val="20"/>
                <w:szCs w:val="20"/>
              </w:rPr>
              <w:t xml:space="preserve">apps/api/ (NestJS 11)  --  Backend API
apps/web/ (Next.js 16 + React 19 + Tailwind 4)  --  Frontend
packages/  --  Shared code
Agent pipeline: 9 specialized Claude Code agents with framework-specific skills, hooks, and risk-based routing.</w:t>
            </w:r>
          </w:p>
        </w:tc>
      </w:tr>
    </w:tbl>
    <w:p>
      <w:pPr>
        <w:spacing w:after="0" w:before="60"/>
      </w:pPr>
    </w:p>
    <w:p>
      <w:pPr>
        <w:pStyle w:val="Heading3"/>
        <w:spacing w:after="120" w:before="240"/>
      </w:pPr>
      <w:r>
        <w:rPr>
          <w:rFonts w:ascii="Arial" w:cs="Arial" w:eastAsia="Arial" w:hAnsi="Arial"/>
          <w:b/>
          <w:bCs/>
          <w:color w:val="D4740C"/>
          <w:sz w:val="24"/>
          <w:szCs w:val="24"/>
        </w:rPr>
        <w:t xml:space="preserve">Recommended Package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Package</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Depends 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apps/api</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NestJS backend: REST API, auth, business logic, DB access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packages/shared-types, packages/validation</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apps/web</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Next.js frontend: host dashboard, guest PWA, planner dashboard, landing page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packages/shared-types, packages/validation, packages/ui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packages/shared-types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TypeScript interfaces and enums shared between API and web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Nothing</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packages/validation</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Zod schemas for DTOs, form validation  --  shared between server actions and API</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packages/shared-types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packages/ui</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Shared React components (design system): buttons, inputs, cards, modals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Nothing (Tailwind-based)</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packages/config</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Shared ESLint, TypeScript, Tailwind configs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Nothing</w:t>
            </w:r>
          </w:p>
        </w:tc>
      </w:tr>
    </w:tbl>
    <w:p>
      <w:pPr>
        <w:spacing w:after="0" w:before="40"/>
      </w:pPr>
    </w:p>
    <w:p>
      <w:pPr>
        <w:spacing w:after="100" w:before="60"/>
      </w:pPr>
      <w:r>
        <w:rPr>
          <w:rFonts w:ascii="Arial" w:cs="Arial" w:eastAsia="Arial" w:hAnsi="Arial"/>
          <w:color w:val="333333"/>
          <w:sz w:val="22"/>
          <w:szCs w:val="22"/>
        </w:rPr>
        <w:t xml:space="preserve">Why this split matters: Zod schemas in packages/validation are the single source of truth for data shape. The API uses them to validate incoming DTOs. Next.js Server Actions use them to validate form submissions. The guest PWA uses them for client-side validation. One change propagates everywhere.</w:t>
      </w:r>
    </w:p>
    <w:p>
      <w:pPr>
        <w:spacing w:after="0" w:before="100"/>
      </w:pPr>
    </w:p>
    <w:p>
      <w:pPr>
        <w:pStyle w:val="Heading2"/>
        <w:spacing w:after="150" w:before="300"/>
      </w:pPr>
      <w:r>
        <w:rPr>
          <w:rFonts w:ascii="Arial" w:cs="Arial" w:eastAsia="Arial" w:hAnsi="Arial"/>
          <w:b/>
          <w:bCs/>
          <w:color w:val="1B3A5C"/>
          <w:sz w:val="28"/>
          <w:szCs w:val="28"/>
        </w:rPr>
        <w:t xml:space="preserve">2.2  --  Backend Architecture</w:t>
      </w:r>
    </w:p>
    <w:p>
      <w:pPr>
        <w:pStyle w:val="Heading3"/>
        <w:spacing w:after="120" w:before="240"/>
      </w:pPr>
      <w:r>
        <w:rPr>
          <w:rFonts w:ascii="Arial" w:cs="Arial" w:eastAsia="Arial" w:hAnsi="Arial"/>
          <w:b/>
          <w:bCs/>
          <w:color w:val="D4740C"/>
          <w:sz w:val="24"/>
          <w:szCs w:val="24"/>
        </w:rPr>
        <w:t xml:space="preserve">Philosophy: Modular Monolith, Not Microservices</w:t>
      </w:r>
    </w:p>
    <w:p>
      <w:pPr>
        <w:spacing w:after="100" w:before="60"/>
      </w:pPr>
      <w:r>
        <w:rPr>
          <w:rFonts w:ascii="Arial" w:cs="Arial" w:eastAsia="Arial" w:hAnsi="Arial"/>
          <w:color w:val="333333"/>
          <w:sz w:val="22"/>
          <w:szCs w:val="22"/>
        </w:rPr>
        <w:t xml:space="preserve">A modular monolith inside NestJS gives you the boundaries of microservices without the operational complexity. Each domain module (events, guests, shagun, gallery, etc.) has its own folder, its own service layer, its own DTOs, and communicates with other modules through well-defined interfaces  --  not direct database queries across module boundaries.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D4740C" w:sz="12"/>
              <w:bottom w:val="none" w:sz="0"/>
              <w:right w:val="none" w:sz="0"/>
            </w:tcBorders>
            <w:shd w:fill="FFF3E6" w:val="clear"/>
            <w:tcMar>
              <w:top w:type="dxa" w:w="120"/>
              <w:left w:type="dxa" w:w="200"/>
              <w:bottom w:type="dxa" w:w="120"/>
              <w:right w:type="dxa" w:w="200"/>
            </w:tcMar>
          </w:tcPr>
          <w:p>
            <w:pPr>
              <w:spacing w:after="60"/>
            </w:pPr>
            <w:r>
              <w:rPr>
                <w:rFonts w:ascii="Arial" w:cs="Arial" w:eastAsia="Arial" w:hAnsi="Arial"/>
                <w:b/>
                <w:bCs/>
                <w:color w:val="D4740C"/>
                <w:sz w:val="22"/>
                <w:szCs w:val="22"/>
              </w:rPr>
              <w:t xml:space="preserve">Why Not Microservices Now</w:t>
            </w:r>
          </w:p>
          <w:p>
            <w:pPr>
              <w:spacing w:before="0"/>
            </w:pPr>
            <w:r>
              <w:rPr>
                <w:rFonts w:ascii="Arial" w:cs="Arial" w:eastAsia="Arial" w:hAnsi="Arial"/>
                <w:color w:val="333333"/>
                <w:sz w:val="20"/>
                <w:szCs w:val="20"/>
              </w:rPr>
              <w:t xml:space="preserve">You have two part-time developers. Microservices require: separate deployments, inter-service communication (gRPC/message queues), distributed tracing, per-service databases, and 3x the DevOps overhead. A modular monolith can be split later along existing module boundaries when you actually need to scale a specific service independently. The NestJS module system makes this extraction clean.</w:t>
            </w:r>
          </w:p>
        </w:tc>
      </w:tr>
    </w:tbl>
    <w:p>
      <w:pPr>
        <w:spacing w:after="0" w:before="60"/>
      </w:pPr>
    </w:p>
    <w:p>
      <w:pPr>
        <w:pStyle w:val="Heading3"/>
        <w:spacing w:after="120" w:before="240"/>
      </w:pPr>
      <w:r>
        <w:rPr>
          <w:rFonts w:ascii="Arial" w:cs="Arial" w:eastAsia="Arial" w:hAnsi="Arial"/>
          <w:b/>
          <w:bCs/>
          <w:color w:val="D4740C"/>
          <w:sz w:val="24"/>
          <w:szCs w:val="24"/>
        </w:rPr>
        <w:t xml:space="preserve">Module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60"/>
        <w:gridCol w:w="32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Module</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Responsibility</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Entities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auth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Authentication (OTP-based), session management, JWT tokens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User, Session, OTP</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users</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User profiles, account settings, cross-event identity</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UserProfile, UserPreferences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events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Event CRUD, sub-events, templates, branding, URL slugs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Event, SubEvent, EventTemplate, EventBranding</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guests</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Guest list, family groups, CSV import, per-sub-event invitations</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Guest, FamilyGroup, GuestInvitation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invitations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Invitation cards, templates, shareable links, WhatsApp formatting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InvitationCard, InvitationTemplate, InviteLink</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rsvp</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RSVP responses, meal preferences, travel mode, plus-ones</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RSVPResponse, MealPreference, PlusOne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shagun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Razorpay Route collection, auto-settlement to host bank(s), cash logging, gift tracking, relational ledger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ShagunTransaction, CashGift, PhysicalGift, HostBankAccount, SettlementRecord</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gallery</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Photo/video uploads, albums, moderation, compression, storage</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MediaItem, Album, ModerationQueue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schedule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Timeline generation, 'Happening Now' logic, calendar export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ScheduleEntry, TimelineView</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communications</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Announcements, broadcasts, delivery tracking</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Announcement, BroadcastMessage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budget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Budget categories, expense tracking, payment milestones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Budget, Expense, PaymentMilestone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vendors</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Vendor directory (private/organizer-scoped), assignments</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Vendor, VendorAssignment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organizers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Professional planner profiles, multi-event dashboard, teams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OrganizerProfile, TeamMember, Client</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tasks</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Checklists, Kanban, pre-built templates</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Task, TaskTemplate, Checklist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rbac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Role-based access control per event (owner, co-owner, organizer, contributor, vendor, guest)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EventRole, Permission</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analytics</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Event-level and cross-event analytics, KPIs</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EventAnalytics, ShagunAnalytics</w:t>
            </w:r>
          </w:p>
        </w:tc>
      </w:tr>
    </w:tbl>
    <w:p>
      <w:pPr>
        <w:spacing w:after="0" w:before="100"/>
      </w:pPr>
    </w:p>
    <w:p>
      <w:pPr>
        <w:pStyle w:val="Heading2"/>
        <w:spacing w:after="150" w:before="300"/>
      </w:pPr>
      <w:r>
        <w:rPr>
          <w:rFonts w:ascii="Arial" w:cs="Arial" w:eastAsia="Arial" w:hAnsi="Arial"/>
          <w:b/>
          <w:bCs/>
          <w:color w:val="1B3A5C"/>
          <w:sz w:val="28"/>
          <w:szCs w:val="28"/>
        </w:rPr>
        <w:t xml:space="preserve">2.3  --  Database Design Philosophy</w:t>
      </w:r>
    </w:p>
    <w:p>
      <w:pPr>
        <w:pStyle w:val="Heading3"/>
        <w:spacing w:after="120" w:before="240"/>
      </w:pPr>
      <w:r>
        <w:rPr>
          <w:rFonts w:ascii="Arial" w:cs="Arial" w:eastAsia="Arial" w:hAnsi="Arial"/>
          <w:b/>
          <w:bCs/>
          <w:color w:val="D4740C"/>
          <w:sz w:val="24"/>
          <w:szCs w:val="24"/>
        </w:rPr>
        <w:t xml:space="preserve">PostgreSQL as Primary Store</w:t>
      </w:r>
    </w:p>
    <w:p>
      <w:pPr>
        <w:spacing w:after="100" w:before="60"/>
      </w:pPr>
      <w:r>
        <w:rPr>
          <w:rFonts w:ascii="Arial" w:cs="Arial" w:eastAsia="Arial" w:hAnsi="Arial"/>
          <w:color w:val="333333"/>
          <w:sz w:val="22"/>
          <w:szCs w:val="22"/>
        </w:rPr>
        <w:t xml:space="preserve">PostgreSQL is the correct choice for this product. The data is inherently relational: guests belong to events, RSVPs belong to guests and sub-events, shagun transactions reference both a guest and an event. The query patterns (filter guests by sub-event, aggregate shagun by family, cross-event ledger lookups) are fundamentally SQL operations.</w:t>
      </w:r>
    </w:p>
    <w:p>
      <w:pPr>
        <w:spacing w:after="0" w:before="40"/>
      </w:pPr>
    </w:p>
    <w:p>
      <w:pPr>
        <w:pStyle w:val="ListParagraph"/>
        <w:numPr>
          <w:ilvl w:val="0"/>
          <w:numId w:val="2"/>
        </w:numPr>
        <w:spacing w:after="40" w:before="40"/>
      </w:pPr>
      <w:r>
        <w:rPr>
          <w:rFonts w:ascii="Arial" w:cs="Arial" w:eastAsia="Arial" w:hAnsi="Arial"/>
          <w:b/>
          <w:bCs/>
          <w:color w:val="333333"/>
          <w:sz w:val="22"/>
          <w:szCs w:val="22"/>
        </w:rPr>
        <w:t xml:space="preserve">Why not MongoDB: </w:t>
      </w:r>
      <w:r>
        <w:rPr>
          <w:rFonts w:ascii="Arial" w:cs="Arial" w:eastAsia="Arial" w:hAnsi="Arial"/>
          <w:color w:val="333333"/>
          <w:sz w:val="22"/>
          <w:szCs w:val="22"/>
        </w:rPr>
        <w:t xml:space="preserve">The product spec mentions NoSQL, but the data model has strong relational constraints (RBAC per event, many-to-many guest-to-sub-event, shagun referencing both guest and event). MongoDB would require manual join logic and sacrifice ACID guarantees on financial data (shagun).</w:t>
      </w:r>
    </w:p>
    <w:p>
      <w:pPr>
        <w:pStyle w:val="ListParagraph"/>
        <w:numPr>
          <w:ilvl w:val="0"/>
          <w:numId w:val="2"/>
        </w:numPr>
        <w:spacing w:after="40" w:before="40"/>
      </w:pPr>
      <w:r>
        <w:rPr>
          <w:rFonts w:ascii="Arial" w:cs="Arial" w:eastAsia="Arial" w:hAnsi="Arial"/>
          <w:b/>
          <w:bCs/>
          <w:color w:val="333333"/>
          <w:sz w:val="22"/>
          <w:szCs w:val="22"/>
        </w:rPr>
        <w:t xml:space="preserve">Why not Firebase/Firestore: </w:t>
      </w:r>
      <w:r>
        <w:rPr>
          <w:rFonts w:ascii="Arial" w:cs="Arial" w:eastAsia="Arial" w:hAnsi="Arial"/>
          <w:color w:val="333333"/>
          <w:sz w:val="22"/>
          <w:szCs w:val="22"/>
        </w:rPr>
        <w:t xml:space="preserve">Vendor lock-in, limited query flexibility, no transactions across collections, and the pricing model penalizes read-heavy dashboards.</w:t>
      </w:r>
    </w:p>
    <w:p>
      <w:pPr>
        <w:spacing w:after="0" w:before="40"/>
      </w:pPr>
    </w:p>
    <w:p>
      <w:pPr>
        <w:pStyle w:val="Heading3"/>
        <w:spacing w:after="120" w:before="240"/>
      </w:pPr>
      <w:r>
        <w:rPr>
          <w:rFonts w:ascii="Arial" w:cs="Arial" w:eastAsia="Arial" w:hAnsi="Arial"/>
          <w:b/>
          <w:bCs/>
          <w:color w:val="D4740C"/>
          <w:sz w:val="24"/>
          <w:szCs w:val="24"/>
        </w:rPr>
        <w:t xml:space="preserve">Key Design Decisions</w:t>
      </w:r>
    </w:p>
    <w:p>
      <w:pPr>
        <w:pStyle w:val="ListParagraph"/>
        <w:numPr>
          <w:ilvl w:val="0"/>
          <w:numId w:val="2"/>
        </w:numPr>
        <w:spacing w:after="40" w:before="40"/>
      </w:pPr>
      <w:r>
        <w:rPr>
          <w:rFonts w:ascii="Arial" w:cs="Arial" w:eastAsia="Arial" w:hAnsi="Arial"/>
          <w:b/>
          <w:bCs/>
          <w:color w:val="333333"/>
          <w:sz w:val="22"/>
          <w:szCs w:val="22"/>
        </w:rPr>
        <w:t xml:space="preserve">UUID primary keys: </w:t>
      </w:r>
      <w:r>
        <w:rPr>
          <w:rFonts w:ascii="Arial" w:cs="Arial" w:eastAsia="Arial" w:hAnsi="Arial"/>
          <w:color w:val="333333"/>
          <w:sz w:val="22"/>
          <w:szCs w:val="22"/>
        </w:rPr>
        <w:t xml:space="preserve">Events, guests, and shagun records will be shared via URLs. Sequential IDs leak information (how many events exist). UUIDs are URL-safe and non-enumerable.</w:t>
      </w:r>
    </w:p>
    <w:p>
      <w:pPr>
        <w:pStyle w:val="ListParagraph"/>
        <w:numPr>
          <w:ilvl w:val="0"/>
          <w:numId w:val="2"/>
        </w:numPr>
        <w:spacing w:after="40" w:before="40"/>
      </w:pPr>
      <w:r>
        <w:rPr>
          <w:rFonts w:ascii="Arial" w:cs="Arial" w:eastAsia="Arial" w:hAnsi="Arial"/>
          <w:b/>
          <w:bCs/>
          <w:color w:val="333333"/>
          <w:sz w:val="22"/>
          <w:szCs w:val="22"/>
        </w:rPr>
        <w:t xml:space="preserve">Soft deletes everywhere: </w:t>
      </w:r>
      <w:r>
        <w:rPr>
          <w:rFonts w:ascii="Arial" w:cs="Arial" w:eastAsia="Arial" w:hAnsi="Arial"/>
          <w:color w:val="333333"/>
          <w:sz w:val="22"/>
          <w:szCs w:val="22"/>
        </w:rPr>
        <w:t xml:space="preserve">Events, guests, photos are never hard-deleted. The Relational Ledger depends on historical data persisting across events. A deleted guest's shagun history must remain.</w:t>
      </w:r>
    </w:p>
    <w:p>
      <w:pPr>
        <w:pStyle w:val="ListParagraph"/>
        <w:numPr>
          <w:ilvl w:val="0"/>
          <w:numId w:val="2"/>
        </w:numPr>
        <w:spacing w:after="40" w:before="40"/>
      </w:pPr>
      <w:r>
        <w:rPr>
          <w:rFonts w:ascii="Arial" w:cs="Arial" w:eastAsia="Arial" w:hAnsi="Arial"/>
          <w:b/>
          <w:bCs/>
          <w:color w:val="333333"/>
          <w:sz w:val="22"/>
          <w:szCs w:val="22"/>
        </w:rPr>
        <w:t xml:space="preserve">JSON columns for flexible config: </w:t>
      </w:r>
      <w:r>
        <w:rPr>
          <w:rFonts w:ascii="Arial" w:cs="Arial" w:eastAsia="Arial" w:hAnsi="Arial"/>
          <w:color w:val="333333"/>
          <w:sz w:val="22"/>
          <w:szCs w:val="22"/>
        </w:rPr>
        <w:t xml:space="preserve">Event branding (colors, fonts), template configurations, and per-event module settings are stored as JSONB. This avoids schema changes when adding new event types.</w:t>
      </w:r>
    </w:p>
    <w:p>
      <w:pPr>
        <w:pStyle w:val="ListParagraph"/>
        <w:numPr>
          <w:ilvl w:val="0"/>
          <w:numId w:val="2"/>
        </w:numPr>
        <w:spacing w:after="40" w:before="40"/>
      </w:pPr>
      <w:r>
        <w:rPr>
          <w:rFonts w:ascii="Arial" w:cs="Arial" w:eastAsia="Arial" w:hAnsi="Arial"/>
          <w:b/>
          <w:bCs/>
          <w:color w:val="333333"/>
          <w:sz w:val="22"/>
          <w:szCs w:val="22"/>
        </w:rPr>
        <w:t xml:space="preserve">Tenant isolation via event_id: </w:t>
      </w:r>
      <w:r>
        <w:rPr>
          <w:rFonts w:ascii="Arial" w:cs="Arial" w:eastAsia="Arial" w:hAnsi="Arial"/>
          <w:color w:val="333333"/>
          <w:sz w:val="22"/>
          <w:szCs w:val="22"/>
        </w:rPr>
        <w:t xml:space="preserve">Every query that touches user-facing data must filter by event_id. This isn't multi-tenancy at the DB level (no separate schemas), but row-level isolation enforced by the RBAC module.</w:t>
      </w:r>
    </w:p>
    <w:p>
      <w:pPr>
        <w:pStyle w:val="ListParagraph"/>
        <w:numPr>
          <w:ilvl w:val="0"/>
          <w:numId w:val="2"/>
        </w:numPr>
        <w:spacing w:after="40" w:before="40"/>
      </w:pPr>
      <w:r>
        <w:rPr>
          <w:rFonts w:ascii="Arial" w:cs="Arial" w:eastAsia="Arial" w:hAnsi="Arial"/>
          <w:b/>
          <w:bCs/>
          <w:color w:val="333333"/>
          <w:sz w:val="22"/>
          <w:szCs w:val="22"/>
        </w:rPr>
        <w:t xml:space="preserve">Prisma as ORM: </w:t>
      </w:r>
      <w:r>
        <w:rPr>
          <w:rFonts w:ascii="Arial" w:cs="Arial" w:eastAsia="Arial" w:hAnsi="Arial"/>
          <w:color w:val="333333"/>
          <w:sz w:val="22"/>
          <w:szCs w:val="22"/>
        </w:rPr>
        <w:t xml:space="preserve">Type-safe queries, migration management, and excellent NestJS integration via prisma-nestjs. Raw SQL escape hatch available for complex analytics queries.</w:t>
      </w:r>
    </w:p>
    <w:p>
      <w:pPr>
        <w:spacing w:after="0" w:before="100"/>
      </w:pPr>
    </w:p>
    <w:p>
      <w:pPr>
        <w:pStyle w:val="Heading2"/>
        <w:spacing w:after="150" w:before="300"/>
      </w:pPr>
      <w:r>
        <w:rPr>
          <w:rFonts w:ascii="Arial" w:cs="Arial" w:eastAsia="Arial" w:hAnsi="Arial"/>
          <w:b/>
          <w:bCs/>
          <w:color w:val="1B3A5C"/>
          <w:sz w:val="28"/>
          <w:szCs w:val="28"/>
        </w:rPr>
        <w:t xml:space="preserve">2.4  --  Frontend Architecture</w:t>
      </w:r>
    </w:p>
    <w:p>
      <w:pPr>
        <w:pStyle w:val="Heading3"/>
        <w:spacing w:after="120" w:before="240"/>
      </w:pPr>
      <w:r>
        <w:rPr>
          <w:rFonts w:ascii="Arial" w:cs="Arial" w:eastAsia="Arial" w:hAnsi="Arial"/>
          <w:b/>
          <w:bCs/>
          <w:color w:val="D4740C"/>
          <w:sz w:val="24"/>
          <w:szCs w:val="24"/>
        </w:rPr>
        <w:t xml:space="preserve">Single Next.js App, Role-Based Views</w:t>
      </w:r>
    </w:p>
    <w:p>
      <w:pPr>
        <w:spacing w:after="100" w:before="60"/>
      </w:pPr>
      <w:r>
        <w:rPr>
          <w:rFonts w:ascii="Arial" w:cs="Arial" w:eastAsia="Arial" w:hAnsi="Arial"/>
          <w:color w:val="333333"/>
          <w:sz w:val="22"/>
          <w:szCs w:val="22"/>
        </w:rPr>
        <w:t xml:space="preserve">The product spec explicitly calls for a single codebase serving all surfaces. Next.js App Router makes this clean:</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360"/>
        <w:gridCol w:w="220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Route Group</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Surface</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Rendering</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Users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/(marketing)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Landing page, pricing, about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SSG (static)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Public visitors</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/(auth)</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Login, signup, OTP verification</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Server Components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All users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/(dashboard)/host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Host event management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Server Components + Client islands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Hosts, Co-owners</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/(dashboard)/organizer</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Planner multi-event dashboard</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Server Components + Client islands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Professional planners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/(dashboard)/admin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Platform admin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Server Components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Internal team</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/e/[slug]</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Guest-facing event page (PWA)</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SSR + Client hydration</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Guests (zero-signup)</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/e/[slug]/invite/[token]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Per-guest invitation card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SSR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Individual guests</w:t>
            </w:r>
          </w:p>
        </w:tc>
      </w:tr>
    </w:tbl>
    <w:p>
      <w:pPr>
        <w:spacing w:after="0" w:before="40"/>
      </w:pPr>
    </w:p>
    <w:p>
      <w:pPr>
        <w:spacing w:after="100" w:before="60"/>
      </w:pPr>
      <w:r>
        <w:rPr>
          <w:rFonts w:ascii="Arial" w:cs="Arial" w:eastAsia="Arial" w:hAnsi="Arial"/>
          <w:color w:val="333333"/>
          <w:sz w:val="22"/>
          <w:szCs w:val="22"/>
        </w:rPr>
        <w:t xml:space="preserve">The guest PWA (/e/[slug]) is the most performance-critical surface. It must load in under 2 seconds on 4G, work offline for schedule viewing, and feel native. Next.js PWA capabilities (service worker, manifest) handle this without a separate app.</w:t>
      </w:r>
    </w:p>
    <w:p>
      <w:pPr>
        <w:spacing w:after="0" w:before="100"/>
      </w:pPr>
    </w:p>
    <w:p>
      <w:pPr>
        <w:pStyle w:val="Heading2"/>
        <w:spacing w:after="150" w:before="300"/>
      </w:pPr>
      <w:r>
        <w:rPr>
          <w:rFonts w:ascii="Arial" w:cs="Arial" w:eastAsia="Arial" w:hAnsi="Arial"/>
          <w:b/>
          <w:bCs/>
          <w:color w:val="1B3A5C"/>
          <w:sz w:val="28"/>
          <w:szCs w:val="28"/>
        </w:rPr>
        <w:t xml:space="preserve">2.5  --  Auth Strategy</w:t>
      </w:r>
    </w:p>
    <w:p>
      <w:pPr>
        <w:spacing w:after="100" w:before="60"/>
      </w:pPr>
      <w:r>
        <w:rPr>
          <w:rFonts w:ascii="Arial" w:cs="Arial" w:eastAsia="Arial" w:hAnsi="Arial"/>
          <w:color w:val="333333"/>
          <w:sz w:val="22"/>
          <w:szCs w:val="22"/>
        </w:rPr>
        <w:t xml:space="preserve">Phone-first authentication matches Indian user behavior. Most target users don't have Google Workspace accounts. They have WhatsApp, which means they have a phone number.</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60"/>
        <w:gridCol w:w="48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Flow</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4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Implementation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Host/Organizer signup</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Phone OTP (primary) + optional email</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MSG91 or Twilio Verify for OTP delivery. 6-digit code, 5-minute expiry.</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Host/Organizer login</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Phone OTP (passwordless)</w:t>
            </w:r>
          </w:p>
        </w:tc>
        <w:tc>
          <w:tcPr>
            <w:tcW w:type="dxa" w:w="4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Same provider. No passwords to manage or leak.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Guest identification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Phone OTP on first RSVP</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Lightweight: OTP verifies phone, creates a minimal guest-user record. No signup flow.</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Session management</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JWT access token (15min) + refresh token (30d)</w:t>
            </w:r>
          </w:p>
        </w:tc>
        <w:tc>
          <w:tcPr>
            <w:tcW w:type="dxa" w:w="4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Access token in memory (not localStorage). Refresh token as httpOnly cookie.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API auth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Bearer token on all API routes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NestJS AuthGuard validates JWT on every request.</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Guest PWA auth</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Optional. Event page is public. OTP only triggers on RSVP/shagun.</w:t>
            </w:r>
          </w:p>
        </w:tc>
        <w:tc>
          <w:tcPr>
            <w:tcW w:type="dxa" w:w="4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Graceful degradation: guests can view everything without authenticating.</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D4740C" w:sz="12"/>
              <w:bottom w:val="none" w:sz="0"/>
              <w:right w:val="none" w:sz="0"/>
            </w:tcBorders>
            <w:shd w:fill="F0F4F8" w:val="clear"/>
            <w:tcMar>
              <w:top w:type="dxa" w:w="120"/>
              <w:left w:type="dxa" w:w="200"/>
              <w:bottom w:type="dxa" w:w="120"/>
              <w:right w:type="dxa" w:w="200"/>
            </w:tcMar>
          </w:tcPr>
          <w:p>
            <w:pPr>
              <w:spacing w:after="60"/>
            </w:pPr>
            <w:r>
              <w:rPr>
                <w:rFonts w:ascii="Arial" w:cs="Arial" w:eastAsia="Arial" w:hAnsi="Arial"/>
                <w:b/>
                <w:bCs/>
                <w:color w:val="D4740C"/>
                <w:sz w:val="22"/>
                <w:szCs w:val="22"/>
              </w:rPr>
              <w:t xml:space="preserve">Why No Social Login</w:t>
            </w:r>
          </w:p>
          <w:p>
            <w:pPr>
              <w:spacing w:before="0"/>
            </w:pPr>
            <w:r>
              <w:rPr>
                <w:rFonts w:ascii="Arial" w:cs="Arial" w:eastAsia="Arial" w:hAnsi="Arial"/>
                <w:color w:val="333333"/>
                <w:sz w:val="20"/>
                <w:szCs w:val="20"/>
              </w:rPr>
              <w:t xml:space="preserve">Google/Facebook OAuth adds complexity and doesn't match the user base. A wedding guest in Tier 2 India is more likely to verify via OTP than to have a Google account linked to their phone. Social login can be added in Phase 2 as an optional convenience for planner signups.</w:t>
            </w:r>
          </w:p>
        </w:tc>
      </w:tr>
    </w:tbl>
    <w:p>
      <w:pPr>
        <w:spacing w:after="0" w:before="100"/>
      </w:pPr>
    </w:p>
    <w:p>
      <w:pPr>
        <w:pStyle w:val="Heading2"/>
        <w:spacing w:after="150" w:before="300"/>
      </w:pPr>
      <w:r>
        <w:rPr>
          <w:rFonts w:ascii="Arial" w:cs="Arial" w:eastAsia="Arial" w:hAnsi="Arial"/>
          <w:b/>
          <w:bCs/>
          <w:color w:val="1B3A5C"/>
          <w:sz w:val="28"/>
          <w:szCs w:val="28"/>
        </w:rPr>
        <w:t xml:space="preserve">2.6  --  Infrastructure &amp; Deployment</w:t>
      </w:r>
    </w:p>
    <w:p>
      <w:pPr>
        <w:pStyle w:val="Heading3"/>
        <w:spacing w:after="120" w:before="240"/>
      </w:pPr>
      <w:r>
        <w:rPr>
          <w:rFonts w:ascii="Arial" w:cs="Arial" w:eastAsia="Arial" w:hAnsi="Arial"/>
          <w:b/>
          <w:bCs/>
          <w:color w:val="D4740C"/>
          <w:sz w:val="24"/>
          <w:szCs w:val="24"/>
        </w:rPr>
        <w:t xml:space="preserve">Target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Why This Choice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Hosting (API)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Railway or Render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Simple, affordable, auto-scaling. Avoids AWS complexity for a 2-person team. Move to ECS/Kubernetes when team grows.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Hosting (Web)</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Vercel</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Native Next.js support, edge functions, global CDN, preview deployments per PR. Free tier covers early stage.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Database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Neon (serverless PostgreSQL)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Branching for preview environments, connection pooling built-in, generous free tier. Scales to production.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Cache</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Upstash Redis</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Serverless Redis. OTP storage, session cache, rate limiting. Pay-per-request pricing.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File Storage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Cloudflare R2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S3-compatible, zero egress fees (critical for photo-heavy galleries). CDN built-in.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Image Processing</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Cloudflare Images or Sharp (server-side)</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Client-side compression before upload. Server-side resize for thumbnails. WebP conversion.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Payments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Razorpay (Route + Checkout)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India's leading gateway. Route enables platform-collected payments with auto-settlement to host bank accounts. Checkout supports UPI, cards, net banking, wallets.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Email</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Resend</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Modern API, great DX, transactional email. Free tier: 3,000 emails/month.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SMS/OTP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MSG91 (India-first) or Twilio Verify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MSG91 has better India pricing. Twilio as fallback for international.</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Monitoring</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Sentry (errors) + BetterStack (uptime)</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Sentry for frontend + backend error tracking. BetterStack for uptime and incident management.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Analytics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PostHog (self-hosted or cloud)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Open-source, event-based analytics. Funnels, retention, feature flags. No vendor lock-in.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CI/CD</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GitHub Actions</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PR checks (typecheck, lint, test), preview deployments, production deploy on merge to main.</w:t>
            </w:r>
          </w:p>
        </w:tc>
      </w:tr>
    </w:tbl>
    <w:p>
      <w:pPr>
        <w:spacing w:after="0" w:before="40"/>
      </w:pPr>
    </w:p>
    <w:p>
      <w:pPr>
        <w:pStyle w:val="Heading3"/>
        <w:spacing w:after="120" w:before="240"/>
      </w:pPr>
      <w:r>
        <w:rPr>
          <w:rFonts w:ascii="Arial" w:cs="Arial" w:eastAsia="Arial" w:hAnsi="Arial"/>
          <w:b/>
          <w:bCs/>
          <w:color w:val="D4740C"/>
          <w:sz w:val="24"/>
          <w:szCs w:val="24"/>
        </w:rPr>
        <w:t xml:space="preserve">Why Not AWS/GCP Directly</w:t>
      </w:r>
    </w:p>
    <w:p>
      <w:pPr>
        <w:spacing w:after="100" w:before="60"/>
      </w:pPr>
      <w:r>
        <w:rPr>
          <w:rFonts w:ascii="Arial" w:cs="Arial" w:eastAsia="Arial" w:hAnsi="Arial"/>
          <w:color w:val="333333"/>
          <w:sz w:val="22"/>
          <w:szCs w:val="22"/>
        </w:rPr>
        <w:t xml:space="preserve">Two part-time developers should not be managing VPCs, security groups, IAM policies, and CloudFormation templates. The managed services above (Vercel, Railway, Neon, Upstash, R2) provide the same capabilities with 10% of the operational overhead. When you need to move to AWS (at scale, or for compliance), the NestJS API is portable and the PostgreSQL data migrates cleanly.</w:t>
      </w:r>
    </w:p>
    <w:p>
      <w:pPr>
        <w:spacing w:after="0" w:before="100"/>
      </w:pPr>
    </w:p>
    <w:p>
      <w:pPr>
        <w:pStyle w:val="Heading2"/>
        <w:spacing w:after="150" w:before="300"/>
      </w:pPr>
      <w:r>
        <w:rPr>
          <w:rFonts w:ascii="Arial" w:cs="Arial" w:eastAsia="Arial" w:hAnsi="Arial"/>
          <w:b/>
          <w:bCs/>
          <w:color w:val="1B3A5C"/>
          <w:sz w:val="28"/>
          <w:szCs w:val="28"/>
        </w:rPr>
        <w:t xml:space="preserve">2.7  --  Security, Rate Limiting, and Observability</w:t>
      </w:r>
    </w:p>
    <w:p>
      <w:pPr>
        <w:pStyle w:val="Heading3"/>
        <w:spacing w:after="120" w:before="240"/>
      </w:pPr>
      <w:r>
        <w:rPr>
          <w:rFonts w:ascii="Arial" w:cs="Arial" w:eastAsia="Arial" w:hAnsi="Arial"/>
          <w:b/>
          <w:bCs/>
          <w:color w:val="D4740C"/>
          <w:sz w:val="24"/>
          <w:szCs w:val="24"/>
        </w:rPr>
        <w:t xml:space="preserve">Security</w:t>
      </w:r>
    </w:p>
    <w:p>
      <w:pPr>
        <w:pStyle w:val="ListParagraph"/>
        <w:numPr>
          <w:ilvl w:val="0"/>
          <w:numId w:val="2"/>
        </w:numPr>
        <w:spacing w:after="40" w:before="40"/>
      </w:pPr>
      <w:r>
        <w:rPr>
          <w:rFonts w:ascii="Arial" w:cs="Arial" w:eastAsia="Arial" w:hAnsi="Arial"/>
          <w:color w:val="333333"/>
          <w:sz w:val="22"/>
          <w:szCs w:val="22"/>
        </w:rPr>
        <w:t xml:space="preserve">HTTPS everywhere (enforced at CDN/proxy level)</w:t>
      </w:r>
    </w:p>
    <w:p>
      <w:pPr>
        <w:pStyle w:val="ListParagraph"/>
        <w:numPr>
          <w:ilvl w:val="0"/>
          <w:numId w:val="2"/>
        </w:numPr>
        <w:spacing w:after="40" w:before="40"/>
      </w:pPr>
      <w:r>
        <w:rPr>
          <w:rFonts w:ascii="Arial" w:cs="Arial" w:eastAsia="Arial" w:hAnsi="Arial"/>
          <w:color w:val="333333"/>
          <w:sz w:val="22"/>
          <w:szCs w:val="22"/>
        </w:rPr>
        <w:t xml:space="preserve">CORS: whitelist specific origins (no wildcard in production)</w:t>
      </w:r>
    </w:p>
    <w:p>
      <w:pPr>
        <w:pStyle w:val="ListParagraph"/>
        <w:numPr>
          <w:ilvl w:val="0"/>
          <w:numId w:val="2"/>
        </w:numPr>
        <w:spacing w:after="40" w:before="40"/>
      </w:pPr>
      <w:r>
        <w:rPr>
          <w:rFonts w:ascii="Arial" w:cs="Arial" w:eastAsia="Arial" w:hAnsi="Arial"/>
          <w:color w:val="333333"/>
          <w:sz w:val="22"/>
          <w:szCs w:val="22"/>
        </w:rPr>
        <w:t xml:space="preserve">Helmet middleware (NestJS): security headers, CSP, HSTS</w:t>
      </w:r>
    </w:p>
    <w:p>
      <w:pPr>
        <w:pStyle w:val="ListParagraph"/>
        <w:numPr>
          <w:ilvl w:val="0"/>
          <w:numId w:val="2"/>
        </w:numPr>
        <w:spacing w:after="40" w:before="40"/>
      </w:pPr>
      <w:r>
        <w:rPr>
          <w:rFonts w:ascii="Arial" w:cs="Arial" w:eastAsia="Arial" w:hAnsi="Arial"/>
          <w:color w:val="333333"/>
          <w:sz w:val="22"/>
          <w:szCs w:val="22"/>
        </w:rPr>
        <w:t xml:space="preserve">Input validation: Zod schemas on every API endpoint and Server Action</w:t>
      </w:r>
    </w:p>
    <w:p>
      <w:pPr>
        <w:pStyle w:val="ListParagraph"/>
        <w:numPr>
          <w:ilvl w:val="0"/>
          <w:numId w:val="2"/>
        </w:numPr>
        <w:spacing w:after="40" w:before="40"/>
      </w:pPr>
      <w:r>
        <w:rPr>
          <w:rFonts w:ascii="Arial" w:cs="Arial" w:eastAsia="Arial" w:hAnsi="Arial"/>
          <w:color w:val="333333"/>
          <w:sz w:val="22"/>
          <w:szCs w:val="22"/>
        </w:rPr>
        <w:t xml:space="preserve">SQL injection: Prisma parameterized queries (never raw string concatenation)</w:t>
      </w:r>
    </w:p>
    <w:p>
      <w:pPr>
        <w:pStyle w:val="ListParagraph"/>
        <w:numPr>
          <w:ilvl w:val="0"/>
          <w:numId w:val="2"/>
        </w:numPr>
        <w:spacing w:after="40" w:before="40"/>
      </w:pPr>
      <w:r>
        <w:rPr>
          <w:rFonts w:ascii="Arial" w:cs="Arial" w:eastAsia="Arial" w:hAnsi="Arial"/>
          <w:color w:val="333333"/>
          <w:sz w:val="22"/>
          <w:szCs w:val="22"/>
        </w:rPr>
        <w:t xml:space="preserve">File upload validation: type checking, size limits (2MB images), virus scanning (ClamAV on upload)</w:t>
      </w:r>
    </w:p>
    <w:p>
      <w:pPr>
        <w:pStyle w:val="ListParagraph"/>
        <w:numPr>
          <w:ilvl w:val="0"/>
          <w:numId w:val="2"/>
        </w:numPr>
        <w:spacing w:after="40" w:before="40"/>
      </w:pPr>
      <w:r>
        <w:rPr>
          <w:rFonts w:ascii="Arial" w:cs="Arial" w:eastAsia="Arial" w:hAnsi="Arial"/>
          <w:color w:val="333333"/>
          <w:sz w:val="22"/>
          <w:szCs w:val="22"/>
        </w:rPr>
        <w:t xml:space="preserve">Shagun privacy: amounts visible only to Owner/Co-owner, never to other guests</w:t>
      </w:r>
    </w:p>
    <w:p>
      <w:pPr>
        <w:pStyle w:val="ListParagraph"/>
        <w:numPr>
          <w:ilvl w:val="0"/>
          <w:numId w:val="2"/>
        </w:numPr>
        <w:spacing w:after="40" w:before="40"/>
      </w:pPr>
      <w:r>
        <w:rPr>
          <w:rFonts w:ascii="Arial" w:cs="Arial" w:eastAsia="Arial" w:hAnsi="Arial"/>
          <w:color w:val="333333"/>
          <w:sz w:val="22"/>
          <w:szCs w:val="22"/>
        </w:rPr>
        <w:t xml:space="preserve">Rate limiting: per-IP and per-user limits on auth endpoints (OTP), API calls, file uploads</w:t>
      </w:r>
    </w:p>
    <w:p>
      <w:pPr>
        <w:spacing w:after="0" w:before="40"/>
      </w:pPr>
    </w:p>
    <w:p>
      <w:pPr>
        <w:pStyle w:val="Heading3"/>
        <w:spacing w:after="120" w:before="240"/>
      </w:pPr>
      <w:r>
        <w:rPr>
          <w:rFonts w:ascii="Arial" w:cs="Arial" w:eastAsia="Arial" w:hAnsi="Arial"/>
          <w:b/>
          <w:bCs/>
          <w:color w:val="D4740C"/>
          <w:sz w:val="24"/>
          <w:szCs w:val="24"/>
        </w:rPr>
        <w:t xml:space="preserve">Rate Limiting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Limit</w:t>
            </w:r>
          </w:p>
        </w:tc>
        <w:tc>
          <w:tcPr>
            <w:tcW w:type="dxa" w:w="3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Window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POST /auth/otp/request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5 requests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15 minutes (per phone number)</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POST /auth/otp/verify</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10 attempts</w:t>
            </w:r>
          </w:p>
        </w:tc>
        <w:tc>
          <w:tcPr>
            <w:tcW w:type="dxa" w:w="3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15 minutes (per phone number)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POST /rsvp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30 requests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1 hour (per IP)</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POST /gallery/upload</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50 uploads</w:t>
            </w:r>
          </w:p>
        </w:tc>
        <w:tc>
          <w:tcPr>
            <w:tcW w:type="dxa" w:w="3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1 hour (per user)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General API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200 requests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1 minute (per user)</w:t>
            </w:r>
          </w:p>
        </w:tc>
      </w:tr>
    </w:tbl>
    <w:p>
      <w:pPr>
        <w:spacing w:after="0" w:before="40"/>
      </w:pPr>
    </w:p>
    <w:p>
      <w:pPr>
        <w:pStyle w:val="Heading3"/>
        <w:spacing w:after="120" w:before="240"/>
      </w:pPr>
      <w:r>
        <w:rPr>
          <w:rFonts w:ascii="Arial" w:cs="Arial" w:eastAsia="Arial" w:hAnsi="Arial"/>
          <w:b/>
          <w:bCs/>
          <w:color w:val="D4740C"/>
          <w:sz w:val="24"/>
          <w:szCs w:val="24"/>
        </w:rPr>
        <w:t xml:space="preserve">Observability</w:t>
      </w:r>
    </w:p>
    <w:p>
      <w:pPr>
        <w:pStyle w:val="ListParagraph"/>
        <w:numPr>
          <w:ilvl w:val="0"/>
          <w:numId w:val="2"/>
        </w:numPr>
        <w:spacing w:after="40" w:before="40"/>
      </w:pPr>
      <w:r>
        <w:rPr>
          <w:rFonts w:ascii="Arial" w:cs="Arial" w:eastAsia="Arial" w:hAnsi="Arial"/>
          <w:color w:val="333333"/>
          <w:sz w:val="22"/>
          <w:szCs w:val="22"/>
        </w:rPr>
        <w:t xml:space="preserve">Structured logging: pino (NestJS) with correlation IDs per request</w:t>
      </w:r>
    </w:p>
    <w:p>
      <w:pPr>
        <w:pStyle w:val="ListParagraph"/>
        <w:numPr>
          <w:ilvl w:val="0"/>
          <w:numId w:val="2"/>
        </w:numPr>
        <w:spacing w:after="40" w:before="40"/>
      </w:pPr>
      <w:r>
        <w:rPr>
          <w:rFonts w:ascii="Arial" w:cs="Arial" w:eastAsia="Arial" w:hAnsi="Arial"/>
          <w:color w:val="333333"/>
          <w:sz w:val="22"/>
          <w:szCs w:val="22"/>
        </w:rPr>
        <w:t xml:space="preserve">Error tracking: Sentry with source maps, user context, and breadcrumbs</w:t>
      </w:r>
    </w:p>
    <w:p>
      <w:pPr>
        <w:pStyle w:val="ListParagraph"/>
        <w:numPr>
          <w:ilvl w:val="0"/>
          <w:numId w:val="2"/>
        </w:numPr>
        <w:spacing w:after="40" w:before="40"/>
      </w:pPr>
      <w:r>
        <w:rPr>
          <w:rFonts w:ascii="Arial" w:cs="Arial" w:eastAsia="Arial" w:hAnsi="Arial"/>
          <w:color w:val="333333"/>
          <w:sz w:val="22"/>
          <w:szCs w:val="22"/>
        </w:rPr>
        <w:t xml:space="preserve">Performance monitoring: Vercel Analytics (Web Vitals) + custom API latency tracking</w:t>
      </w:r>
    </w:p>
    <w:p>
      <w:pPr>
        <w:pStyle w:val="ListParagraph"/>
        <w:numPr>
          <w:ilvl w:val="0"/>
          <w:numId w:val="2"/>
        </w:numPr>
        <w:spacing w:after="40" w:before="40"/>
      </w:pPr>
      <w:r>
        <w:rPr>
          <w:rFonts w:ascii="Arial" w:cs="Arial" w:eastAsia="Arial" w:hAnsi="Arial"/>
          <w:color w:val="333333"/>
          <w:sz w:val="22"/>
          <w:szCs w:val="22"/>
        </w:rPr>
        <w:t xml:space="preserve">Uptime monitoring: BetterStack with 1-minute checks on critical endpoints</w:t>
      </w:r>
    </w:p>
    <w:p>
      <w:pPr>
        <w:pStyle w:val="ListParagraph"/>
        <w:numPr>
          <w:ilvl w:val="0"/>
          <w:numId w:val="2"/>
        </w:numPr>
        <w:spacing w:after="40" w:before="40"/>
      </w:pPr>
      <w:r>
        <w:rPr>
          <w:rFonts w:ascii="Arial" w:cs="Arial" w:eastAsia="Arial" w:hAnsi="Arial"/>
          <w:color w:val="333333"/>
          <w:sz w:val="22"/>
          <w:szCs w:val="22"/>
        </w:rPr>
        <w:t xml:space="preserve">Alerting: Sentry + BetterStack notifications to Slack/email on errors and downtime</w:t>
      </w:r>
    </w:p>
    <w:p>
      <w:pPr>
        <w:spacing w:after="0" w:before="100"/>
      </w:pPr>
    </w:p>
    <w:p>
      <w:pPr>
        <w:pStyle w:val="Heading2"/>
        <w:spacing w:after="150" w:before="300"/>
      </w:pPr>
      <w:r>
        <w:rPr>
          <w:rFonts w:ascii="Arial" w:cs="Arial" w:eastAsia="Arial" w:hAnsi="Arial"/>
          <w:b/>
          <w:bCs/>
          <w:color w:val="1B3A5C"/>
          <w:sz w:val="28"/>
          <w:szCs w:val="28"/>
        </w:rPr>
        <w:t xml:space="preserve">2.8  --  Testing Strategy</w:t>
      </w:r>
    </w:p>
    <w:p>
      <w:pPr>
        <w:spacing w:after="100" w:before="60"/>
      </w:pPr>
      <w:r>
        <w:rPr>
          <w:rFonts w:ascii="Arial" w:cs="Arial" w:eastAsia="Arial" w:hAnsi="Arial"/>
          <w:color w:val="333333"/>
          <w:sz w:val="22"/>
          <w:szCs w:val="22"/>
        </w:rPr>
        <w:t xml:space="preserve">The agent pipeline already enforces risk-proportional testing. Here's what each layer tests: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160"/>
        <w:gridCol w:w="22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Tool</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to Test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When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Unit (API)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Jest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Service methods, validation schemas, utility functions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Every PR (via pipeline tester agent)</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Integration (API)</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Jest + Supertest + test DB</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API endpoints end-to-end: auth, RSVP flow, shagun recording</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Tier 2+ changes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Component (Web)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Vitest + Testing Library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React components in isolation: forms, dashboards, guest page sections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Every PR</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E2E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Playwright</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Critical user journeys: host creates event → guest RSVPs → shagun sent</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Tier 3 changes, pre-release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Visual regression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Playwright screenshots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Guest PWA visual consistency across devices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Weekly, or on UI changes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D4740C" w:sz="12"/>
              <w:bottom w:val="none" w:sz="0"/>
              <w:right w:val="none" w:sz="0"/>
            </w:tcBorders>
            <w:shd w:fill="E8F5E9" w:val="clear"/>
            <w:tcMar>
              <w:top w:type="dxa" w:w="120"/>
              <w:left w:type="dxa" w:w="200"/>
              <w:bottom w:type="dxa" w:w="120"/>
              <w:right w:type="dxa" w:w="200"/>
            </w:tcMar>
          </w:tcPr>
          <w:p>
            <w:pPr>
              <w:spacing w:after="60"/>
            </w:pPr>
            <w:r>
              <w:rPr>
                <w:rFonts w:ascii="Arial" w:cs="Arial" w:eastAsia="Arial" w:hAnsi="Arial"/>
                <w:b/>
                <w:bCs/>
                <w:color w:val="D4740C"/>
                <w:sz w:val="22"/>
                <w:szCs w:val="22"/>
              </w:rPr>
              <w:t xml:space="preserve">Testing Philosophy</w:t>
            </w:r>
          </w:p>
          <w:p>
            <w:pPr>
              <w:spacing w:before="0"/>
            </w:pPr>
            <w:r>
              <w:rPr>
                <w:rFonts w:ascii="Arial" w:cs="Arial" w:eastAsia="Arial" w:hAnsi="Arial"/>
                <w:color w:val="333333"/>
                <w:sz w:val="20"/>
                <w:szCs w:val="20"/>
              </w:rPr>
              <w:t xml:space="preserve">Test the contracts, not the implementation. An RSVP endpoint test should verify: valid RSVP returns 201, duplicate RSVP returns 409, expired deadline returns 400, unauthorized guest returns 403. It should NOT test internal service method calls. When you refactor the service layer, the contract tests still pass.</w:t>
            </w:r>
          </w:p>
        </w:tc>
      </w:tr>
    </w:tbl>
    <w:p>
      <w:pPr>
        <w:spacing w:after="0" w:before="100"/>
      </w:pPr>
    </w:p>
    <w:p>
      <w:pPr>
        <w:pStyle w:val="Heading2"/>
        <w:spacing w:after="150" w:before="300"/>
      </w:pPr>
      <w:r>
        <w:rPr>
          <w:rFonts w:ascii="Arial" w:cs="Arial" w:eastAsia="Arial" w:hAnsi="Arial"/>
          <w:b/>
          <w:bCs/>
          <w:color w:val="1B3A5C"/>
          <w:sz w:val="28"/>
          <w:szCs w:val="28"/>
        </w:rPr>
        <w:t xml:space="preserve">2.9  --  Feature Flagging &amp; Environment Management</w:t>
      </w:r>
    </w:p>
    <w:p>
      <w:pPr>
        <w:pStyle w:val="Heading3"/>
        <w:spacing w:after="120" w:before="240"/>
      </w:pPr>
      <w:r>
        <w:rPr>
          <w:rFonts w:ascii="Arial" w:cs="Arial" w:eastAsia="Arial" w:hAnsi="Arial"/>
          <w:b/>
          <w:bCs/>
          <w:color w:val="D4740C"/>
          <w:sz w:val="24"/>
          <w:szCs w:val="24"/>
        </w:rPr>
        <w:t xml:space="preserve">Feature Flags</w:t>
      </w:r>
    </w:p>
    <w:p>
      <w:pPr>
        <w:spacing w:after="100" w:before="60"/>
      </w:pPr>
      <w:r>
        <w:rPr>
          <w:rFonts w:ascii="Arial" w:cs="Arial" w:eastAsia="Arial" w:hAnsi="Arial"/>
          <w:color w:val="333333"/>
          <w:sz w:val="22"/>
          <w:szCs w:val="22"/>
        </w:rPr>
        <w:t xml:space="preserve">PostHog feature flags (or a simple DB-backed flag system) for progressive rollouts:</w:t>
      </w:r>
    </w:p>
    <w:p>
      <w:pPr>
        <w:pStyle w:val="ListParagraph"/>
        <w:numPr>
          <w:ilvl w:val="0"/>
          <w:numId w:val="2"/>
        </w:numPr>
        <w:spacing w:after="40" w:before="40"/>
      </w:pPr>
      <w:r>
        <w:rPr>
          <w:rFonts w:ascii="Arial" w:cs="Arial" w:eastAsia="Arial" w:hAnsi="Arial"/>
          <w:color w:val="333333"/>
          <w:sz w:val="22"/>
          <w:szCs w:val="22"/>
        </w:rPr>
        <w:t xml:space="preserve">Per-event flags: 'enable_digital_shagun' can be toggled per event (beta features for early adopters)</w:t>
      </w:r>
    </w:p>
    <w:p>
      <w:pPr>
        <w:pStyle w:val="ListParagraph"/>
        <w:numPr>
          <w:ilvl w:val="0"/>
          <w:numId w:val="2"/>
        </w:numPr>
        <w:spacing w:after="40" w:before="40"/>
      </w:pPr>
      <w:r>
        <w:rPr>
          <w:rFonts w:ascii="Arial" w:cs="Arial" w:eastAsia="Arial" w:hAnsi="Arial"/>
          <w:color w:val="333333"/>
          <w:sz w:val="22"/>
          <w:szCs w:val="22"/>
        </w:rPr>
        <w:t xml:space="preserve">Global flags: 'enable_vendor_marketplace' controls Phase 2+ features</w:t>
      </w:r>
    </w:p>
    <w:p>
      <w:pPr>
        <w:pStyle w:val="ListParagraph"/>
        <w:numPr>
          <w:ilvl w:val="0"/>
          <w:numId w:val="2"/>
        </w:numPr>
        <w:spacing w:after="40" w:before="40"/>
      </w:pPr>
      <w:r>
        <w:rPr>
          <w:rFonts w:ascii="Arial" w:cs="Arial" w:eastAsia="Arial" w:hAnsi="Arial"/>
          <w:color w:val="333333"/>
          <w:sz w:val="22"/>
          <w:szCs w:val="22"/>
        </w:rPr>
        <w:t xml:space="preserve">User-level flags: 'beta_tester' for internal team and trusted planners</w:t>
      </w:r>
    </w:p>
    <w:p>
      <w:pPr>
        <w:spacing w:after="0" w:before="40"/>
      </w:pPr>
    </w:p>
    <w:p>
      <w:pPr>
        <w:pStyle w:val="Heading3"/>
        <w:spacing w:after="120" w:before="240"/>
      </w:pPr>
      <w:r>
        <w:rPr>
          <w:rFonts w:ascii="Arial" w:cs="Arial" w:eastAsia="Arial" w:hAnsi="Arial"/>
          <w:b/>
          <w:bCs/>
          <w:color w:val="D4740C"/>
          <w:sz w:val="24"/>
          <w:szCs w:val="24"/>
        </w:rPr>
        <w:t xml:space="preserve">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19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Environment</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Database</w:t>
            </w:r>
          </w:p>
        </w:tc>
        <w:tc>
          <w:tcPr>
            <w:tcW w:type="dxa" w:w="1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Deploys From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Local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Development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Local PostgreSQL (Docker) or Neon branch</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Manual</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Preview</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PR review (auto-deployed)</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Neon branch (auto-created per PR)</w:t>
            </w:r>
          </w:p>
        </w:tc>
        <w:tc>
          <w:tcPr>
            <w:tcW w:type="dxa" w:w="1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GitHub Actions on PR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Staging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Pre-production testing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Neon staging branch (seeded data)</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Merge to develop branch</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Production</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Live</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Neon main branch</w:t>
            </w:r>
          </w:p>
        </w:tc>
        <w:tc>
          <w:tcPr>
            <w:tcW w:type="dxa" w:w="1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Merge to main branch</w:t>
            </w:r>
          </w:p>
        </w:tc>
      </w:tr>
    </w:tbl>
    <w:p>
      <w:r>
        <w:br w:type="page"/>
      </w:r>
    </w:p>
    <w:p>
      <w:pPr>
        <w:pStyle w:val="Heading1"/>
        <w:pBdr>
          <w:bottom w:val="single" w:color="D4740C" w:sz="6" w:space="8"/>
        </w:pBdr>
        <w:spacing w:after="200" w:before="400"/>
      </w:pPr>
      <w:r>
        <w:rPr>
          <w:rFonts w:ascii="Arial" w:cs="Arial" w:eastAsia="Arial" w:hAnsi="Arial"/>
          <w:b/>
          <w:bCs/>
          <w:color w:val="1B3A5C"/>
          <w:sz w:val="36"/>
          <w:szCs w:val="36"/>
        </w:rPr>
        <w:t xml:space="preserve">LEVEL 3  --  EXECUTION ROADMAP</w:t>
      </w:r>
    </w:p>
    <w:p>
      <w:pPr>
        <w:spacing w:after="0" w:before="100"/>
      </w:pPr>
    </w:p>
    <w:p>
      <w:pPr>
        <w:pStyle w:val="Heading2"/>
        <w:spacing w:after="150" w:before="300"/>
      </w:pPr>
      <w:r>
        <w:rPr>
          <w:rFonts w:ascii="Arial" w:cs="Arial" w:eastAsia="Arial" w:hAnsi="Arial"/>
          <w:b/>
          <w:bCs/>
          <w:color w:val="1B3A5C"/>
          <w:sz w:val="28"/>
          <w:szCs w:val="28"/>
        </w:rPr>
        <w:t xml:space="preserve">3.1  --  Milestone Overview</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560"/>
        <w:gridCol w:w="280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Milestone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Timeline</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Deliverable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Success Criterion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M0: Foundation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Weeks 1 - 2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Monorepo scaffold, DB schema, auth, CI/CD, landing page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Team can deploy to preview + production. Landing page live.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M1: Event Core</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Weeks 3 - 6</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Event creation, sub-events, guest management, CSV import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A host can create a wedding with 3 sub-events and 100 guests.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M2: Guest Experience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Weeks 7 - 10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Invitation cards, RSVP flow, guest PWA, schedule view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A guest can open a WhatsApp link, see the event page, and RSVP in under 60 seconds.</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M3: Shagun &amp; Gallery</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Weeks 11 - 14</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Digital shagun (UPI), cash logging, photo uploads, moderation</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Host can track shagun totals. Guests can upload photos during an event.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M4: Host Dashboard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Weeks 15 - 16</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RSVP analytics, shagun dashboard, announcements, budget basics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Host has a single screen showing event health: RSVPs, shagun, photos.</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M5: Internal Alpha</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Week 17</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Dogfood with 3 - 5 real events (team's own weddings/events)</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Real users complete the full journey. NPS &gt; 40.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M6: Planner MVP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Weeks 18 - 22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Organizer dashboard, multi-event, vendor directory, tasks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A planner can manage 3 client events from one dashboard.</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M7: Closed Beta</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Weeks 23 - 26</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Onboard 10 planners + 50 host-led events. Iterate based on feedback.</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RSVP rate &gt; 40%. Shagun usage &gt; 15% of events. Zero critical bugs.</w:t>
            </w:r>
          </w:p>
        </w:tc>
      </w:tr>
    </w:tbl>
    <w:p>
      <w:pPr>
        <w:spacing w:after="0" w:before="100"/>
      </w:pPr>
    </w:p>
    <w:p>
      <w:pPr>
        <w:pStyle w:val="Heading2"/>
        <w:spacing w:after="150" w:before="300"/>
      </w:pPr>
      <w:r>
        <w:rPr>
          <w:rFonts w:ascii="Arial" w:cs="Arial" w:eastAsia="Arial" w:hAnsi="Arial"/>
          <w:b/>
          <w:bCs/>
          <w:color w:val="1B3A5C"/>
          <w:sz w:val="28"/>
          <w:szCs w:val="28"/>
        </w:rPr>
        <w:t xml:space="preserve">3.2  --  M0: Foundation (Weeks 1 - 2)</w:t>
      </w:r>
    </w:p>
    <w:p>
      <w:pPr>
        <w:spacing w:after="100" w:before="60"/>
      </w:pPr>
      <w:r>
        <w:rPr>
          <w:rFonts w:ascii="Arial" w:cs="Arial" w:eastAsia="Arial" w:hAnsi="Arial"/>
          <w:color w:val="333333"/>
          <w:sz w:val="22"/>
          <w:szCs w:val="22"/>
        </w:rPr>
        <w:t xml:space="preserve">Everything that enables the team to build fast. No user-facing features, but without this foundation, every subsequent milestone is slower.</w:t>
      </w:r>
    </w:p>
    <w:p>
      <w:pPr>
        <w:spacing w:after="0" w:before="40"/>
      </w:pPr>
    </w:p>
    <w:p>
      <w:pPr>
        <w:pStyle w:val="Heading3"/>
        <w:spacing w:after="120" w:before="240"/>
      </w:pPr>
      <w:r>
        <w:rPr>
          <w:rFonts w:ascii="Arial" w:cs="Arial" w:eastAsia="Arial" w:hAnsi="Arial"/>
          <w:b/>
          <w:bCs/>
          <w:color w:val="D4740C"/>
          <w:sz w:val="24"/>
          <w:szCs w:val="24"/>
        </w:rPr>
        <w:t xml:space="preserve">Week 1</w:t>
      </w:r>
    </w:p>
    <w:p>
      <w:pPr>
        <w:pStyle w:val="ListParagraph"/>
        <w:numPr>
          <w:ilvl w:val="0"/>
          <w:numId w:val="2"/>
        </w:numPr>
        <w:spacing w:after="40" w:before="40"/>
      </w:pPr>
      <w:r>
        <w:rPr>
          <w:rFonts w:ascii="Arial" w:cs="Arial" w:eastAsia="Arial" w:hAnsi="Arial"/>
          <w:color w:val="333333"/>
          <w:sz w:val="22"/>
          <w:szCs w:val="22"/>
        </w:rPr>
        <w:t xml:space="preserve">Monorepo setup: Turborepo + pnpm, shared TypeScript configs, ESLint + Prettier</w:t>
      </w:r>
    </w:p>
    <w:p>
      <w:pPr>
        <w:pStyle w:val="ListParagraph"/>
        <w:numPr>
          <w:ilvl w:val="0"/>
          <w:numId w:val="2"/>
        </w:numPr>
        <w:spacing w:after="40" w:before="40"/>
      </w:pPr>
      <w:r>
        <w:rPr>
          <w:rFonts w:ascii="Arial" w:cs="Arial" w:eastAsia="Arial" w:hAnsi="Arial"/>
          <w:color w:val="333333"/>
          <w:sz w:val="22"/>
          <w:szCs w:val="22"/>
        </w:rPr>
        <w:t xml:space="preserve">packages/shared-types: initial type definitions (Event, SubEvent, Guest, User, Role enums)</w:t>
      </w:r>
    </w:p>
    <w:p>
      <w:pPr>
        <w:pStyle w:val="ListParagraph"/>
        <w:numPr>
          <w:ilvl w:val="0"/>
          <w:numId w:val="2"/>
        </w:numPr>
        <w:spacing w:after="40" w:before="40"/>
      </w:pPr>
      <w:r>
        <w:rPr>
          <w:rFonts w:ascii="Arial" w:cs="Arial" w:eastAsia="Arial" w:hAnsi="Arial"/>
          <w:color w:val="333333"/>
          <w:sz w:val="22"/>
          <w:szCs w:val="22"/>
        </w:rPr>
        <w:t xml:space="preserve">packages/validation: Zod schemas for auth (phone, OTP) and event creation</w:t>
      </w:r>
    </w:p>
    <w:p>
      <w:pPr>
        <w:pStyle w:val="ListParagraph"/>
        <w:numPr>
          <w:ilvl w:val="0"/>
          <w:numId w:val="2"/>
        </w:numPr>
        <w:spacing w:after="40" w:before="40"/>
      </w:pPr>
      <w:r>
        <w:rPr>
          <w:rFonts w:ascii="Arial" w:cs="Arial" w:eastAsia="Arial" w:hAnsi="Arial"/>
          <w:color w:val="333333"/>
          <w:sz w:val="22"/>
          <w:szCs w:val="22"/>
        </w:rPr>
        <w:t xml:space="preserve">apps/api scaffold: NestJS 11, Prisma setup, health check endpoint, Docker Compose for local PostgreSQL</w:t>
      </w:r>
    </w:p>
    <w:p>
      <w:pPr>
        <w:pStyle w:val="ListParagraph"/>
        <w:numPr>
          <w:ilvl w:val="0"/>
          <w:numId w:val="2"/>
        </w:numPr>
        <w:spacing w:after="40" w:before="40"/>
      </w:pPr>
      <w:r>
        <w:rPr>
          <w:rFonts w:ascii="Arial" w:cs="Arial" w:eastAsia="Arial" w:hAnsi="Arial"/>
          <w:color w:val="333333"/>
          <w:sz w:val="22"/>
          <w:szCs w:val="22"/>
        </w:rPr>
        <w:t xml:space="preserve">apps/web scaffold: Next.js 16, Tailwind 4, App Router groups, layout structure</w:t>
      </w:r>
    </w:p>
    <w:p>
      <w:pPr>
        <w:pStyle w:val="ListParagraph"/>
        <w:numPr>
          <w:ilvl w:val="0"/>
          <w:numId w:val="2"/>
        </w:numPr>
        <w:spacing w:after="40" w:before="40"/>
      </w:pPr>
      <w:r>
        <w:rPr>
          <w:rFonts w:ascii="Arial" w:cs="Arial" w:eastAsia="Arial" w:hAnsi="Arial"/>
          <w:color w:val="333333"/>
          <w:sz w:val="22"/>
          <w:szCs w:val="22"/>
        </w:rPr>
        <w:t xml:space="preserve">Database: initial Prisma schema (users, events, sub_events tables). Run first migration.</w:t>
      </w:r>
    </w:p>
    <w:p>
      <w:pPr>
        <w:pStyle w:val="ListParagraph"/>
        <w:numPr>
          <w:ilvl w:val="0"/>
          <w:numId w:val="2"/>
        </w:numPr>
        <w:spacing w:after="40" w:before="40"/>
      </w:pPr>
      <w:r>
        <w:rPr>
          <w:rFonts w:ascii="Arial" w:cs="Arial" w:eastAsia="Arial" w:hAnsi="Arial"/>
          <w:color w:val="333333"/>
          <w:sz w:val="22"/>
          <w:szCs w:val="22"/>
        </w:rPr>
        <w:t xml:space="preserve">CI/CD: GitHub Actions for typecheck + lint + test on every PR</w:t>
      </w:r>
    </w:p>
    <w:p>
      <w:pPr>
        <w:spacing w:after="0" w:before="40"/>
      </w:pPr>
    </w:p>
    <w:p>
      <w:pPr>
        <w:pStyle w:val="Heading3"/>
        <w:spacing w:after="120" w:before="240"/>
      </w:pPr>
      <w:r>
        <w:rPr>
          <w:rFonts w:ascii="Arial" w:cs="Arial" w:eastAsia="Arial" w:hAnsi="Arial"/>
          <w:b/>
          <w:bCs/>
          <w:color w:val="D4740C"/>
          <w:sz w:val="24"/>
          <w:szCs w:val="24"/>
        </w:rPr>
        <w:t xml:space="preserve">Week 2</w:t>
      </w:r>
    </w:p>
    <w:p>
      <w:pPr>
        <w:pStyle w:val="ListParagraph"/>
        <w:numPr>
          <w:ilvl w:val="0"/>
          <w:numId w:val="2"/>
        </w:numPr>
        <w:spacing w:after="40" w:before="40"/>
      </w:pPr>
      <w:r>
        <w:rPr>
          <w:rFonts w:ascii="Arial" w:cs="Arial" w:eastAsia="Arial" w:hAnsi="Arial"/>
          <w:color w:val="333333"/>
          <w:sz w:val="22"/>
          <w:szCs w:val="22"/>
        </w:rPr>
        <w:t xml:space="preserve">Auth module (API): OTP request/verify endpoints, JWT issuance, refresh token rotation</w:t>
      </w:r>
    </w:p>
    <w:p>
      <w:pPr>
        <w:pStyle w:val="ListParagraph"/>
        <w:numPr>
          <w:ilvl w:val="0"/>
          <w:numId w:val="2"/>
        </w:numPr>
        <w:spacing w:after="40" w:before="40"/>
      </w:pPr>
      <w:r>
        <w:rPr>
          <w:rFonts w:ascii="Arial" w:cs="Arial" w:eastAsia="Arial" w:hAnsi="Arial"/>
          <w:color w:val="333333"/>
          <w:sz w:val="22"/>
          <w:szCs w:val="22"/>
        </w:rPr>
        <w:t xml:space="preserve">Auth (Web): login page, OTP input component, session management (httpOnly cookie)</w:t>
      </w:r>
    </w:p>
    <w:p>
      <w:pPr>
        <w:pStyle w:val="ListParagraph"/>
        <w:numPr>
          <w:ilvl w:val="0"/>
          <w:numId w:val="2"/>
        </w:numPr>
        <w:spacing w:after="40" w:before="40"/>
      </w:pPr>
      <w:r>
        <w:rPr>
          <w:rFonts w:ascii="Arial" w:cs="Arial" w:eastAsia="Arial" w:hAnsi="Arial"/>
          <w:color w:val="333333"/>
          <w:sz w:val="22"/>
          <w:szCs w:val="22"/>
        </w:rPr>
        <w:t xml:space="preserve">Landing page: Hero section, value proposition, waitlist form (email + phone), deployed to production</w:t>
      </w:r>
    </w:p>
    <w:p>
      <w:pPr>
        <w:pStyle w:val="ListParagraph"/>
        <w:numPr>
          <w:ilvl w:val="0"/>
          <w:numId w:val="2"/>
        </w:numPr>
        <w:spacing w:after="40" w:before="40"/>
      </w:pPr>
      <w:r>
        <w:rPr>
          <w:rFonts w:ascii="Arial" w:cs="Arial" w:eastAsia="Arial" w:hAnsi="Arial"/>
          <w:color w:val="333333"/>
          <w:sz w:val="22"/>
          <w:szCs w:val="22"/>
        </w:rPr>
        <w:t xml:space="preserve">Infrastructure: Vercel (web) + Railway (api) + Neon (DB) + Upstash (Redis for OTP/sessions)</w:t>
      </w:r>
    </w:p>
    <w:p>
      <w:pPr>
        <w:pStyle w:val="ListParagraph"/>
        <w:numPr>
          <w:ilvl w:val="0"/>
          <w:numId w:val="2"/>
        </w:numPr>
        <w:spacing w:after="40" w:before="40"/>
      </w:pPr>
      <w:r>
        <w:rPr>
          <w:rFonts w:ascii="Arial" w:cs="Arial" w:eastAsia="Arial" w:hAnsi="Arial"/>
          <w:color w:val="333333"/>
          <w:sz w:val="22"/>
          <w:szCs w:val="22"/>
        </w:rPr>
        <w:t xml:space="preserve">Preview deployments: auto-deploy on PR creation, branch DB on Neon</w:t>
      </w:r>
    </w:p>
    <w:p>
      <w:pPr>
        <w:pStyle w:val="ListParagraph"/>
        <w:numPr>
          <w:ilvl w:val="0"/>
          <w:numId w:val="2"/>
        </w:numPr>
        <w:spacing w:after="40" w:before="40"/>
      </w:pPr>
      <w:r>
        <w:rPr>
          <w:rFonts w:ascii="Arial" w:cs="Arial" w:eastAsia="Arial" w:hAnsi="Arial"/>
          <w:color w:val="333333"/>
          <w:sz w:val="22"/>
          <w:szCs w:val="22"/>
        </w:rPr>
        <w:t xml:space="preserve">Monitoring: Sentry integration (both apps), BetterStack uptime checks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D4740C" w:sz="12"/>
              <w:bottom w:val="none" w:sz="0"/>
              <w:right w:val="none" w:sz="0"/>
            </w:tcBorders>
            <w:shd w:fill="E8F5E9" w:val="clear"/>
            <w:tcMar>
              <w:top w:type="dxa" w:w="120"/>
              <w:left w:type="dxa" w:w="200"/>
              <w:bottom w:type="dxa" w:w="120"/>
              <w:right w:type="dxa" w:w="200"/>
            </w:tcMar>
          </w:tcPr>
          <w:p>
            <w:pPr>
              <w:spacing w:after="60"/>
            </w:pPr>
            <w:r>
              <w:rPr>
                <w:rFonts w:ascii="Arial" w:cs="Arial" w:eastAsia="Arial" w:hAnsi="Arial"/>
                <w:b/>
                <w:bCs/>
                <w:color w:val="D4740C"/>
                <w:sz w:val="22"/>
                <w:szCs w:val="22"/>
              </w:rPr>
              <w:t xml:space="preserve">Landing Page First</w:t>
            </w:r>
          </w:p>
          <w:p>
            <w:pPr>
              <w:spacing w:before="0"/>
            </w:pPr>
            <w:r>
              <w:rPr>
                <w:rFonts w:ascii="Arial" w:cs="Arial" w:eastAsia="Arial" w:hAnsi="Arial"/>
                <w:color w:val="333333"/>
                <w:sz w:val="20"/>
                <w:szCs w:val="20"/>
              </w:rPr>
              <w:t xml:space="preserve">The landing page deploys in Week 2. This is intentional. It starts collecting waitlist signups while the product is being built. Every week of development after this is also a week of organic discovery. Even 100 signups validates market interest before you've written a single line of event logic.</w:t>
            </w:r>
          </w:p>
        </w:tc>
      </w:tr>
    </w:tbl>
    <w:p>
      <w:pPr>
        <w:spacing w:after="0" w:before="40"/>
      </w:pPr>
    </w:p>
    <w:p>
      <w:pPr>
        <w:pStyle w:val="Heading3"/>
        <w:spacing w:after="120" w:before="240"/>
      </w:pPr>
      <w:r>
        <w:rPr>
          <w:rFonts w:ascii="Arial" w:cs="Arial" w:eastAsia="Arial" w:hAnsi="Arial"/>
          <w:b/>
          <w:bCs/>
          <w:color w:val="D4740C"/>
          <w:sz w:val="24"/>
          <w:szCs w:val="24"/>
        </w:rPr>
        <w:t xml:space="preserve">Checkpoints</w:t>
      </w:r>
    </w:p>
    <w:p>
      <w:pPr>
        <w:pStyle w:val="ListParagraph"/>
        <w:numPr>
          <w:ilvl w:val="0"/>
          <w:numId w:val="2"/>
        </w:numPr>
        <w:spacing w:after="40" w:before="40"/>
      </w:pPr>
      <w:r>
        <w:rPr>
          <w:rFonts w:ascii="Arial" w:cs="Arial" w:eastAsia="Arial" w:hAnsi="Arial"/>
          <w:color w:val="333333"/>
          <w:sz w:val="22"/>
          <w:szCs w:val="22"/>
        </w:rPr>
        <w:t xml:space="preserve">Technical: API deploys, DB connects, auth flow works end-to-end, CI passes</w:t>
      </w:r>
    </w:p>
    <w:p>
      <w:pPr>
        <w:pStyle w:val="ListParagraph"/>
        <w:numPr>
          <w:ilvl w:val="0"/>
          <w:numId w:val="2"/>
        </w:numPr>
        <w:spacing w:after="40" w:before="40"/>
      </w:pPr>
      <w:r>
        <w:rPr>
          <w:rFonts w:ascii="Arial" w:cs="Arial" w:eastAsia="Arial" w:hAnsi="Arial"/>
          <w:color w:val="333333"/>
          <w:sz w:val="22"/>
          <w:szCs w:val="22"/>
        </w:rPr>
        <w:t xml:space="preserve">Product: Landing page live, waitlist accepting signups, analytics tracking page visits</w:t>
      </w:r>
    </w:p>
    <w:p>
      <w:pPr>
        <w:spacing w:after="0" w:before="100"/>
      </w:pPr>
    </w:p>
    <w:p>
      <w:pPr>
        <w:pStyle w:val="Heading2"/>
        <w:spacing w:after="150" w:before="300"/>
      </w:pPr>
      <w:r>
        <w:rPr>
          <w:rFonts w:ascii="Arial" w:cs="Arial" w:eastAsia="Arial" w:hAnsi="Arial"/>
          <w:b/>
          <w:bCs/>
          <w:color w:val="1B3A5C"/>
          <w:sz w:val="28"/>
          <w:szCs w:val="28"/>
        </w:rPr>
        <w:t xml:space="preserve">3.3  --  M1: Event Core (Weeks 3 - 6)</w:t>
      </w:r>
    </w:p>
    <w:p>
      <w:pPr>
        <w:spacing w:after="100" w:before="60"/>
      </w:pPr>
      <w:r>
        <w:rPr>
          <w:rFonts w:ascii="Arial" w:cs="Arial" w:eastAsia="Arial" w:hAnsi="Arial"/>
          <w:color w:val="333333"/>
          <w:sz w:val="22"/>
          <w:szCs w:val="22"/>
        </w:rPr>
        <w:t xml:space="preserve">The skeleton of the product. A host can create a wedding with multiple sub-events and manage their guest list. No guest-facing experience yet  --  that's M2.</w:t>
      </w:r>
    </w:p>
    <w:p>
      <w:pPr>
        <w:spacing w:after="0" w:before="40"/>
      </w:pPr>
    </w:p>
    <w:p>
      <w:pPr>
        <w:pStyle w:val="Heading3"/>
        <w:spacing w:after="120" w:before="240"/>
      </w:pPr>
      <w:r>
        <w:rPr>
          <w:rFonts w:ascii="Arial" w:cs="Arial" w:eastAsia="Arial" w:hAnsi="Arial"/>
          <w:b/>
          <w:bCs/>
          <w:color w:val="D4740C"/>
          <w:sz w:val="24"/>
          <w:szCs w:val="24"/>
        </w:rPr>
        <w:t xml:space="preserve">Weeks 3 - 4: Event CRUD</w:t>
      </w:r>
    </w:p>
    <w:p>
      <w:pPr>
        <w:pStyle w:val="ListParagraph"/>
        <w:numPr>
          <w:ilvl w:val="0"/>
          <w:numId w:val="2"/>
        </w:numPr>
        <w:spacing w:after="40" w:before="40"/>
      </w:pPr>
      <w:r>
        <w:rPr>
          <w:rFonts w:ascii="Arial" w:cs="Arial" w:eastAsia="Arial" w:hAnsi="Arial"/>
          <w:color w:val="333333"/>
          <w:sz w:val="22"/>
          <w:szCs w:val="22"/>
        </w:rPr>
        <w:t xml:space="preserve">Event creation flow (API + Web): couple names, date range, cover image upload, URL slug with uniqueness check</w:t>
      </w:r>
    </w:p>
    <w:p>
      <w:pPr>
        <w:pStyle w:val="ListParagraph"/>
        <w:numPr>
          <w:ilvl w:val="0"/>
          <w:numId w:val="2"/>
        </w:numPr>
        <w:spacing w:after="40" w:before="40"/>
      </w:pPr>
      <w:r>
        <w:rPr>
          <w:rFonts w:ascii="Arial" w:cs="Arial" w:eastAsia="Arial" w:hAnsi="Arial"/>
          <w:color w:val="333333"/>
          <w:sz w:val="22"/>
          <w:szCs w:val="22"/>
        </w:rPr>
        <w:t xml:space="preserve">Sub-event management: add/edit/reorder sub-events with name, type, date/time, venue (Google Places autocomplete), dress code</w:t>
      </w:r>
    </w:p>
    <w:p>
      <w:pPr>
        <w:pStyle w:val="ListParagraph"/>
        <w:numPr>
          <w:ilvl w:val="0"/>
          <w:numId w:val="2"/>
        </w:numPr>
        <w:spacing w:after="40" w:before="40"/>
      </w:pPr>
      <w:r>
        <w:rPr>
          <w:rFonts w:ascii="Arial" w:cs="Arial" w:eastAsia="Arial" w:hAnsi="Arial"/>
          <w:color w:val="333333"/>
          <w:sz w:val="22"/>
          <w:szCs w:val="22"/>
        </w:rPr>
        <w:t xml:space="preserve">Event branding: 8 - 10 preset color/font themes, live preview</w:t>
      </w:r>
    </w:p>
    <w:p>
      <w:pPr>
        <w:pStyle w:val="ListParagraph"/>
        <w:numPr>
          <w:ilvl w:val="0"/>
          <w:numId w:val="2"/>
        </w:numPr>
        <w:spacing w:after="40" w:before="40"/>
      </w:pPr>
      <w:r>
        <w:rPr>
          <w:rFonts w:ascii="Arial" w:cs="Arial" w:eastAsia="Arial" w:hAnsi="Arial"/>
          <w:color w:val="333333"/>
          <w:sz w:val="22"/>
          <w:szCs w:val="22"/>
        </w:rPr>
        <w:t xml:space="preserve">Event settings: toggle shagun, gallery, RSVP, set privacy mode</w:t>
      </w:r>
    </w:p>
    <w:p>
      <w:pPr>
        <w:pStyle w:val="ListParagraph"/>
        <w:numPr>
          <w:ilvl w:val="0"/>
          <w:numId w:val="2"/>
        </w:numPr>
        <w:spacing w:after="40" w:before="40"/>
      </w:pPr>
      <w:r>
        <w:rPr>
          <w:rFonts w:ascii="Arial" w:cs="Arial" w:eastAsia="Arial" w:hAnsi="Arial"/>
          <w:color w:val="333333"/>
          <w:sz w:val="22"/>
          <w:szCs w:val="22"/>
        </w:rPr>
        <w:t xml:space="preserve">File upload pipeline: Cloudflare R2 integration, presigned URLs, client-side image compression (Sharp or browser-native)</w:t>
      </w:r>
    </w:p>
    <w:p>
      <w:pPr>
        <w:spacing w:after="0" w:before="40"/>
      </w:pPr>
    </w:p>
    <w:p>
      <w:pPr>
        <w:pStyle w:val="Heading3"/>
        <w:spacing w:after="120" w:before="240"/>
      </w:pPr>
      <w:r>
        <w:rPr>
          <w:rFonts w:ascii="Arial" w:cs="Arial" w:eastAsia="Arial" w:hAnsi="Arial"/>
          <w:b/>
          <w:bCs/>
          <w:color w:val="D4740C"/>
          <w:sz w:val="24"/>
          <w:szCs w:val="24"/>
        </w:rPr>
        <w:t xml:space="preserve">Weeks 5 - 6: Guest Management</w:t>
      </w:r>
    </w:p>
    <w:p>
      <w:pPr>
        <w:pStyle w:val="ListParagraph"/>
        <w:numPr>
          <w:ilvl w:val="0"/>
          <w:numId w:val="2"/>
        </w:numPr>
        <w:spacing w:after="40" w:before="40"/>
      </w:pPr>
      <w:r>
        <w:rPr>
          <w:rFonts w:ascii="Arial" w:cs="Arial" w:eastAsia="Arial" w:hAnsi="Arial"/>
          <w:color w:val="333333"/>
          <w:sz w:val="22"/>
          <w:szCs w:val="22"/>
        </w:rPr>
        <w:t xml:space="preserve">Add guest manually: name, phone, email, relationship, side (bride/groom), tags, family group</w:t>
      </w:r>
    </w:p>
    <w:p>
      <w:pPr>
        <w:pStyle w:val="ListParagraph"/>
        <w:numPr>
          <w:ilvl w:val="0"/>
          <w:numId w:val="2"/>
        </w:numPr>
        <w:spacing w:after="40" w:before="40"/>
      </w:pPr>
      <w:r>
        <w:rPr>
          <w:rFonts w:ascii="Arial" w:cs="Arial" w:eastAsia="Arial" w:hAnsi="Arial"/>
          <w:color w:val="333333"/>
          <w:sz w:val="22"/>
          <w:szCs w:val="22"/>
        </w:rPr>
        <w:t xml:space="preserve">CSV import with column mapping UI: auto-detect columns, validation, error rows, duplicate detection</w:t>
      </w:r>
    </w:p>
    <w:p>
      <w:pPr>
        <w:pStyle w:val="ListParagraph"/>
        <w:numPr>
          <w:ilvl w:val="0"/>
          <w:numId w:val="2"/>
        </w:numPr>
        <w:spacing w:after="40" w:before="40"/>
      </w:pPr>
      <w:r>
        <w:rPr>
          <w:rFonts w:ascii="Arial" w:cs="Arial" w:eastAsia="Arial" w:hAnsi="Arial"/>
          <w:color w:val="333333"/>
          <w:sz w:val="22"/>
          <w:szCs w:val="22"/>
        </w:rPr>
        <w:t xml:space="preserve">Family grouping: link guests into households, invite one → invite all</w:t>
      </w:r>
    </w:p>
    <w:p>
      <w:pPr>
        <w:pStyle w:val="ListParagraph"/>
        <w:numPr>
          <w:ilvl w:val="0"/>
          <w:numId w:val="2"/>
        </w:numPr>
        <w:spacing w:after="40" w:before="40"/>
      </w:pPr>
      <w:r>
        <w:rPr>
          <w:rFonts w:ascii="Arial" w:cs="Arial" w:eastAsia="Arial" w:hAnsi="Arial"/>
          <w:color w:val="333333"/>
          <w:sz w:val="22"/>
          <w:szCs w:val="22"/>
        </w:rPr>
        <w:t xml:space="preserve">Per-sub-event invitation control: toggle which sub-events each guest is invited to</w:t>
      </w:r>
    </w:p>
    <w:p>
      <w:pPr>
        <w:pStyle w:val="ListParagraph"/>
        <w:numPr>
          <w:ilvl w:val="0"/>
          <w:numId w:val="2"/>
        </w:numPr>
        <w:spacing w:after="40" w:before="40"/>
      </w:pPr>
      <w:r>
        <w:rPr>
          <w:rFonts w:ascii="Arial" w:cs="Arial" w:eastAsia="Arial" w:hAnsi="Arial"/>
          <w:color w:val="333333"/>
          <w:sz w:val="22"/>
          <w:szCs w:val="22"/>
        </w:rPr>
        <w:t xml:space="preserve">Guest list views: table with sort/filter, summary cards (invited/confirmed/declined/pending)</w:t>
      </w:r>
    </w:p>
    <w:p>
      <w:pPr>
        <w:pStyle w:val="ListParagraph"/>
        <w:numPr>
          <w:ilvl w:val="0"/>
          <w:numId w:val="2"/>
        </w:numPr>
        <w:spacing w:after="40" w:before="40"/>
      </w:pPr>
      <w:r>
        <w:rPr>
          <w:rFonts w:ascii="Arial" w:cs="Arial" w:eastAsia="Arial" w:hAnsi="Arial"/>
          <w:color w:val="333333"/>
          <w:sz w:val="22"/>
          <w:szCs w:val="22"/>
        </w:rPr>
        <w:t xml:space="preserve">RBAC foundation: Owner + Co-owner roles, event-scoped permissions</w:t>
      </w:r>
    </w:p>
    <w:p>
      <w:pPr>
        <w:spacing w:after="0" w:before="40"/>
      </w:pPr>
    </w:p>
    <w:p>
      <w:pPr>
        <w:pStyle w:val="Heading3"/>
        <w:spacing w:after="120" w:before="240"/>
      </w:pPr>
      <w:r>
        <w:rPr>
          <w:rFonts w:ascii="Arial" w:cs="Arial" w:eastAsia="Arial" w:hAnsi="Arial"/>
          <w:b/>
          <w:bCs/>
          <w:color w:val="D4740C"/>
          <w:sz w:val="24"/>
          <w:szCs w:val="24"/>
        </w:rPr>
        <w:t xml:space="preserve">Checkpoints</w:t>
      </w:r>
    </w:p>
    <w:p>
      <w:pPr>
        <w:pStyle w:val="ListParagraph"/>
        <w:numPr>
          <w:ilvl w:val="0"/>
          <w:numId w:val="2"/>
        </w:numPr>
        <w:spacing w:after="40" w:before="40"/>
      </w:pPr>
      <w:r>
        <w:rPr>
          <w:rFonts w:ascii="Arial" w:cs="Arial" w:eastAsia="Arial" w:hAnsi="Arial"/>
          <w:color w:val="333333"/>
          <w:sz w:val="22"/>
          <w:szCs w:val="22"/>
        </w:rPr>
        <w:t xml:space="preserve">Technical: Event with 3 sub-events and 200 guests creates in under 3 seconds. CSV import handles 500-row file.</w:t>
      </w:r>
    </w:p>
    <w:p>
      <w:pPr>
        <w:pStyle w:val="ListParagraph"/>
        <w:numPr>
          <w:ilvl w:val="0"/>
          <w:numId w:val="2"/>
        </w:numPr>
        <w:spacing w:after="40" w:before="40"/>
      </w:pPr>
      <w:r>
        <w:rPr>
          <w:rFonts w:ascii="Arial" w:cs="Arial" w:eastAsia="Arial" w:hAnsi="Arial"/>
          <w:color w:val="333333"/>
          <w:sz w:val="22"/>
          <w:szCs w:val="22"/>
        </w:rPr>
        <w:t xml:space="preserve">Product: A team member can create their own wedding event end-to-end without hitting bugs.</w:t>
      </w:r>
    </w:p>
    <w:p>
      <w:pPr>
        <w:spacing w:after="0" w:before="100"/>
      </w:pPr>
    </w:p>
    <w:p>
      <w:pPr>
        <w:pStyle w:val="Heading2"/>
        <w:spacing w:after="150" w:before="300"/>
      </w:pPr>
      <w:r>
        <w:rPr>
          <w:rFonts w:ascii="Arial" w:cs="Arial" w:eastAsia="Arial" w:hAnsi="Arial"/>
          <w:b/>
          <w:bCs/>
          <w:color w:val="1B3A5C"/>
          <w:sz w:val="28"/>
          <w:szCs w:val="28"/>
        </w:rPr>
        <w:t xml:space="preserve">3.4  --  M2: Guest Experience (Weeks 7 - 10)</w:t>
      </w:r>
    </w:p>
    <w:p>
      <w:pPr>
        <w:spacing w:after="100" w:before="60"/>
      </w:pPr>
      <w:r>
        <w:rPr>
          <w:rFonts w:ascii="Arial" w:cs="Arial" w:eastAsia="Arial" w:hAnsi="Arial"/>
          <w:color w:val="333333"/>
          <w:sz w:val="22"/>
          <w:szCs w:val="22"/>
        </w:rPr>
        <w:t xml:space="preserve">This is the viral moment. The guest PWA is what 300 people see. If this isn't beautiful, fast, and frictionless, nothing else matters.</w:t>
      </w:r>
    </w:p>
    <w:p>
      <w:pPr>
        <w:spacing w:after="0" w:before="40"/>
      </w:pPr>
    </w:p>
    <w:p>
      <w:pPr>
        <w:pStyle w:val="Heading3"/>
        <w:spacing w:after="120" w:before="240"/>
      </w:pPr>
      <w:r>
        <w:rPr>
          <w:rFonts w:ascii="Arial" w:cs="Arial" w:eastAsia="Arial" w:hAnsi="Arial"/>
          <w:b/>
          <w:bCs/>
          <w:color w:val="D4740C"/>
          <w:sz w:val="24"/>
          <w:szCs w:val="24"/>
        </w:rPr>
        <w:t xml:space="preserve">Weeks 7 - 8: Invitation &amp; RSVP</w:t>
      </w:r>
    </w:p>
    <w:p>
      <w:pPr>
        <w:pStyle w:val="ListParagraph"/>
        <w:numPr>
          <w:ilvl w:val="0"/>
          <w:numId w:val="2"/>
        </w:numPr>
        <w:spacing w:after="40" w:before="40"/>
      </w:pPr>
      <w:r>
        <w:rPr>
          <w:rFonts w:ascii="Arial" w:cs="Arial" w:eastAsia="Arial" w:hAnsi="Arial"/>
          <w:color w:val="333333"/>
          <w:sz w:val="22"/>
          <w:szCs w:val="22"/>
        </w:rPr>
        <w:t xml:space="preserve">Digital invitation card: 5 - 8 templates (elegant, traditional, modern, floral, royal), animated open effect</w:t>
      </w:r>
    </w:p>
    <w:p>
      <w:pPr>
        <w:pStyle w:val="ListParagraph"/>
        <w:numPr>
          <w:ilvl w:val="0"/>
          <w:numId w:val="2"/>
        </w:numPr>
        <w:spacing w:after="40" w:before="40"/>
      </w:pPr>
      <w:r>
        <w:rPr>
          <w:rFonts w:ascii="Arial" w:cs="Arial" w:eastAsia="Arial" w:hAnsi="Arial"/>
          <w:color w:val="333333"/>
          <w:sz w:val="22"/>
          <w:szCs w:val="22"/>
        </w:rPr>
        <w:t xml:space="preserve">Per-guest unique links: /e/[slug]/invite/[token]  --  personalized greeting, tracks link opens</w:t>
      </w:r>
    </w:p>
    <w:p>
      <w:pPr>
        <w:pStyle w:val="ListParagraph"/>
        <w:numPr>
          <w:ilvl w:val="0"/>
          <w:numId w:val="2"/>
        </w:numPr>
        <w:spacing w:after="40" w:before="40"/>
      </w:pPr>
      <w:r>
        <w:rPr>
          <w:rFonts w:ascii="Arial" w:cs="Arial" w:eastAsia="Arial" w:hAnsi="Arial"/>
          <w:color w:val="333333"/>
          <w:sz w:val="22"/>
          <w:szCs w:val="22"/>
        </w:rPr>
        <w:t xml:space="preserve">Generic shareable link: /e/[slug]  --  for WhatsApp groups, social media</w:t>
      </w:r>
    </w:p>
    <w:p>
      <w:pPr>
        <w:pStyle w:val="ListParagraph"/>
        <w:numPr>
          <w:ilvl w:val="0"/>
          <w:numId w:val="2"/>
        </w:numPr>
        <w:spacing w:after="40" w:before="40"/>
      </w:pPr>
      <w:r>
        <w:rPr>
          <w:rFonts w:ascii="Arial" w:cs="Arial" w:eastAsia="Arial" w:hAnsi="Arial"/>
          <w:color w:val="333333"/>
          <w:sz w:val="22"/>
          <w:szCs w:val="22"/>
        </w:rPr>
        <w:t xml:space="preserve">WhatsApp share: pre-formatted message with couple names, date, and link</w:t>
      </w:r>
    </w:p>
    <w:p>
      <w:pPr>
        <w:pStyle w:val="ListParagraph"/>
        <w:numPr>
          <w:ilvl w:val="0"/>
          <w:numId w:val="2"/>
        </w:numPr>
        <w:spacing w:after="40" w:before="40"/>
      </w:pPr>
      <w:r>
        <w:rPr>
          <w:rFonts w:ascii="Arial" w:cs="Arial" w:eastAsia="Arial" w:hAnsi="Arial"/>
          <w:color w:val="333333"/>
          <w:sz w:val="22"/>
          <w:szCs w:val="22"/>
        </w:rPr>
        <w:t xml:space="preserve">RSVP flow: invitation card → event page → 'RSVP Now' → phone OTP → per-sub-event attendance toggle → plus-one → meal preference → travel mode → submit</w:t>
      </w:r>
    </w:p>
    <w:p>
      <w:pPr>
        <w:pStyle w:val="ListParagraph"/>
        <w:numPr>
          <w:ilvl w:val="0"/>
          <w:numId w:val="2"/>
        </w:numPr>
        <w:spacing w:after="40" w:before="40"/>
      </w:pPr>
      <w:r>
        <w:rPr>
          <w:rFonts w:ascii="Arial" w:cs="Arial" w:eastAsia="Arial" w:hAnsi="Arial"/>
          <w:color w:val="333333"/>
          <w:sz w:val="22"/>
          <w:szCs w:val="22"/>
        </w:rPr>
        <w:t xml:space="preserve">RSVP confirmation screen with 'Change RSVP' option before deadline</w:t>
      </w:r>
    </w:p>
    <w:p>
      <w:pPr>
        <w:spacing w:after="0" w:before="40"/>
      </w:pPr>
    </w:p>
    <w:p>
      <w:pPr>
        <w:pStyle w:val="Heading3"/>
        <w:spacing w:after="120" w:before="240"/>
      </w:pPr>
      <w:r>
        <w:rPr>
          <w:rFonts w:ascii="Arial" w:cs="Arial" w:eastAsia="Arial" w:hAnsi="Arial"/>
          <w:b/>
          <w:bCs/>
          <w:color w:val="D4740C"/>
          <w:sz w:val="24"/>
          <w:szCs w:val="24"/>
        </w:rPr>
        <w:t xml:space="preserve">Weeks 9 - 10: Guest PWA</w:t>
      </w:r>
    </w:p>
    <w:p>
      <w:pPr>
        <w:pStyle w:val="ListParagraph"/>
        <w:numPr>
          <w:ilvl w:val="0"/>
          <w:numId w:val="2"/>
        </w:numPr>
        <w:spacing w:after="40" w:before="40"/>
      </w:pPr>
      <w:r>
        <w:rPr>
          <w:rFonts w:ascii="Arial" w:cs="Arial" w:eastAsia="Arial" w:hAnsi="Arial"/>
          <w:color w:val="333333"/>
          <w:sz w:val="22"/>
          <w:szCs w:val="22"/>
        </w:rPr>
        <w:t xml:space="preserve">Event page: hero (cover photo, couple names, countdown), schedule timeline, venue cards with maps</w:t>
      </w:r>
    </w:p>
    <w:p>
      <w:pPr>
        <w:pStyle w:val="ListParagraph"/>
        <w:numPr>
          <w:ilvl w:val="0"/>
          <w:numId w:val="2"/>
        </w:numPr>
        <w:spacing w:after="40" w:before="40"/>
      </w:pPr>
      <w:r>
        <w:rPr>
          <w:rFonts w:ascii="Arial" w:cs="Arial" w:eastAsia="Arial" w:hAnsi="Arial"/>
          <w:color w:val="333333"/>
          <w:sz w:val="22"/>
          <w:szCs w:val="22"/>
        </w:rPr>
        <w:t xml:space="preserve">Schedule view: chronological cards grouped by day, type badges, dress code, 'Happening Now' indicator</w:t>
      </w:r>
    </w:p>
    <w:p>
      <w:pPr>
        <w:pStyle w:val="ListParagraph"/>
        <w:numPr>
          <w:ilvl w:val="0"/>
          <w:numId w:val="2"/>
        </w:numPr>
        <w:spacing w:after="40" w:before="40"/>
      </w:pPr>
      <w:r>
        <w:rPr>
          <w:rFonts w:ascii="Arial" w:cs="Arial" w:eastAsia="Arial" w:hAnsi="Arial"/>
          <w:color w:val="333333"/>
          <w:sz w:val="22"/>
          <w:szCs w:val="22"/>
        </w:rPr>
        <w:t xml:space="preserve">'Get Directions': deep link to Google Maps / Apple Maps</w:t>
      </w:r>
    </w:p>
    <w:p>
      <w:pPr>
        <w:pStyle w:val="ListParagraph"/>
        <w:numPr>
          <w:ilvl w:val="0"/>
          <w:numId w:val="2"/>
        </w:numPr>
        <w:spacing w:after="40" w:before="40"/>
      </w:pPr>
      <w:r>
        <w:rPr>
          <w:rFonts w:ascii="Arial" w:cs="Arial" w:eastAsia="Arial" w:hAnsi="Arial"/>
          <w:color w:val="333333"/>
          <w:sz w:val="22"/>
          <w:szCs w:val="22"/>
        </w:rPr>
        <w:t xml:space="preserve">'Add to Calendar': .ics file generation with all sub-events</w:t>
      </w:r>
    </w:p>
    <w:p>
      <w:pPr>
        <w:pStyle w:val="ListParagraph"/>
        <w:numPr>
          <w:ilvl w:val="0"/>
          <w:numId w:val="2"/>
        </w:numPr>
        <w:spacing w:after="40" w:before="40"/>
      </w:pPr>
      <w:r>
        <w:rPr>
          <w:rFonts w:ascii="Arial" w:cs="Arial" w:eastAsia="Arial" w:hAnsi="Arial"/>
          <w:color w:val="333333"/>
          <w:sz w:val="22"/>
          <w:szCs w:val="22"/>
        </w:rPr>
        <w:t xml:space="preserve">PWA setup: service worker, manifest, add-to-home-screen prompt, offline schedule caching</w:t>
      </w:r>
    </w:p>
    <w:p>
      <w:pPr>
        <w:pStyle w:val="ListParagraph"/>
        <w:numPr>
          <w:ilvl w:val="0"/>
          <w:numId w:val="2"/>
        </w:numPr>
        <w:spacing w:after="40" w:before="40"/>
      </w:pPr>
      <w:r>
        <w:rPr>
          <w:rFonts w:ascii="Arial" w:cs="Arial" w:eastAsia="Arial" w:hAnsi="Arial"/>
          <w:color w:val="333333"/>
          <w:sz w:val="22"/>
          <w:szCs w:val="22"/>
        </w:rPr>
        <w:t xml:space="preserve">Performance: &lt; 2s first load on 4G, &lt; 1s subsequent loads, Lighthouse score &gt; 90</w:t>
      </w:r>
    </w:p>
    <w:p>
      <w:pPr>
        <w:pStyle w:val="ListParagraph"/>
        <w:numPr>
          <w:ilvl w:val="0"/>
          <w:numId w:val="2"/>
        </w:numPr>
        <w:spacing w:after="40" w:before="40"/>
      </w:pPr>
      <w:r>
        <w:rPr>
          <w:rFonts w:ascii="Arial" w:cs="Arial" w:eastAsia="Arial" w:hAnsi="Arial"/>
          <w:color w:val="333333"/>
          <w:sz w:val="22"/>
          <w:szCs w:val="22"/>
        </w:rPr>
        <w:t xml:space="preserve">Sticky bottom bar: 'RSVP Now' (primary) + 'Send Shagun' (secondary)</w:t>
      </w:r>
    </w:p>
    <w:p>
      <w:pPr>
        <w:spacing w:after="0" w:before="40"/>
      </w:pPr>
    </w:p>
    <w:p>
      <w:pPr>
        <w:pStyle w:val="Heading3"/>
        <w:spacing w:after="120" w:before="240"/>
      </w:pPr>
      <w:r>
        <w:rPr>
          <w:rFonts w:ascii="Arial" w:cs="Arial" w:eastAsia="Arial" w:hAnsi="Arial"/>
          <w:b/>
          <w:bCs/>
          <w:color w:val="D4740C"/>
          <w:sz w:val="24"/>
          <w:szCs w:val="24"/>
        </w:rPr>
        <w:t xml:space="preserve">Checkpoints</w:t>
      </w:r>
    </w:p>
    <w:p>
      <w:pPr>
        <w:pStyle w:val="ListParagraph"/>
        <w:numPr>
          <w:ilvl w:val="0"/>
          <w:numId w:val="2"/>
        </w:numPr>
        <w:spacing w:after="40" w:before="40"/>
      </w:pPr>
      <w:r>
        <w:rPr>
          <w:rFonts w:ascii="Arial" w:cs="Arial" w:eastAsia="Arial" w:hAnsi="Arial"/>
          <w:color w:val="333333"/>
          <w:sz w:val="22"/>
          <w:szCs w:val="22"/>
        </w:rPr>
        <w:t xml:space="preserve">Technical: PWA loads in &lt; 2s on throttled 4G. Schedule viewable offline. Works on Android Chrome + iOS Safari.</w:t>
      </w:r>
    </w:p>
    <w:p>
      <w:pPr>
        <w:pStyle w:val="ListParagraph"/>
        <w:numPr>
          <w:ilvl w:val="0"/>
          <w:numId w:val="2"/>
        </w:numPr>
        <w:spacing w:after="40" w:before="40"/>
      </w:pPr>
      <w:r>
        <w:rPr>
          <w:rFonts w:ascii="Arial" w:cs="Arial" w:eastAsia="Arial" w:hAnsi="Arial"/>
          <w:color w:val="333333"/>
          <w:sz w:val="22"/>
          <w:szCs w:val="22"/>
        </w:rPr>
        <w:t xml:space="preserve">Product: Send a test invite to 10 friends. Measure: link open rate, RSVP completion rate, time-to-RSVP.</w:t>
      </w:r>
    </w:p>
    <w:p>
      <w:pPr>
        <w:spacing w:after="0" w:before="100"/>
      </w:pPr>
    </w:p>
    <w:p>
      <w:pPr>
        <w:pStyle w:val="Heading2"/>
        <w:spacing w:after="150" w:before="300"/>
      </w:pPr>
      <w:r>
        <w:rPr>
          <w:rFonts w:ascii="Arial" w:cs="Arial" w:eastAsia="Arial" w:hAnsi="Arial"/>
          <w:b/>
          <w:bCs/>
          <w:color w:val="1B3A5C"/>
          <w:sz w:val="28"/>
          <w:szCs w:val="28"/>
        </w:rPr>
        <w:t xml:space="preserve">3.5  --  M3: Shagun &amp; Gallery (Weeks 11 - 14)</w:t>
      </w:r>
    </w:p>
    <w:p>
      <w:pPr>
        <w:pStyle w:val="Heading3"/>
        <w:spacing w:after="120" w:before="240"/>
      </w:pPr>
      <w:r>
        <w:rPr>
          <w:rFonts w:ascii="Arial" w:cs="Arial" w:eastAsia="Arial" w:hAnsi="Arial"/>
          <w:b/>
          <w:bCs/>
          <w:color w:val="D4740C"/>
          <w:sz w:val="24"/>
          <w:szCs w:val="24"/>
        </w:rPr>
        <w:t xml:space="preserve">Weeks 11 - 12: Digital Shagun (Razorpay Route)</w:t>
      </w:r>
    </w:p>
    <w:p>
      <w:pPr>
        <w:spacing w:after="100" w:before="60"/>
      </w:pPr>
      <w:r>
        <w:rPr>
          <w:rFonts w:ascii="Arial" w:cs="Arial" w:eastAsia="Arial" w:hAnsi="Arial"/>
          <w:color w:val="333333"/>
          <w:sz w:val="22"/>
          <w:szCs w:val="22"/>
        </w:rPr>
        <w:t xml:space="preserve">The Relational Ledger starts here. Every shagun recorded is the first data point in the family's cross-event history. This is the core differentiator  --  no competitor has it  --  and it must be built on proper payment infrastructure, not UPI deep links.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D4740C" w:sz="12"/>
              <w:bottom w:val="none" w:sz="0"/>
              <w:right w:val="none" w:sz="0"/>
            </w:tcBorders>
            <w:shd w:fill="FFF3E6" w:val="clear"/>
            <w:tcMar>
              <w:top w:type="dxa" w:w="120"/>
              <w:left w:type="dxa" w:w="200"/>
              <w:bottom w:type="dxa" w:w="120"/>
              <w:right w:type="dxa" w:w="200"/>
            </w:tcMar>
          </w:tcPr>
          <w:p>
            <w:pPr>
              <w:spacing w:after="60"/>
            </w:pPr>
            <w:r>
              <w:rPr>
                <w:rFonts w:ascii="Arial" w:cs="Arial" w:eastAsia="Arial" w:hAnsi="Arial"/>
                <w:b/>
                <w:bCs/>
                <w:color w:val="D4740C"/>
                <w:sz w:val="22"/>
                <w:szCs w:val="22"/>
              </w:rPr>
              <w:t xml:space="preserve">Why Not UPI Deep Links (P2P)</w:t>
            </w:r>
          </w:p>
          <w:p>
            <w:pPr>
              <w:spacing w:before="0"/>
            </w:pPr>
            <w:r>
              <w:rPr>
                <w:rFonts w:ascii="Arial" w:cs="Arial" w:eastAsia="Arial" w:hAnsi="Arial"/>
                <w:color w:val="333333"/>
                <w:sz w:val="20"/>
                <w:szCs w:val="20"/>
              </w:rPr>
              <w:t xml:space="preserve">UPI deep links send money directly from guest to host's personal UPI VPA. Problems: (1) Banks rate-limit receiving VPAs  --  100 guests sending shagun in 2 hours will hit failures. (2) No server-side confirmation  --  guest self-reports the amount, so the ledger is only as accurate as what they type. (3) Host's personal bank account mixes wedding shagun with daily transactions. (4) Single point of failure  --  if the VPA goes down during the event, digital shagun is dead. Platform-collected payment via Razorpay Route solves all of these.</w:t>
            </w:r>
          </w:p>
        </w:tc>
      </w:tr>
    </w:tbl>
    <w:p>
      <w:pPr>
        <w:spacing w:after="0" w:before="40"/>
      </w:pPr>
    </w:p>
    <w:p>
      <w:pPr>
        <w:pStyle w:val="Heading3"/>
        <w:spacing w:after="120" w:before="240"/>
      </w:pPr>
      <w:r>
        <w:rPr>
          <w:rFonts w:ascii="Arial" w:cs="Arial" w:eastAsia="Arial" w:hAnsi="Arial"/>
          <w:b/>
          <w:bCs/>
          <w:color w:val="D4740C"/>
          <w:sz w:val="24"/>
          <w:szCs w:val="24"/>
        </w:rPr>
        <w:t xml:space="preserve">Shagun Payment Architecture</w:t>
      </w:r>
    </w:p>
    <w:p>
      <w:pPr>
        <w:pStyle w:val="ListParagraph"/>
        <w:numPr>
          <w:ilvl w:val="0"/>
          <w:numId w:val="2"/>
        </w:numPr>
        <w:spacing w:after="40" w:before="40"/>
      </w:pPr>
      <w:r>
        <w:rPr>
          <w:rFonts w:ascii="Arial" w:cs="Arial" w:eastAsia="Arial" w:hAnsi="Arial"/>
          <w:b/>
          <w:bCs/>
          <w:color w:val="333333"/>
          <w:sz w:val="22"/>
          <w:szCs w:val="22"/>
        </w:rPr>
        <w:t xml:space="preserve">Collection: </w:t>
      </w:r>
      <w:r>
        <w:rPr>
          <w:rFonts w:ascii="Arial" w:cs="Arial" w:eastAsia="Arial" w:hAnsi="Arial"/>
          <w:color w:val="333333"/>
          <w:sz w:val="22"/>
          <w:szCs w:val="22"/>
        </w:rPr>
        <w:t xml:space="preserve">Guest taps 'Send Shagun' on PWA → Razorpay Checkout opens (UPI, card, net banking, wallets) → payment goes to platform's Razorpay account → webhook confirms exact amount, timestamp, payment method to your API.</w:t>
      </w:r>
    </w:p>
    <w:p>
      <w:pPr>
        <w:pStyle w:val="ListParagraph"/>
        <w:numPr>
          <w:ilvl w:val="0"/>
          <w:numId w:val="2"/>
        </w:numPr>
        <w:spacing w:after="40" w:before="40"/>
      </w:pPr>
      <w:r>
        <w:rPr>
          <w:rFonts w:ascii="Arial" w:cs="Arial" w:eastAsia="Arial" w:hAnsi="Arial"/>
          <w:b/>
          <w:bCs/>
          <w:color w:val="333333"/>
          <w:sz w:val="22"/>
          <w:szCs w:val="22"/>
        </w:rPr>
        <w:t xml:space="preserve">Settlement: </w:t>
      </w:r>
      <w:r>
        <w:rPr>
          <w:rFonts w:ascii="Arial" w:cs="Arial" w:eastAsia="Arial" w:hAnsi="Arial"/>
          <w:color w:val="333333"/>
          <w:sz w:val="22"/>
          <w:szCs w:val="22"/>
        </w:rPr>
        <w:t xml:space="preserve">Razorpay Route auto-transfers to host's linked bank account on T+1/T+2 cycle. Host never waits for manual payout. Money never sits with you longer than Razorpay's standard settlement window.</w:t>
      </w:r>
    </w:p>
    <w:p>
      <w:pPr>
        <w:pStyle w:val="ListParagraph"/>
        <w:numPr>
          <w:ilvl w:val="0"/>
          <w:numId w:val="2"/>
        </w:numPr>
        <w:spacing w:after="40" w:before="40"/>
      </w:pPr>
      <w:r>
        <w:rPr>
          <w:rFonts w:ascii="Arial" w:cs="Arial" w:eastAsia="Arial" w:hAnsi="Arial"/>
          <w:b/>
          <w:bCs/>
          <w:color w:val="333333"/>
          <w:sz w:val="22"/>
          <w:szCs w:val="22"/>
        </w:rPr>
        <w:t xml:space="preserve">Multi-account support: </w:t>
      </w:r>
      <w:r>
        <w:rPr>
          <w:rFonts w:ascii="Arial" w:cs="Arial" w:eastAsia="Arial" w:hAnsi="Arial"/>
          <w:color w:val="333333"/>
          <w:sz w:val="22"/>
          <w:szCs w:val="22"/>
        </w:rPr>
        <w:t xml:space="preserve">Host can link multiple bank accounts  --  bride's family account for their side, groom's family account for theirs. During event setup, host maps each sub-event (or guest side) to a settlement account. Shagun from bride-side guests auto-routes to bride's family bank.</w:t>
      </w:r>
    </w:p>
    <w:p>
      <w:pPr>
        <w:pStyle w:val="ListParagraph"/>
        <w:numPr>
          <w:ilvl w:val="0"/>
          <w:numId w:val="2"/>
        </w:numPr>
        <w:spacing w:after="40" w:before="40"/>
      </w:pPr>
      <w:r>
        <w:rPr>
          <w:rFonts w:ascii="Arial" w:cs="Arial" w:eastAsia="Arial" w:hAnsi="Arial"/>
          <w:b/>
          <w:bCs/>
          <w:color w:val="333333"/>
          <w:sz w:val="22"/>
          <w:szCs w:val="22"/>
        </w:rPr>
        <w:t xml:space="preserve">Failure handling: </w:t>
      </w:r>
      <w:r>
        <w:rPr>
          <w:rFonts w:ascii="Arial" w:cs="Arial" w:eastAsia="Arial" w:hAnsi="Arial"/>
          <w:color w:val="333333"/>
          <w:sz w:val="22"/>
          <w:szCs w:val="22"/>
        </w:rPr>
        <w:t xml:space="preserve">If settlement to a bank account fails (wrong details, bank maintenance), funds stay in Razorpay escrow. Host sees 'Settlement pending  --  verify bank details' alert on dashboard. Nothing is lost. Host updates details, settlement retries automatically.</w:t>
      </w:r>
    </w:p>
    <w:p>
      <w:pPr>
        <w:spacing w:after="0" w:before="40"/>
      </w:pPr>
    </w:p>
    <w:p>
      <w:pPr>
        <w:pStyle w:val="Heading3"/>
        <w:spacing w:after="120" w:before="240"/>
      </w:pPr>
      <w:r>
        <w:rPr>
          <w:rFonts w:ascii="Arial" w:cs="Arial" w:eastAsia="Arial" w:hAnsi="Arial"/>
          <w:b/>
          <w:bCs/>
          <w:color w:val="D4740C"/>
          <w:sz w:val="24"/>
          <w:szCs w:val="24"/>
        </w:rPr>
        <w:t xml:space="preserve">Fee Economics (Critical)</w:t>
      </w:r>
    </w:p>
    <w:p>
      <w:pPr>
        <w:spacing w:after="100" w:before="60"/>
      </w:pPr>
      <w:r>
        <w:rPr>
          <w:rFonts w:ascii="Arial" w:cs="Arial" w:eastAsia="Arial" w:hAnsi="Arial"/>
          <w:color w:val="333333"/>
          <w:sz w:val="22"/>
          <w:szCs w:val="22"/>
        </w:rPr>
        <w:t xml:space="preserve">A single wedding with 50 digital shagun payments averaging Rs 2,000 = Rs 1,00,000 GMV. At 2% gateway fee, that is Rs 2,000 lost per sub-event -- potentially Rs 6,000-8,000 per wedding. The platform subscription is Rs 3,000-8,000. Absorbing fees would make every event unprofitable. The solution:</w:t>
      </w:r>
    </w:p>
    <w:p>
      <w:pPr>
        <w:spacing w:after="0" w:before="40"/>
      </w:pPr>
    </w:p>
    <w:p>
      <w:pPr>
        <w:pStyle w:val="ListParagraph"/>
        <w:numPr>
          <w:ilvl w:val="0"/>
          <w:numId w:val="2"/>
        </w:numPr>
        <w:spacing w:after="40" w:before="40"/>
      </w:pPr>
      <w:r>
        <w:rPr>
          <w:rFonts w:ascii="Arial" w:cs="Arial" w:eastAsia="Arial" w:hAnsi="Arial"/>
          <w:b/>
          <w:bCs/>
          <w:color w:val="333333"/>
          <w:sz w:val="22"/>
          <w:szCs w:val="22"/>
        </w:rPr>
        <w:t xml:space="preserve">UPI = zero MDR (by Indian government mandate): </w:t>
      </w:r>
      <w:r>
        <w:rPr>
          <w:rFonts w:ascii="Arial" w:cs="Arial" w:eastAsia="Arial" w:hAnsi="Arial"/>
          <w:color w:val="333333"/>
          <w:sz w:val="22"/>
          <w:szCs w:val="22"/>
        </w:rPr>
        <w:t xml:space="preserve">UPI person-to-merchant transactions carry zero Merchant Discount Rate. Since 85%+ of Indian users pay via UPI (GPay, PhonePe, Paytm), the vast majority of shagun transactions cost zero in gateway fees. Make UPI the default and most prominent payment option.</w:t>
      </w:r>
    </w:p>
    <w:p>
      <w:pPr>
        <w:pStyle w:val="ListParagraph"/>
        <w:numPr>
          <w:ilvl w:val="0"/>
          <w:numId w:val="2"/>
        </w:numPr>
        <w:spacing w:after="40" w:before="40"/>
      </w:pPr>
      <w:r>
        <w:rPr>
          <w:rFonts w:ascii="Arial" w:cs="Arial" w:eastAsia="Arial" w:hAnsi="Arial"/>
          <w:b/>
          <w:bCs/>
          <w:color w:val="333333"/>
          <w:sz w:val="22"/>
          <w:szCs w:val="22"/>
        </w:rPr>
        <w:t xml:space="preserve">Card/net banking = convenience fee passed to guest: </w:t>
      </w:r>
      <w:r>
        <w:rPr>
          <w:rFonts w:ascii="Arial" w:cs="Arial" w:eastAsia="Arial" w:hAnsi="Arial"/>
          <w:color w:val="333333"/>
          <w:sz w:val="22"/>
          <w:szCs w:val="22"/>
        </w:rPr>
        <w:t xml:space="preserve">For the 10-15% of guests who pay via card or net banking, add a transparent convenience fee (Rs 30-50 or actual gateway %). Guest sees: 'Shagun Rs 2,000 + Rs 40 convenience fee = Rs 2,040.' This is standard practice (BookMyShow, IRCTC, every ticket platform in India). Host receives the full Rs 2,000.</w:t>
      </w:r>
    </w:p>
    <w:p>
      <w:pPr>
        <w:pStyle w:val="ListParagraph"/>
        <w:numPr>
          <w:ilvl w:val="0"/>
          <w:numId w:val="2"/>
        </w:numPr>
        <w:spacing w:after="40" w:before="40"/>
      </w:pPr>
      <w:r>
        <w:rPr>
          <w:rFonts w:ascii="Arial" w:cs="Arial" w:eastAsia="Arial" w:hAnsi="Arial"/>
          <w:b/>
          <w:bCs/>
          <w:color w:val="333333"/>
          <w:sz w:val="22"/>
          <w:szCs w:val="22"/>
        </w:rPr>
        <w:t xml:space="preserve">Blended effective fee: </w:t>
      </w:r>
      <w:r>
        <w:rPr>
          <w:rFonts w:ascii="Arial" w:cs="Arial" w:eastAsia="Arial" w:hAnsi="Arial"/>
          <w:color w:val="333333"/>
          <w:sz w:val="22"/>
          <w:szCs w:val="22"/>
        </w:rPr>
        <w:t xml:space="preserve">With 85% UPI (zero cost) + 15% card (fee passed to guest), the platform's effective payment cost is near zero. The host receives 100% of shagun regardless of payment method.</w:t>
      </w:r>
    </w:p>
    <w:p>
      <w:pPr>
        <w:pStyle w:val="ListParagraph"/>
        <w:numPr>
          <w:ilvl w:val="0"/>
          <w:numId w:val="2"/>
        </w:numPr>
        <w:spacing w:after="40" w:before="40"/>
      </w:pPr>
      <w:r>
        <w:rPr>
          <w:rFonts w:ascii="Arial" w:cs="Arial" w:eastAsia="Arial" w:hAnsi="Arial"/>
          <w:b/>
          <w:bCs/>
          <w:color w:val="333333"/>
          <w:sz w:val="22"/>
          <w:szCs w:val="22"/>
        </w:rPr>
        <w:t xml:space="preserve">At scale: </w:t>
      </w:r>
      <w:r>
        <w:rPr>
          <w:rFonts w:ascii="Arial" w:cs="Arial" w:eastAsia="Arial" w:hAnsi="Arial"/>
          <w:color w:val="333333"/>
          <w:sz w:val="22"/>
          <w:szCs w:val="22"/>
        </w:rPr>
        <w:t xml:space="preserve">Negotiate volume-based rates with Razorpay (large platforms pay 1.2-1.5% instead of 2% on card transactions). This further reduces the already-small convenience fee for card-paying guests.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D4740C" w:sz="12"/>
              <w:bottom w:val="none" w:sz="0"/>
              <w:right w:val="none" w:sz="0"/>
            </w:tcBorders>
            <w:shd w:fill="E8F5E9" w:val="clear"/>
            <w:tcMar>
              <w:top w:type="dxa" w:w="120"/>
              <w:left w:type="dxa" w:w="200"/>
              <w:bottom w:type="dxa" w:w="120"/>
              <w:right w:type="dxa" w:w="200"/>
            </w:tcMar>
          </w:tcPr>
          <w:p>
            <w:pPr>
              <w:spacing w:after="60"/>
            </w:pPr>
            <w:r>
              <w:rPr>
                <w:rFonts w:ascii="Arial" w:cs="Arial" w:eastAsia="Arial" w:hAnsi="Arial"/>
                <w:b/>
                <w:bCs/>
                <w:color w:val="D4740C"/>
                <w:sz w:val="22"/>
                <w:szCs w:val="22"/>
              </w:rPr>
              <w:t xml:space="preserve">Revenue Opportunity</w:t>
            </w:r>
          </w:p>
          <w:p>
            <w:pPr>
              <w:spacing w:before="0"/>
            </w:pPr>
            <w:r>
              <w:rPr>
                <w:rFonts w:ascii="Arial" w:cs="Arial" w:eastAsia="Arial" w:hAnsi="Arial"/>
                <w:color w:val="333333"/>
                <w:sz w:val="20"/>
                <w:szCs w:val="20"/>
              </w:rPr>
              <w:t xml:space="preserve">Shagun GMV is not just a cost center -- it is a future revenue lever. Once volume is proven (say Rs 10Cr+ annual GMV flowing through the platform), you can introduce a nominal platform fee of 0.5% on digital shagun, positioning it as the cost of server-verified ledger accuracy, settlement management, and cross-event memory. At Rs 10Cr GMV, 0.5% = Rs 5L annual revenue from shagun alone -- on top of subscriptions.</w:t>
            </w:r>
          </w:p>
        </w:tc>
      </w:tr>
    </w:tbl>
    <w:p>
      <w:pPr>
        <w:spacing w:after="0" w:before="40"/>
      </w:pPr>
    </w:p>
    <w:p>
      <w:pPr>
        <w:pStyle w:val="Heading3"/>
        <w:spacing w:after="120" w:before="240"/>
      </w:pPr>
      <w:r>
        <w:rPr>
          <w:rFonts w:ascii="Arial" w:cs="Arial" w:eastAsia="Arial" w:hAnsi="Arial"/>
          <w:b/>
          <w:bCs/>
          <w:color w:val="D4740C"/>
          <w:sz w:val="24"/>
          <w:szCs w:val="24"/>
        </w:rPr>
        <w:t xml:space="preserve">Shagun Recording &amp; Ledger</w:t>
      </w:r>
    </w:p>
    <w:p>
      <w:pPr>
        <w:pStyle w:val="ListParagraph"/>
        <w:numPr>
          <w:ilvl w:val="0"/>
          <w:numId w:val="2"/>
        </w:numPr>
        <w:spacing w:after="40" w:before="40"/>
      </w:pPr>
      <w:r>
        <w:rPr>
          <w:rFonts w:ascii="Arial" w:cs="Arial" w:eastAsia="Arial" w:hAnsi="Arial"/>
          <w:color w:val="333333"/>
          <w:sz w:val="22"/>
          <w:szCs w:val="22"/>
        </w:rPr>
        <w:t xml:space="preserve">Server-confirmed digital shagun: amount, guest identity, sub-event, timestamp  --  all verified by webhook, not self-reported</w:t>
      </w:r>
    </w:p>
    <w:p>
      <w:pPr>
        <w:pStyle w:val="ListParagraph"/>
        <w:numPr>
          <w:ilvl w:val="0"/>
          <w:numId w:val="2"/>
        </w:numPr>
        <w:spacing w:after="40" w:before="40"/>
      </w:pPr>
      <w:r>
        <w:rPr>
          <w:rFonts w:ascii="Arial" w:cs="Arial" w:eastAsia="Arial" w:hAnsi="Arial"/>
          <w:color w:val="333333"/>
          <w:sz w:val="22"/>
          <w:szCs w:val="22"/>
        </w:rPr>
        <w:t xml:space="preserve">Manual cash shagun logging: host enters guest name, amount, sub-event (searchable guest list dropdown)</w:t>
      </w:r>
    </w:p>
    <w:p>
      <w:pPr>
        <w:pStyle w:val="ListParagraph"/>
        <w:numPr>
          <w:ilvl w:val="0"/>
          <w:numId w:val="2"/>
        </w:numPr>
        <w:spacing w:after="40" w:before="40"/>
      </w:pPr>
      <w:r>
        <w:rPr>
          <w:rFonts w:ascii="Arial" w:cs="Arial" w:eastAsia="Arial" w:hAnsi="Arial"/>
          <w:color w:val="333333"/>
          <w:sz w:val="22"/>
          <w:szCs w:val="22"/>
        </w:rPr>
        <w:t xml:space="preserve">Physical gift logging: description, estimated value, photo (optional), guest name</w:t>
      </w:r>
    </w:p>
    <w:p>
      <w:pPr>
        <w:pStyle w:val="ListParagraph"/>
        <w:numPr>
          <w:ilvl w:val="0"/>
          <w:numId w:val="2"/>
        </w:numPr>
        <w:spacing w:after="40" w:before="40"/>
      </w:pPr>
      <w:r>
        <w:rPr>
          <w:rFonts w:ascii="Arial" w:cs="Arial" w:eastAsia="Arial" w:hAnsi="Arial"/>
          <w:color w:val="333333"/>
          <w:sz w:val="22"/>
          <w:szCs w:val="22"/>
        </w:rPr>
        <w:t xml:space="preserve">Shagun dashboard: total (digital + cash + gifts), per-sub-event breakdown, per-side (bride/groom) split, exportable report</w:t>
      </w:r>
    </w:p>
    <w:p>
      <w:pPr>
        <w:pStyle w:val="ListParagraph"/>
        <w:numPr>
          <w:ilvl w:val="0"/>
          <w:numId w:val="2"/>
        </w:numPr>
        <w:spacing w:after="40" w:before="40"/>
      </w:pPr>
      <w:r>
        <w:rPr>
          <w:rFonts w:ascii="Arial" w:cs="Arial" w:eastAsia="Arial" w:hAnsi="Arial"/>
          <w:color w:val="333333"/>
          <w:sz w:val="22"/>
          <w:szCs w:val="22"/>
        </w:rPr>
        <w:t xml:space="preserve">Privacy: amounts visible only to Owner/Co-owner. Never visible to other guests.</w:t>
      </w:r>
    </w:p>
    <w:p>
      <w:pPr>
        <w:pStyle w:val="ListParagraph"/>
        <w:numPr>
          <w:ilvl w:val="0"/>
          <w:numId w:val="2"/>
        </w:numPr>
        <w:spacing w:after="40" w:before="40"/>
      </w:pPr>
      <w:r>
        <w:rPr>
          <w:rFonts w:ascii="Arial" w:cs="Arial" w:eastAsia="Arial" w:hAnsi="Arial"/>
          <w:color w:val="333333"/>
          <w:sz w:val="22"/>
          <w:szCs w:val="22"/>
        </w:rPr>
        <w:t xml:space="preserve">Auto thank-you: when shagun is confirmed via webhook, optional auto-sent acknowledgment with personalized message</w:t>
      </w:r>
    </w:p>
    <w:p>
      <w:pPr>
        <w:pStyle w:val="ListParagraph"/>
        <w:numPr>
          <w:ilvl w:val="0"/>
          <w:numId w:val="2"/>
        </w:numPr>
        <w:spacing w:after="40" w:before="40"/>
      </w:pPr>
      <w:r>
        <w:rPr>
          <w:rFonts w:ascii="Arial" w:cs="Arial" w:eastAsia="Arial" w:hAnsi="Arial"/>
          <w:color w:val="333333"/>
          <w:sz w:val="22"/>
          <w:szCs w:val="22"/>
        </w:rPr>
        <w:t xml:space="preserve">Settlement tracker: host sees pending vs settled amounts, settlement dates, linked bank account status</w:t>
      </w:r>
    </w:p>
    <w:p>
      <w:pPr>
        <w:spacing w:after="0" w:before="40"/>
      </w:pPr>
    </w:p>
    <w:p>
      <w:pPr>
        <w:pStyle w:val="Heading3"/>
        <w:spacing w:after="120" w:before="240"/>
      </w:pPr>
      <w:r>
        <w:rPr>
          <w:rFonts w:ascii="Arial" w:cs="Arial" w:eastAsia="Arial" w:hAnsi="Arial"/>
          <w:b/>
          <w:bCs/>
          <w:color w:val="D4740C"/>
          <w:sz w:val="24"/>
          <w:szCs w:val="24"/>
        </w:rPr>
        <w:t xml:space="preserve">Weeks 13 - 14: Gallery</w:t>
      </w:r>
    </w:p>
    <w:p>
      <w:pPr>
        <w:pStyle w:val="ListParagraph"/>
        <w:numPr>
          <w:ilvl w:val="0"/>
          <w:numId w:val="2"/>
        </w:numPr>
        <w:spacing w:after="40" w:before="40"/>
      </w:pPr>
      <w:r>
        <w:rPr>
          <w:rFonts w:ascii="Arial" w:cs="Arial" w:eastAsia="Arial" w:hAnsi="Arial"/>
          <w:color w:val="333333"/>
          <w:sz w:val="22"/>
          <w:szCs w:val="22"/>
        </w:rPr>
        <w:t xml:space="preserve">Two album sections: 'Guest Photos' (crowd-sourced) + 'Official Album' (host-uploaded)</w:t>
      </w:r>
    </w:p>
    <w:p>
      <w:pPr>
        <w:pStyle w:val="ListParagraph"/>
        <w:numPr>
          <w:ilvl w:val="0"/>
          <w:numId w:val="2"/>
        </w:numPr>
        <w:spacing w:after="40" w:before="40"/>
      </w:pPr>
      <w:r>
        <w:rPr>
          <w:rFonts w:ascii="Arial" w:cs="Arial" w:eastAsia="Arial" w:hAnsi="Arial"/>
          <w:color w:val="333333"/>
          <w:sz w:val="22"/>
          <w:szCs w:val="22"/>
        </w:rPr>
        <w:t xml:space="preserve">Guest upload flow: tap 'Upload Photos' → OTP if needed → camera/gallery picker → client-side compression (&lt; 2MB) → upload</w:t>
      </w:r>
    </w:p>
    <w:p>
      <w:pPr>
        <w:pStyle w:val="ListParagraph"/>
        <w:numPr>
          <w:ilvl w:val="0"/>
          <w:numId w:val="2"/>
        </w:numPr>
        <w:spacing w:after="40" w:before="40"/>
      </w:pPr>
      <w:r>
        <w:rPr>
          <w:rFonts w:ascii="Arial" w:cs="Arial" w:eastAsia="Arial" w:hAnsi="Arial"/>
          <w:color w:val="333333"/>
          <w:sz w:val="22"/>
          <w:szCs w:val="22"/>
        </w:rPr>
        <w:t xml:space="preserve">Moderation modes: auto-publish (default) or approve-first (host moderates)</w:t>
      </w:r>
    </w:p>
    <w:p>
      <w:pPr>
        <w:pStyle w:val="ListParagraph"/>
        <w:numPr>
          <w:ilvl w:val="0"/>
          <w:numId w:val="2"/>
        </w:numPr>
        <w:spacing w:after="40" w:before="40"/>
      </w:pPr>
      <w:r>
        <w:rPr>
          <w:rFonts w:ascii="Arial" w:cs="Arial" w:eastAsia="Arial" w:hAnsi="Arial"/>
          <w:color w:val="333333"/>
          <w:sz w:val="22"/>
          <w:szCs w:val="22"/>
        </w:rPr>
        <w:t xml:space="preserve">Masonry grid layout: clickable thumbnails → full-screen lightbox with swipe navigation</w:t>
      </w:r>
    </w:p>
    <w:p>
      <w:pPr>
        <w:pStyle w:val="ListParagraph"/>
        <w:numPr>
          <w:ilvl w:val="0"/>
          <w:numId w:val="2"/>
        </w:numPr>
        <w:spacing w:after="40" w:before="40"/>
      </w:pPr>
      <w:r>
        <w:rPr>
          <w:rFonts w:ascii="Arial" w:cs="Arial" w:eastAsia="Arial" w:hAnsi="Arial"/>
          <w:color w:val="333333"/>
          <w:sz w:val="22"/>
          <w:szCs w:val="22"/>
        </w:rPr>
        <w:t xml:space="preserve">Bulk download: 'Download All' generates ZIP (owner/co-owner only)</w:t>
      </w:r>
    </w:p>
    <w:p>
      <w:pPr>
        <w:pStyle w:val="ListParagraph"/>
        <w:numPr>
          <w:ilvl w:val="0"/>
          <w:numId w:val="2"/>
        </w:numPr>
        <w:spacing w:after="40" w:before="40"/>
      </w:pPr>
      <w:r>
        <w:rPr>
          <w:rFonts w:ascii="Arial" w:cs="Arial" w:eastAsia="Arial" w:hAnsi="Arial"/>
          <w:color w:val="333333"/>
          <w:sz w:val="22"/>
          <w:szCs w:val="22"/>
        </w:rPr>
        <w:t xml:space="preserve">Sub-event tagging: photos auto-tagged based on upload timestamp matching sub-event windows</w:t>
      </w:r>
    </w:p>
    <w:p>
      <w:pPr>
        <w:spacing w:after="0" w:before="40"/>
      </w:pPr>
    </w:p>
    <w:p>
      <w:pPr>
        <w:pStyle w:val="Heading3"/>
        <w:spacing w:after="120" w:before="240"/>
      </w:pPr>
      <w:r>
        <w:rPr>
          <w:rFonts w:ascii="Arial" w:cs="Arial" w:eastAsia="Arial" w:hAnsi="Arial"/>
          <w:b/>
          <w:bCs/>
          <w:color w:val="D4740C"/>
          <w:sz w:val="24"/>
          <w:szCs w:val="24"/>
        </w:rPr>
        <w:t xml:space="preserve">Checkpoints</w:t>
      </w:r>
    </w:p>
    <w:p>
      <w:pPr>
        <w:pStyle w:val="ListParagraph"/>
        <w:numPr>
          <w:ilvl w:val="0"/>
          <w:numId w:val="2"/>
        </w:numPr>
        <w:spacing w:after="40" w:before="40"/>
      </w:pPr>
      <w:r>
        <w:rPr>
          <w:rFonts w:ascii="Arial" w:cs="Arial" w:eastAsia="Arial" w:hAnsi="Arial"/>
          <w:color w:val="333333"/>
          <w:sz w:val="22"/>
          <w:szCs w:val="22"/>
        </w:rPr>
        <w:t xml:space="preserve">Technical: Razorpay Checkout opens correctly on mobile (Android + iOS). Webhook confirms payment within 5 seconds. Settlement to test bank account succeeds on T+1. Photo upload handles 20 images in batch. Gallery loads 200 photos with lazy loading.</w:t>
      </w:r>
    </w:p>
    <w:p>
      <w:pPr>
        <w:pStyle w:val="ListParagraph"/>
        <w:numPr>
          <w:ilvl w:val="0"/>
          <w:numId w:val="2"/>
        </w:numPr>
        <w:spacing w:after="40" w:before="40"/>
      </w:pPr>
      <w:r>
        <w:rPr>
          <w:rFonts w:ascii="Arial" w:cs="Arial" w:eastAsia="Arial" w:hAnsi="Arial"/>
          <w:color w:val="333333"/>
          <w:sz w:val="22"/>
          <w:szCs w:val="22"/>
        </w:rPr>
        <w:t xml:space="preserve">Product: Run a real test event (team birthday, small gathering). Have 10+ people send real shagun (₹1 minimum). Verify: webhook accuracy, settlement to bank, dashboard totals match, cash logging works alongside digital.</w:t>
      </w:r>
    </w:p>
    <w:p>
      <w:pPr>
        <w:spacing w:after="0" w:before="100"/>
      </w:pPr>
    </w:p>
    <w:p>
      <w:pPr>
        <w:pStyle w:val="Heading2"/>
        <w:spacing w:after="150" w:before="300"/>
      </w:pPr>
      <w:r>
        <w:rPr>
          <w:rFonts w:ascii="Arial" w:cs="Arial" w:eastAsia="Arial" w:hAnsi="Arial"/>
          <w:b/>
          <w:bCs/>
          <w:color w:val="1B3A5C"/>
          <w:sz w:val="28"/>
          <w:szCs w:val="28"/>
        </w:rPr>
        <w:t xml:space="preserve">3.6  --  M4: Host Dashboard &amp; M5: Alpha (Weeks 15 - 17)</w:t>
      </w:r>
    </w:p>
    <w:p>
      <w:pPr>
        <w:pStyle w:val="Heading3"/>
        <w:spacing w:after="120" w:before="240"/>
      </w:pPr>
      <w:r>
        <w:rPr>
          <w:rFonts w:ascii="Arial" w:cs="Arial" w:eastAsia="Arial" w:hAnsi="Arial"/>
          <w:b/>
          <w:bCs/>
          <w:color w:val="D4740C"/>
          <w:sz w:val="24"/>
          <w:szCs w:val="24"/>
        </w:rPr>
        <w:t xml:space="preserve">Weeks 15 - 16: Host Dashboard</w:t>
      </w:r>
    </w:p>
    <w:p>
      <w:pPr>
        <w:pStyle w:val="ListParagraph"/>
        <w:numPr>
          <w:ilvl w:val="0"/>
          <w:numId w:val="2"/>
        </w:numPr>
        <w:spacing w:after="40" w:before="40"/>
      </w:pPr>
      <w:r>
        <w:rPr>
          <w:rFonts w:ascii="Arial" w:cs="Arial" w:eastAsia="Arial" w:hAnsi="Arial"/>
          <w:color w:val="333333"/>
          <w:sz w:val="22"/>
          <w:szCs w:val="22"/>
        </w:rPr>
        <w:t xml:space="preserve">Summary view: RSVP stats (pie chart by status), total shagun, photo count, days until event</w:t>
      </w:r>
    </w:p>
    <w:p>
      <w:pPr>
        <w:pStyle w:val="ListParagraph"/>
        <w:numPr>
          <w:ilvl w:val="0"/>
          <w:numId w:val="2"/>
        </w:numPr>
        <w:spacing w:after="40" w:before="40"/>
      </w:pPr>
      <w:r>
        <w:rPr>
          <w:rFonts w:ascii="Arial" w:cs="Arial" w:eastAsia="Arial" w:hAnsi="Arial"/>
          <w:color w:val="333333"/>
          <w:sz w:val="22"/>
          <w:szCs w:val="22"/>
        </w:rPr>
        <w:t xml:space="preserve">RSVP analytics: per-sub-event breakdown, pending guest list with one-tap reminder send</w:t>
      </w:r>
    </w:p>
    <w:p>
      <w:pPr>
        <w:pStyle w:val="ListParagraph"/>
        <w:numPr>
          <w:ilvl w:val="0"/>
          <w:numId w:val="2"/>
        </w:numPr>
        <w:spacing w:after="40" w:before="40"/>
      </w:pPr>
      <w:r>
        <w:rPr>
          <w:rFonts w:ascii="Arial" w:cs="Arial" w:eastAsia="Arial" w:hAnsi="Arial"/>
          <w:color w:val="333333"/>
          <w:sz w:val="22"/>
          <w:szCs w:val="22"/>
        </w:rPr>
        <w:t xml:space="preserve">Announcement system: rich text announcements with segmentation (by sub-event, side, tag, RSVP status)</w:t>
      </w:r>
    </w:p>
    <w:p>
      <w:pPr>
        <w:pStyle w:val="ListParagraph"/>
        <w:numPr>
          <w:ilvl w:val="0"/>
          <w:numId w:val="2"/>
        </w:numPr>
        <w:spacing w:after="40" w:before="40"/>
      </w:pPr>
      <w:r>
        <w:rPr>
          <w:rFonts w:ascii="Arial" w:cs="Arial" w:eastAsia="Arial" w:hAnsi="Arial"/>
          <w:color w:val="333333"/>
          <w:sz w:val="22"/>
          <w:szCs w:val="22"/>
        </w:rPr>
        <w:t xml:space="preserve">Basic budget tracker: category-level budget vs actual, expense logging, PDF/CSV export</w:t>
      </w:r>
    </w:p>
    <w:p>
      <w:pPr>
        <w:pStyle w:val="ListParagraph"/>
        <w:numPr>
          <w:ilvl w:val="0"/>
          <w:numId w:val="2"/>
        </w:numPr>
        <w:spacing w:after="40" w:before="40"/>
      </w:pPr>
      <w:r>
        <w:rPr>
          <w:rFonts w:ascii="Arial" w:cs="Arial" w:eastAsia="Arial" w:hAnsi="Arial"/>
          <w:color w:val="333333"/>
          <w:sz w:val="22"/>
          <w:szCs w:val="22"/>
        </w:rPr>
        <w:t xml:space="preserve">Communications module: in-app announcements + SMS/WhatsApp link nudges for non-responders</w:t>
      </w:r>
    </w:p>
    <w:p>
      <w:pPr>
        <w:spacing w:after="0" w:before="40"/>
      </w:pPr>
    </w:p>
    <w:p>
      <w:pPr>
        <w:pStyle w:val="Heading3"/>
        <w:spacing w:after="120" w:before="240"/>
      </w:pPr>
      <w:r>
        <w:rPr>
          <w:rFonts w:ascii="Arial" w:cs="Arial" w:eastAsia="Arial" w:hAnsi="Arial"/>
          <w:b/>
          <w:bCs/>
          <w:color w:val="D4740C"/>
          <w:sz w:val="24"/>
          <w:szCs w:val="24"/>
        </w:rPr>
        <w:t xml:space="preserve">Week 17: Internal Alpha</w:t>
      </w:r>
    </w:p>
    <w:p>
      <w:pPr>
        <w:spacing w:after="100" w:before="60"/>
      </w:pPr>
      <w:r>
        <w:rPr>
          <w:rFonts w:ascii="Arial" w:cs="Arial" w:eastAsia="Arial" w:hAnsi="Arial"/>
          <w:color w:val="333333"/>
          <w:sz w:val="22"/>
          <w:szCs w:val="22"/>
        </w:rPr>
        <w:t xml:space="preserve">Dogfood with 3 - 5 real events. These should be actual weddings, birthdays, or family events from the team's personal network  --  not test events with fake data.</w:t>
      </w:r>
    </w:p>
    <w:p>
      <w:pPr>
        <w:pStyle w:val="ListParagraph"/>
        <w:numPr>
          <w:ilvl w:val="0"/>
          <w:numId w:val="2"/>
        </w:numPr>
        <w:spacing w:after="40" w:before="40"/>
      </w:pPr>
      <w:r>
        <w:rPr>
          <w:rFonts w:ascii="Arial" w:cs="Arial" w:eastAsia="Arial" w:hAnsi="Arial"/>
          <w:color w:val="333333"/>
          <w:sz w:val="22"/>
          <w:szCs w:val="22"/>
        </w:rPr>
        <w:t xml:space="preserve">Measure: time to create event, CSV import success rate, RSVP completion rate, shagun usage, gallery engagement</w:t>
      </w:r>
    </w:p>
    <w:p>
      <w:pPr>
        <w:pStyle w:val="ListParagraph"/>
        <w:numPr>
          <w:ilvl w:val="0"/>
          <w:numId w:val="2"/>
        </w:numPr>
        <w:spacing w:after="40" w:before="40"/>
      </w:pPr>
      <w:r>
        <w:rPr>
          <w:rFonts w:ascii="Arial" w:cs="Arial" w:eastAsia="Arial" w:hAnsi="Arial"/>
          <w:color w:val="333333"/>
          <w:sz w:val="22"/>
          <w:szCs w:val="22"/>
        </w:rPr>
        <w:t xml:space="preserve">Collect qualitative feedback: What confused users? What did they look for and not find? What delighted them?</w:t>
      </w:r>
    </w:p>
    <w:p>
      <w:pPr>
        <w:pStyle w:val="ListParagraph"/>
        <w:numPr>
          <w:ilvl w:val="0"/>
          <w:numId w:val="2"/>
        </w:numPr>
        <w:spacing w:after="40" w:before="40"/>
      </w:pPr>
      <w:r>
        <w:rPr>
          <w:rFonts w:ascii="Arial" w:cs="Arial" w:eastAsia="Arial" w:hAnsi="Arial"/>
          <w:color w:val="333333"/>
          <w:sz w:val="22"/>
          <w:szCs w:val="22"/>
        </w:rPr>
        <w:t xml:space="preserve">Fix critical bugs and UX friction points before moving to planner layer</w:t>
      </w:r>
    </w:p>
    <w:p>
      <w:pPr>
        <w:pStyle w:val="ListParagraph"/>
        <w:numPr>
          <w:ilvl w:val="0"/>
          <w:numId w:val="2"/>
        </w:numPr>
        <w:spacing w:after="40" w:before="40"/>
      </w:pPr>
      <w:r>
        <w:rPr>
          <w:rFonts w:ascii="Arial" w:cs="Arial" w:eastAsia="Arial" w:hAnsi="Arial"/>
          <w:color w:val="333333"/>
          <w:sz w:val="22"/>
          <w:szCs w:val="22"/>
        </w:rPr>
        <w:t xml:space="preserve">Success criterion: NPS &gt; 40, RSVP rate &gt; 50% among invited guests, zero data loss incidents</w:t>
      </w:r>
    </w:p>
    <w:p>
      <w:pPr>
        <w:spacing w:after="0" w:before="100"/>
      </w:pPr>
    </w:p>
    <w:p>
      <w:pPr>
        <w:pStyle w:val="Heading2"/>
        <w:spacing w:after="150" w:before="300"/>
      </w:pPr>
      <w:r>
        <w:rPr>
          <w:rFonts w:ascii="Arial" w:cs="Arial" w:eastAsia="Arial" w:hAnsi="Arial"/>
          <w:b/>
          <w:bCs/>
          <w:color w:val="1B3A5C"/>
          <w:sz w:val="28"/>
          <w:szCs w:val="28"/>
        </w:rPr>
        <w:t xml:space="preserve">3.7  --  M6: Planner MVP (Weeks 18 - 22)</w:t>
      </w:r>
    </w:p>
    <w:p>
      <w:pPr>
        <w:spacing w:after="100" w:before="60"/>
      </w:pPr>
      <w:r>
        <w:rPr>
          <w:rFonts w:ascii="Arial" w:cs="Arial" w:eastAsia="Arial" w:hAnsi="Arial"/>
          <w:color w:val="333333"/>
          <w:sz w:val="22"/>
          <w:szCs w:val="22"/>
        </w:rPr>
        <w:t xml:space="preserve">The B2B layer. This is where distribution scales. Each planner is worth 10 - 30 weddings per year.</w:t>
      </w:r>
    </w:p>
    <w:p>
      <w:pPr>
        <w:spacing w:after="0" w:before="40"/>
      </w:pPr>
    </w:p>
    <w:p>
      <w:pPr>
        <w:pStyle w:val="Heading3"/>
        <w:spacing w:after="120" w:before="240"/>
      </w:pPr>
      <w:r>
        <w:rPr>
          <w:rFonts w:ascii="Arial" w:cs="Arial" w:eastAsia="Arial" w:hAnsi="Arial"/>
          <w:b/>
          <w:bCs/>
          <w:color w:val="D4740C"/>
          <w:sz w:val="24"/>
          <w:szCs w:val="24"/>
        </w:rPr>
        <w:t xml:space="preserve">Weeks 18 - 19: Organizer Onboarding</w:t>
      </w:r>
    </w:p>
    <w:p>
      <w:pPr>
        <w:pStyle w:val="ListParagraph"/>
        <w:numPr>
          <w:ilvl w:val="0"/>
          <w:numId w:val="2"/>
        </w:numPr>
        <w:spacing w:after="40" w:before="40"/>
      </w:pPr>
      <w:r>
        <w:rPr>
          <w:rFonts w:ascii="Arial" w:cs="Arial" w:eastAsia="Arial" w:hAnsi="Arial"/>
          <w:color w:val="333333"/>
          <w:sz w:val="22"/>
          <w:szCs w:val="22"/>
        </w:rPr>
        <w:t xml:space="preserve">Separate signup flow: 'I'm a professional event planner' → business profile setup</w:t>
      </w:r>
    </w:p>
    <w:p>
      <w:pPr>
        <w:pStyle w:val="ListParagraph"/>
        <w:numPr>
          <w:ilvl w:val="0"/>
          <w:numId w:val="2"/>
        </w:numPr>
        <w:spacing w:after="40" w:before="40"/>
      </w:pPr>
      <w:r>
        <w:rPr>
          <w:rFonts w:ascii="Arial" w:cs="Arial" w:eastAsia="Arial" w:hAnsi="Arial"/>
          <w:color w:val="333333"/>
          <w:sz w:val="22"/>
          <w:szCs w:val="22"/>
        </w:rPr>
        <w:t xml:space="preserve">Multi-event dashboard: all client events in one view, filterable by status, date, search</w:t>
      </w:r>
    </w:p>
    <w:p>
      <w:pPr>
        <w:pStyle w:val="ListParagraph"/>
        <w:numPr>
          <w:ilvl w:val="0"/>
          <w:numId w:val="2"/>
        </w:numPr>
        <w:spacing w:after="40" w:before="40"/>
      </w:pPr>
      <w:r>
        <w:rPr>
          <w:rFonts w:ascii="Arial" w:cs="Arial" w:eastAsia="Arial" w:hAnsi="Arial"/>
          <w:color w:val="333333"/>
          <w:sz w:val="22"/>
          <w:szCs w:val="22"/>
        </w:rPr>
        <w:t xml:space="preserve">Client management: create event on behalf of host, invite host as co-owner</w:t>
      </w:r>
    </w:p>
    <w:p>
      <w:pPr>
        <w:spacing w:after="0" w:before="40"/>
      </w:pPr>
    </w:p>
    <w:p>
      <w:pPr>
        <w:pStyle w:val="Heading3"/>
        <w:spacing w:after="120" w:before="240"/>
      </w:pPr>
      <w:r>
        <w:rPr>
          <w:rFonts w:ascii="Arial" w:cs="Arial" w:eastAsia="Arial" w:hAnsi="Arial"/>
          <w:b/>
          <w:bCs/>
          <w:color w:val="D4740C"/>
          <w:sz w:val="24"/>
          <w:szCs w:val="24"/>
        </w:rPr>
        <w:t xml:space="preserve">Weeks 20 - 21: Planner Tools</w:t>
      </w:r>
    </w:p>
    <w:p>
      <w:pPr>
        <w:pStyle w:val="ListParagraph"/>
        <w:numPr>
          <w:ilvl w:val="0"/>
          <w:numId w:val="2"/>
        </w:numPr>
        <w:spacing w:after="40" w:before="40"/>
      </w:pPr>
      <w:r>
        <w:rPr>
          <w:rFonts w:ascii="Arial" w:cs="Arial" w:eastAsia="Arial" w:hAnsi="Arial"/>
          <w:color w:val="333333"/>
          <w:sz w:val="22"/>
          <w:szCs w:val="22"/>
        </w:rPr>
        <w:t xml:space="preserve">Vendor directory: add/search/filter vendors, assign to events, track payment milestones</w:t>
      </w:r>
    </w:p>
    <w:p>
      <w:pPr>
        <w:pStyle w:val="ListParagraph"/>
        <w:numPr>
          <w:ilvl w:val="0"/>
          <w:numId w:val="2"/>
        </w:numPr>
        <w:spacing w:after="40" w:before="40"/>
      </w:pPr>
      <w:r>
        <w:rPr>
          <w:rFonts w:ascii="Arial" w:cs="Arial" w:eastAsia="Arial" w:hAnsi="Arial"/>
          <w:color w:val="333333"/>
          <w:sz w:val="22"/>
          <w:szCs w:val="22"/>
        </w:rPr>
        <w:t xml:space="preserve">Team access: invite assistants with scoped permissions (assigned events only or all events)</w:t>
      </w:r>
    </w:p>
    <w:p>
      <w:pPr>
        <w:pStyle w:val="ListParagraph"/>
        <w:numPr>
          <w:ilvl w:val="0"/>
          <w:numId w:val="2"/>
        </w:numPr>
        <w:spacing w:after="40" w:before="40"/>
      </w:pPr>
      <w:r>
        <w:rPr>
          <w:rFonts w:ascii="Arial" w:cs="Arial" w:eastAsia="Arial" w:hAnsi="Arial"/>
          <w:color w:val="333333"/>
          <w:sz w:val="22"/>
          <w:szCs w:val="22"/>
        </w:rPr>
        <w:t xml:space="preserve">Task/checklist system: pre-built wedding templates (6mo, 3mo, 1mo, 1wk, day-of, post), Kanban view</w:t>
      </w:r>
    </w:p>
    <w:p>
      <w:pPr>
        <w:pStyle w:val="ListParagraph"/>
        <w:numPr>
          <w:ilvl w:val="0"/>
          <w:numId w:val="2"/>
        </w:numPr>
        <w:spacing w:after="40" w:before="40"/>
      </w:pPr>
      <w:r>
        <w:rPr>
          <w:rFonts w:ascii="Arial" w:cs="Arial" w:eastAsia="Arial" w:hAnsi="Arial"/>
          <w:color w:val="333333"/>
          <w:sz w:val="22"/>
          <w:szCs w:val="22"/>
        </w:rPr>
        <w:t xml:space="preserve">Budget &amp; expenses: full category-level tracking with vendor-linked expenses</w:t>
      </w:r>
    </w:p>
    <w:p>
      <w:pPr>
        <w:spacing w:after="0" w:before="40"/>
      </w:pPr>
    </w:p>
    <w:p>
      <w:pPr>
        <w:pStyle w:val="Heading3"/>
        <w:spacing w:after="120" w:before="240"/>
      </w:pPr>
      <w:r>
        <w:rPr>
          <w:rFonts w:ascii="Arial" w:cs="Arial" w:eastAsia="Arial" w:hAnsi="Arial"/>
          <w:b/>
          <w:bCs/>
          <w:color w:val="D4740C"/>
          <w:sz w:val="24"/>
          <w:szCs w:val="24"/>
        </w:rPr>
        <w:t xml:space="preserve">Week 22: Integration &amp; Polish</w:t>
      </w:r>
    </w:p>
    <w:p>
      <w:pPr>
        <w:pStyle w:val="ListParagraph"/>
        <w:numPr>
          <w:ilvl w:val="0"/>
          <w:numId w:val="2"/>
        </w:numPr>
        <w:spacing w:after="40" w:before="40"/>
      </w:pPr>
      <w:r>
        <w:rPr>
          <w:rFonts w:ascii="Arial" w:cs="Arial" w:eastAsia="Arial" w:hAnsi="Arial"/>
          <w:color w:val="333333"/>
          <w:sz w:val="22"/>
          <w:szCs w:val="22"/>
        </w:rPr>
        <w:t xml:space="preserve">Planner-to-host handoff: event created by planner, host invited as co-owner, sees their own dashboard view</w:t>
      </w:r>
    </w:p>
    <w:p>
      <w:pPr>
        <w:pStyle w:val="ListParagraph"/>
        <w:numPr>
          <w:ilvl w:val="0"/>
          <w:numId w:val="2"/>
        </w:numPr>
        <w:spacing w:after="40" w:before="40"/>
      </w:pPr>
      <w:r>
        <w:rPr>
          <w:rFonts w:ascii="Arial" w:cs="Arial" w:eastAsia="Arial" w:hAnsi="Arial"/>
          <w:color w:val="333333"/>
          <w:sz w:val="22"/>
          <w:szCs w:val="22"/>
        </w:rPr>
        <w:t xml:space="preserve">Cross-event patterns for organizer: average RSVP rate, typical budget ranges, guest count trends</w:t>
      </w:r>
    </w:p>
    <w:p>
      <w:pPr>
        <w:pStyle w:val="ListParagraph"/>
        <w:numPr>
          <w:ilvl w:val="0"/>
          <w:numId w:val="2"/>
        </w:numPr>
        <w:spacing w:after="40" w:before="40"/>
      </w:pPr>
      <w:r>
        <w:rPr>
          <w:rFonts w:ascii="Arial" w:cs="Arial" w:eastAsia="Arial" w:hAnsi="Arial"/>
          <w:color w:val="333333"/>
          <w:sz w:val="22"/>
          <w:szCs w:val="22"/>
        </w:rPr>
        <w:t xml:space="preserve">Organizer verification: manual approval by platform admin (prevents spam, maintains quality)</w:t>
      </w:r>
    </w:p>
    <w:p>
      <w:pPr>
        <w:spacing w:after="0" w:before="40"/>
      </w:pPr>
    </w:p>
    <w:p>
      <w:pPr>
        <w:pStyle w:val="Heading3"/>
        <w:spacing w:after="120" w:before="240"/>
      </w:pPr>
      <w:r>
        <w:rPr>
          <w:rFonts w:ascii="Arial" w:cs="Arial" w:eastAsia="Arial" w:hAnsi="Arial"/>
          <w:b/>
          <w:bCs/>
          <w:color w:val="D4740C"/>
          <w:sz w:val="24"/>
          <w:szCs w:val="24"/>
        </w:rPr>
        <w:t xml:space="preserve">Checkpoints</w:t>
      </w:r>
    </w:p>
    <w:p>
      <w:pPr>
        <w:pStyle w:val="ListParagraph"/>
        <w:numPr>
          <w:ilvl w:val="0"/>
          <w:numId w:val="2"/>
        </w:numPr>
        <w:spacing w:after="40" w:before="40"/>
      </w:pPr>
      <w:r>
        <w:rPr>
          <w:rFonts w:ascii="Arial" w:cs="Arial" w:eastAsia="Arial" w:hAnsi="Arial"/>
          <w:color w:val="333333"/>
          <w:sz w:val="22"/>
          <w:szCs w:val="22"/>
        </w:rPr>
        <w:t xml:space="preserve">Technical: Dashboard loads 20 events in &lt; 2s. Vendor directory handles 100 vendors with search.</w:t>
      </w:r>
    </w:p>
    <w:p>
      <w:pPr>
        <w:pStyle w:val="ListParagraph"/>
        <w:numPr>
          <w:ilvl w:val="0"/>
          <w:numId w:val="2"/>
        </w:numPr>
        <w:spacing w:after="40" w:before="40"/>
      </w:pPr>
      <w:r>
        <w:rPr>
          <w:rFonts w:ascii="Arial" w:cs="Arial" w:eastAsia="Arial" w:hAnsi="Arial"/>
          <w:color w:val="333333"/>
          <w:sz w:val="22"/>
          <w:szCs w:val="22"/>
        </w:rPr>
        <w:t xml:space="preserve">Product: Onboard 2 - 3 real planners for usability testing. Can they manage a wedding without calling you for help?</w:t>
      </w:r>
    </w:p>
    <w:p>
      <w:pPr>
        <w:spacing w:after="0" w:before="100"/>
      </w:pPr>
    </w:p>
    <w:p>
      <w:pPr>
        <w:pStyle w:val="Heading2"/>
        <w:spacing w:after="150" w:before="300"/>
      </w:pPr>
      <w:r>
        <w:rPr>
          <w:rFonts w:ascii="Arial" w:cs="Arial" w:eastAsia="Arial" w:hAnsi="Arial"/>
          <w:b/>
          <w:bCs/>
          <w:color w:val="1B3A5C"/>
          <w:sz w:val="28"/>
          <w:szCs w:val="28"/>
        </w:rPr>
        <w:t xml:space="preserve">3.8  --  M7: Closed Beta (Weeks 23 - 26)</w:t>
      </w:r>
    </w:p>
    <w:p>
      <w:pPr>
        <w:spacing w:after="100" w:before="60"/>
      </w:pPr>
      <w:r>
        <w:rPr>
          <w:rFonts w:ascii="Arial" w:cs="Arial" w:eastAsia="Arial" w:hAnsi="Arial"/>
          <w:color w:val="333333"/>
          <w:sz w:val="22"/>
          <w:szCs w:val="22"/>
        </w:rPr>
        <w:t xml:space="preserve">The product goes live for real users. Not a public launch  --  an invite-only beta with tight feedback loops.</w:t>
      </w:r>
    </w:p>
    <w:p>
      <w:pPr>
        <w:spacing w:after="0" w:before="40"/>
      </w:pPr>
    </w:p>
    <w:p>
      <w:pPr>
        <w:pStyle w:val="Heading3"/>
        <w:spacing w:after="120" w:before="240"/>
      </w:pPr>
      <w:r>
        <w:rPr>
          <w:rFonts w:ascii="Arial" w:cs="Arial" w:eastAsia="Arial" w:hAnsi="Arial"/>
          <w:b/>
          <w:bCs/>
          <w:color w:val="D4740C"/>
          <w:sz w:val="24"/>
          <w:szCs w:val="24"/>
        </w:rPr>
        <w:t xml:space="preserve">Onboarding Targets</w:t>
      </w:r>
    </w:p>
    <w:p>
      <w:pPr>
        <w:pStyle w:val="ListParagraph"/>
        <w:numPr>
          <w:ilvl w:val="0"/>
          <w:numId w:val="2"/>
        </w:numPr>
        <w:spacing w:after="40" w:before="40"/>
      </w:pPr>
      <w:r>
        <w:rPr>
          <w:rFonts w:ascii="Arial" w:cs="Arial" w:eastAsia="Arial" w:hAnsi="Arial"/>
          <w:color w:val="333333"/>
          <w:sz w:val="22"/>
          <w:szCs w:val="22"/>
        </w:rPr>
        <w:t xml:space="preserve">10 professional planners (sourced from alpha feedback, wedding planner communities, Instagram outreach)</w:t>
      </w:r>
    </w:p>
    <w:p>
      <w:pPr>
        <w:pStyle w:val="ListParagraph"/>
        <w:numPr>
          <w:ilvl w:val="0"/>
          <w:numId w:val="2"/>
        </w:numPr>
        <w:spacing w:after="40" w:before="40"/>
      </w:pPr>
      <w:r>
        <w:rPr>
          <w:rFonts w:ascii="Arial" w:cs="Arial" w:eastAsia="Arial" w:hAnsi="Arial"/>
          <w:color w:val="333333"/>
          <w:sz w:val="22"/>
          <w:szCs w:val="22"/>
        </w:rPr>
        <w:t xml:space="preserve">50 host-led events (waitlist conversions, personal network, planner-referred clients)</w:t>
      </w:r>
    </w:p>
    <w:p>
      <w:pPr>
        <w:pStyle w:val="ListParagraph"/>
        <w:numPr>
          <w:ilvl w:val="0"/>
          <w:numId w:val="2"/>
        </w:numPr>
        <w:spacing w:after="40" w:before="40"/>
      </w:pPr>
      <w:r>
        <w:rPr>
          <w:rFonts w:ascii="Arial" w:cs="Arial" w:eastAsia="Arial" w:hAnsi="Arial"/>
          <w:color w:val="333333"/>
          <w:sz w:val="22"/>
          <w:szCs w:val="22"/>
        </w:rPr>
        <w:t xml:space="preserve">Goal: 10,000 - 15,000 guest impressions (50 events × 300 guests average)</w:t>
      </w:r>
    </w:p>
    <w:p>
      <w:pPr>
        <w:spacing w:after="0" w:before="40"/>
      </w:pPr>
    </w:p>
    <w:p>
      <w:pPr>
        <w:pStyle w:val="Heading3"/>
        <w:spacing w:after="120" w:before="240"/>
      </w:pPr>
      <w:r>
        <w:rPr>
          <w:rFonts w:ascii="Arial" w:cs="Arial" w:eastAsia="Arial" w:hAnsi="Arial"/>
          <w:b/>
          <w:bCs/>
          <w:color w:val="D4740C"/>
          <w:sz w:val="24"/>
          <w:szCs w:val="24"/>
        </w:rPr>
        <w:t xml:space="preserve">Feedback Loops</w:t>
      </w:r>
    </w:p>
    <w:p>
      <w:pPr>
        <w:pStyle w:val="ListParagraph"/>
        <w:numPr>
          <w:ilvl w:val="0"/>
          <w:numId w:val="2"/>
        </w:numPr>
        <w:spacing w:after="40" w:before="40"/>
      </w:pPr>
      <w:r>
        <w:rPr>
          <w:rFonts w:ascii="Arial" w:cs="Arial" w:eastAsia="Arial" w:hAnsi="Arial"/>
          <w:color w:val="333333"/>
          <w:sz w:val="22"/>
          <w:szCs w:val="22"/>
        </w:rPr>
        <w:t xml:space="preserve">In-app feedback widget: persistent 'Share Feedback' button, contextual prompts after key actions</w:t>
      </w:r>
    </w:p>
    <w:p>
      <w:pPr>
        <w:pStyle w:val="ListParagraph"/>
        <w:numPr>
          <w:ilvl w:val="0"/>
          <w:numId w:val="2"/>
        </w:numPr>
        <w:spacing w:after="40" w:before="40"/>
      </w:pPr>
      <w:r>
        <w:rPr>
          <w:rFonts w:ascii="Arial" w:cs="Arial" w:eastAsia="Arial" w:hAnsi="Arial"/>
          <w:color w:val="333333"/>
          <w:sz w:val="22"/>
          <w:szCs w:val="22"/>
        </w:rPr>
        <w:t xml:space="preserve">Weekly 15-min calls with 3 - 5 most active planners</w:t>
      </w:r>
    </w:p>
    <w:p>
      <w:pPr>
        <w:pStyle w:val="ListParagraph"/>
        <w:numPr>
          <w:ilvl w:val="0"/>
          <w:numId w:val="2"/>
        </w:numPr>
        <w:spacing w:after="40" w:before="40"/>
      </w:pPr>
      <w:r>
        <w:rPr>
          <w:rFonts w:ascii="Arial" w:cs="Arial" w:eastAsia="Arial" w:hAnsi="Arial"/>
          <w:color w:val="333333"/>
          <w:sz w:val="22"/>
          <w:szCs w:val="22"/>
        </w:rPr>
        <w:t xml:space="preserve">PostHog funnel tracking: event creation → guest added → invite sent → RSVP received → shagun logged</w:t>
      </w:r>
    </w:p>
    <w:p>
      <w:pPr>
        <w:pStyle w:val="ListParagraph"/>
        <w:numPr>
          <w:ilvl w:val="0"/>
          <w:numId w:val="2"/>
        </w:numPr>
        <w:spacing w:after="40" w:before="40"/>
      </w:pPr>
      <w:r>
        <w:rPr>
          <w:rFonts w:ascii="Arial" w:cs="Arial" w:eastAsia="Arial" w:hAnsi="Arial"/>
          <w:color w:val="333333"/>
          <w:sz w:val="22"/>
          <w:szCs w:val="22"/>
        </w:rPr>
        <w:t xml:space="preserve">Crash and error monitoring: Sentry alerts with user context</w:t>
      </w:r>
    </w:p>
    <w:p>
      <w:pPr>
        <w:spacing w:after="0" w:before="40"/>
      </w:pPr>
    </w:p>
    <w:p>
      <w:pPr>
        <w:pStyle w:val="Heading3"/>
        <w:spacing w:after="120" w:before="240"/>
      </w:pPr>
      <w:r>
        <w:rPr>
          <w:rFonts w:ascii="Arial" w:cs="Arial" w:eastAsia="Arial" w:hAnsi="Arial"/>
          <w:b/>
          <w:bCs/>
          <w:color w:val="D4740C"/>
          <w:sz w:val="24"/>
          <w:szCs w:val="24"/>
        </w:rPr>
        <w:t xml:space="preserve">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Target</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Why This Matters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RSVP completion rate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&gt; 40% of invited guests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Validates the guest experience is frictionless enough</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Shagun feature adoption</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&gt; 15% of events use it</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Core differentiator must prove value early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Guest-to-host conversion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&gt; 1% within 6 months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Viral flywheel must show early signal</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Planner retention</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&gt; 60% create a second event</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B2B layer must be sticky, not a novelty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Critical bugs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Zero data loss, zero payment issues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Trust in financial features is non-negotiable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Time to RSVP</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&lt; 60 seconds from link tap</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333333"/>
                <w:sz w:val="20"/>
                <w:szCs w:val="20"/>
              </w:rPr>
              <w:t xml:space="preserve">Guest experience speed is the product</w:t>
            </w:r>
          </w:p>
        </w:tc>
      </w:tr>
    </w:tbl>
    <w:p>
      <w:pPr>
        <w:spacing w:after="0" w:before="100"/>
      </w:pPr>
    </w:p>
    <w:p>
      <w:pPr>
        <w:pStyle w:val="Heading2"/>
        <w:spacing w:after="150" w:before="300"/>
      </w:pPr>
      <w:r>
        <w:rPr>
          <w:rFonts w:ascii="Arial" w:cs="Arial" w:eastAsia="Arial" w:hAnsi="Arial"/>
          <w:b/>
          <w:bCs/>
          <w:color w:val="1B3A5C"/>
          <w:sz w:val="28"/>
          <w:szCs w:val="28"/>
        </w:rPr>
        <w:t xml:space="preserve">3.9  --  Operational Readiness Checklist</w:t>
      </w:r>
    </w:p>
    <w:p>
      <w:pPr>
        <w:spacing w:after="100" w:before="60"/>
      </w:pPr>
      <w:r>
        <w:rPr>
          <w:rFonts w:ascii="Arial" w:cs="Arial" w:eastAsia="Arial" w:hAnsi="Arial"/>
          <w:color w:val="333333"/>
          <w:sz w:val="22"/>
          <w:szCs w:val="22"/>
        </w:rPr>
        <w:t xml:space="preserve">Before the closed beta goes live, every item on this list must be green:</w:t>
      </w:r>
    </w:p>
    <w:p>
      <w:pPr>
        <w:spacing w:after="0" w:before="40"/>
      </w:pPr>
    </w:p>
    <w:p>
      <w:pPr>
        <w:pStyle w:val="Heading3"/>
        <w:spacing w:after="120" w:before="240"/>
      </w:pPr>
      <w:r>
        <w:rPr>
          <w:rFonts w:ascii="Arial" w:cs="Arial" w:eastAsia="Arial" w:hAnsi="Arial"/>
          <w:b/>
          <w:bCs/>
          <w:color w:val="D4740C"/>
          <w:sz w:val="24"/>
          <w:szCs w:val="24"/>
        </w:rPr>
        <w:t xml:space="preserve">Infrastructure</w:t>
      </w:r>
    </w:p>
    <w:p>
      <w:pPr>
        <w:pStyle w:val="ListParagraph"/>
        <w:numPr>
          <w:ilvl w:val="0"/>
          <w:numId w:val="2"/>
        </w:numPr>
        <w:spacing w:after="40" w:before="40"/>
      </w:pPr>
      <w:r>
        <w:rPr>
          <w:rFonts w:ascii="Arial" w:cs="Arial" w:eastAsia="Arial" w:hAnsi="Arial"/>
          <w:color w:val="333333"/>
          <w:sz w:val="22"/>
          <w:szCs w:val="22"/>
        </w:rPr>
        <w:t xml:space="preserve">Production database with automated daily backups and tested restore procedure</w:t>
      </w:r>
    </w:p>
    <w:p>
      <w:pPr>
        <w:pStyle w:val="ListParagraph"/>
        <w:numPr>
          <w:ilvl w:val="0"/>
          <w:numId w:val="2"/>
        </w:numPr>
        <w:spacing w:after="40" w:before="40"/>
      </w:pPr>
      <w:r>
        <w:rPr>
          <w:rFonts w:ascii="Arial" w:cs="Arial" w:eastAsia="Arial" w:hAnsi="Arial"/>
          <w:color w:val="333333"/>
          <w:sz w:val="22"/>
          <w:szCs w:val="22"/>
        </w:rPr>
        <w:t xml:space="preserve">CDN configured for media assets (Cloudflare R2 + CDN)</w:t>
      </w:r>
    </w:p>
    <w:p>
      <w:pPr>
        <w:pStyle w:val="ListParagraph"/>
        <w:numPr>
          <w:ilvl w:val="0"/>
          <w:numId w:val="2"/>
        </w:numPr>
        <w:spacing w:after="40" w:before="40"/>
      </w:pPr>
      <w:r>
        <w:rPr>
          <w:rFonts w:ascii="Arial" w:cs="Arial" w:eastAsia="Arial" w:hAnsi="Arial"/>
          <w:color w:val="333333"/>
          <w:sz w:val="22"/>
          <w:szCs w:val="22"/>
        </w:rPr>
        <w:t xml:space="preserve">Auto-scaling enabled on API server (Railway scales on CPU/memory)</w:t>
      </w:r>
    </w:p>
    <w:p>
      <w:pPr>
        <w:pStyle w:val="ListParagraph"/>
        <w:numPr>
          <w:ilvl w:val="0"/>
          <w:numId w:val="2"/>
        </w:numPr>
        <w:spacing w:after="40" w:before="40"/>
      </w:pPr>
      <w:r>
        <w:rPr>
          <w:rFonts w:ascii="Arial" w:cs="Arial" w:eastAsia="Arial" w:hAnsi="Arial"/>
          <w:color w:val="333333"/>
          <w:sz w:val="22"/>
          <w:szCs w:val="22"/>
        </w:rPr>
        <w:t xml:space="preserve">SSL certificates on all domains (auto-renewed)</w:t>
      </w:r>
    </w:p>
    <w:p>
      <w:pPr>
        <w:pStyle w:val="ListParagraph"/>
        <w:numPr>
          <w:ilvl w:val="0"/>
          <w:numId w:val="2"/>
        </w:numPr>
        <w:spacing w:after="40" w:before="40"/>
      </w:pPr>
      <w:r>
        <w:rPr>
          <w:rFonts w:ascii="Arial" w:cs="Arial" w:eastAsia="Arial" w:hAnsi="Arial"/>
          <w:color w:val="333333"/>
          <w:sz w:val="22"/>
          <w:szCs w:val="22"/>
        </w:rPr>
        <w:t xml:space="preserve">DNS: primary domain + e.[slug] wildcard (or path-based routing)</w:t>
      </w:r>
    </w:p>
    <w:p>
      <w:pPr>
        <w:spacing w:after="0" w:before="40"/>
      </w:pPr>
    </w:p>
    <w:p>
      <w:pPr>
        <w:pStyle w:val="Heading3"/>
        <w:spacing w:after="120" w:before="240"/>
      </w:pPr>
      <w:r>
        <w:rPr>
          <w:rFonts w:ascii="Arial" w:cs="Arial" w:eastAsia="Arial" w:hAnsi="Arial"/>
          <w:b/>
          <w:bCs/>
          <w:color w:val="D4740C"/>
          <w:sz w:val="24"/>
          <w:szCs w:val="24"/>
        </w:rPr>
        <w:t xml:space="preserve">Monitoring &amp; Alerts</w:t>
      </w:r>
    </w:p>
    <w:p>
      <w:pPr>
        <w:pStyle w:val="ListParagraph"/>
        <w:numPr>
          <w:ilvl w:val="0"/>
          <w:numId w:val="2"/>
        </w:numPr>
        <w:spacing w:after="40" w:before="40"/>
      </w:pPr>
      <w:r>
        <w:rPr>
          <w:rFonts w:ascii="Arial" w:cs="Arial" w:eastAsia="Arial" w:hAnsi="Arial"/>
          <w:color w:val="333333"/>
          <w:sz w:val="22"/>
          <w:szCs w:val="22"/>
        </w:rPr>
        <w:t xml:space="preserve">Sentry: error tracking with Slack alerts for P0 errors (data loss, payment failure)</w:t>
      </w:r>
    </w:p>
    <w:p>
      <w:pPr>
        <w:pStyle w:val="ListParagraph"/>
        <w:numPr>
          <w:ilvl w:val="0"/>
          <w:numId w:val="2"/>
        </w:numPr>
        <w:spacing w:after="40" w:before="40"/>
      </w:pPr>
      <w:r>
        <w:rPr>
          <w:rFonts w:ascii="Arial" w:cs="Arial" w:eastAsia="Arial" w:hAnsi="Arial"/>
          <w:color w:val="333333"/>
          <w:sz w:val="22"/>
          <w:szCs w:val="22"/>
        </w:rPr>
        <w:t xml:space="preserve">BetterStack: uptime monitoring on /health, /e/test-event, and /api/health</w:t>
      </w:r>
    </w:p>
    <w:p>
      <w:pPr>
        <w:pStyle w:val="ListParagraph"/>
        <w:numPr>
          <w:ilvl w:val="0"/>
          <w:numId w:val="2"/>
        </w:numPr>
        <w:spacing w:after="40" w:before="40"/>
      </w:pPr>
      <w:r>
        <w:rPr>
          <w:rFonts w:ascii="Arial" w:cs="Arial" w:eastAsia="Arial" w:hAnsi="Arial"/>
          <w:color w:val="333333"/>
          <w:sz w:val="22"/>
          <w:szCs w:val="22"/>
        </w:rPr>
        <w:t xml:space="preserve">PostHog: funnel dashboards for all critical user journeys</w:t>
      </w:r>
    </w:p>
    <w:p>
      <w:pPr>
        <w:pStyle w:val="ListParagraph"/>
        <w:numPr>
          <w:ilvl w:val="0"/>
          <w:numId w:val="2"/>
        </w:numPr>
        <w:spacing w:after="40" w:before="40"/>
      </w:pPr>
      <w:r>
        <w:rPr>
          <w:rFonts w:ascii="Arial" w:cs="Arial" w:eastAsia="Arial" w:hAnsi="Arial"/>
          <w:color w:val="333333"/>
          <w:sz w:val="22"/>
          <w:szCs w:val="22"/>
        </w:rPr>
        <w:t xml:space="preserve">On-call rotation: at least one founder reachable 24/7 during wedding season events</w:t>
      </w:r>
    </w:p>
    <w:p>
      <w:pPr>
        <w:spacing w:after="0" w:before="40"/>
      </w:pPr>
    </w:p>
    <w:p>
      <w:pPr>
        <w:pStyle w:val="Heading3"/>
        <w:spacing w:after="120" w:before="240"/>
      </w:pPr>
      <w:r>
        <w:rPr>
          <w:rFonts w:ascii="Arial" w:cs="Arial" w:eastAsia="Arial" w:hAnsi="Arial"/>
          <w:b/>
          <w:bCs/>
          <w:color w:val="D4740C"/>
          <w:sz w:val="24"/>
          <w:szCs w:val="24"/>
        </w:rPr>
        <w:t xml:space="preserve">Legal &amp; Compliance</w:t>
      </w:r>
    </w:p>
    <w:p>
      <w:pPr>
        <w:pStyle w:val="ListParagraph"/>
        <w:numPr>
          <w:ilvl w:val="0"/>
          <w:numId w:val="2"/>
        </w:numPr>
        <w:spacing w:after="40" w:before="40"/>
      </w:pPr>
      <w:r>
        <w:rPr>
          <w:rFonts w:ascii="Arial" w:cs="Arial" w:eastAsia="Arial" w:hAnsi="Arial"/>
          <w:color w:val="333333"/>
          <w:sz w:val="22"/>
          <w:szCs w:val="22"/>
        </w:rPr>
        <w:t xml:space="preserve">Privacy policy and terms of service published</w:t>
      </w:r>
    </w:p>
    <w:p>
      <w:pPr>
        <w:pStyle w:val="ListParagraph"/>
        <w:numPr>
          <w:ilvl w:val="0"/>
          <w:numId w:val="2"/>
        </w:numPr>
        <w:spacing w:after="40" w:before="40"/>
      </w:pPr>
      <w:r>
        <w:rPr>
          <w:rFonts w:ascii="Arial" w:cs="Arial" w:eastAsia="Arial" w:hAnsi="Arial"/>
          <w:color w:val="333333"/>
          <w:sz w:val="22"/>
          <w:szCs w:val="22"/>
        </w:rPr>
        <w:t xml:space="preserve">GDPR/India PDP-aware data handling: minimal PII collection, encryption at rest</w:t>
      </w:r>
    </w:p>
    <w:p>
      <w:pPr>
        <w:pStyle w:val="ListParagraph"/>
        <w:numPr>
          <w:ilvl w:val="0"/>
          <w:numId w:val="2"/>
        </w:numPr>
        <w:spacing w:after="40" w:before="40"/>
      </w:pPr>
      <w:r>
        <w:rPr>
          <w:rFonts w:ascii="Arial" w:cs="Arial" w:eastAsia="Arial" w:hAnsi="Arial"/>
          <w:color w:val="333333"/>
          <w:sz w:val="22"/>
          <w:szCs w:val="22"/>
        </w:rPr>
        <w:t xml:space="preserve">UPI deep link disclaimer: 'Payments are collected via Razorpay and auto-settled to the host's linked bank account. Utsavs never holds your funds.'</w:t>
      </w:r>
    </w:p>
    <w:p>
      <w:pPr>
        <w:pStyle w:val="ListParagraph"/>
        <w:numPr>
          <w:ilvl w:val="0"/>
          <w:numId w:val="2"/>
        </w:numPr>
        <w:spacing w:after="40" w:before="40"/>
      </w:pPr>
      <w:r>
        <w:rPr>
          <w:rFonts w:ascii="Arial" w:cs="Arial" w:eastAsia="Arial" w:hAnsi="Arial"/>
          <w:color w:val="333333"/>
          <w:sz w:val="22"/>
          <w:szCs w:val="22"/>
        </w:rPr>
        <w:t xml:space="preserve">Photo upload terms: guests grant license for gallery display, host can download</w:t>
      </w:r>
    </w:p>
    <w:p>
      <w:pPr>
        <w:spacing w:after="0" w:before="40"/>
      </w:pPr>
    </w:p>
    <w:p>
      <w:pPr>
        <w:pStyle w:val="Heading3"/>
        <w:spacing w:after="120" w:before="240"/>
      </w:pPr>
      <w:r>
        <w:rPr>
          <w:rFonts w:ascii="Arial" w:cs="Arial" w:eastAsia="Arial" w:hAnsi="Arial"/>
          <w:b/>
          <w:bCs/>
          <w:color w:val="D4740C"/>
          <w:sz w:val="24"/>
          <w:szCs w:val="24"/>
        </w:rPr>
        <w:t xml:space="preserve">Support</w:t>
      </w:r>
    </w:p>
    <w:p>
      <w:pPr>
        <w:pStyle w:val="ListParagraph"/>
        <w:numPr>
          <w:ilvl w:val="0"/>
          <w:numId w:val="2"/>
        </w:numPr>
        <w:spacing w:after="40" w:before="40"/>
      </w:pPr>
      <w:r>
        <w:rPr>
          <w:rFonts w:ascii="Arial" w:cs="Arial" w:eastAsia="Arial" w:hAnsi="Arial"/>
          <w:color w:val="333333"/>
          <w:sz w:val="22"/>
          <w:szCs w:val="22"/>
        </w:rPr>
        <w:t xml:space="preserve">FAQ page covering: how to create an event, how RSVP works, how shagun works, how to contact support</w:t>
      </w:r>
    </w:p>
    <w:p>
      <w:pPr>
        <w:pStyle w:val="ListParagraph"/>
        <w:numPr>
          <w:ilvl w:val="0"/>
          <w:numId w:val="2"/>
        </w:numPr>
        <w:spacing w:after="40" w:before="40"/>
      </w:pPr>
      <w:r>
        <w:rPr>
          <w:rFonts w:ascii="Arial" w:cs="Arial" w:eastAsia="Arial" w:hAnsi="Arial"/>
          <w:color w:val="333333"/>
          <w:sz w:val="22"/>
          <w:szCs w:val="22"/>
        </w:rPr>
        <w:t xml:space="preserve">Support email + in-app chat (Crisp or Intercom free tier)</w:t>
      </w:r>
    </w:p>
    <w:p>
      <w:pPr>
        <w:pStyle w:val="ListParagraph"/>
        <w:numPr>
          <w:ilvl w:val="0"/>
          <w:numId w:val="2"/>
        </w:numPr>
        <w:spacing w:after="40" w:before="40"/>
      </w:pPr>
      <w:r>
        <w:rPr>
          <w:rFonts w:ascii="Arial" w:cs="Arial" w:eastAsia="Arial" w:hAnsi="Arial"/>
          <w:color w:val="333333"/>
          <w:sz w:val="22"/>
          <w:szCs w:val="22"/>
        </w:rPr>
        <w:t xml:space="preserve">Known-issue tracker visible to beta users (builds trust through transparency)</w:t>
      </w:r>
    </w:p>
    <w:p>
      <w:r>
        <w:br w:type="page"/>
      </w:r>
    </w:p>
    <w:p>
      <w:pPr>
        <w:pStyle w:val="Heading1"/>
        <w:pBdr>
          <w:bottom w:val="single" w:color="D4740C" w:sz="6" w:space="8"/>
        </w:pBdr>
        <w:spacing w:after="200" w:before="400"/>
      </w:pPr>
      <w:r>
        <w:rPr>
          <w:rFonts w:ascii="Arial" w:cs="Arial" w:eastAsia="Arial" w:hAnsi="Arial"/>
          <w:b/>
          <w:bCs/>
          <w:color w:val="1B3A5C"/>
          <w:sz w:val="36"/>
          <w:szCs w:val="36"/>
        </w:rPr>
        <w:t xml:space="preserve">EXECUTIVE SUMMARY</w:t>
      </w:r>
    </w:p>
    <w:p>
      <w:pPr>
        <w:spacing w:after="0" w:before="60"/>
      </w:pPr>
    </w:p>
    <w:p>
      <w:pPr>
        <w:spacing w:after="100" w:before="60"/>
      </w:pPr>
      <w:r>
        <w:rPr>
          <w:rFonts w:ascii="Arial" w:cs="Arial" w:eastAsia="Arial" w:hAnsi="Arial"/>
          <w:color w:val="333333"/>
          <w:sz w:val="22"/>
          <w:szCs w:val="22"/>
        </w:rPr>
        <w:t xml:space="preserve">Utsavs enters the market through the guest experience  --  the piece of the wedding that touches the most people and has the least digital infrastructure. The core wedge is a zero-signup event page delivered via WhatsApp that lets guests RSVP, send shagun, and share photos. Every wedding exposes 200 - 1,000 people to the platform, creating a guest-to-host conversion flywheel that no competitor can replicate because they don't own the guest experience.</w:t>
      </w:r>
    </w:p>
    <w:p>
      <w:pPr>
        <w:spacing w:after="0" w:before="40"/>
      </w:pPr>
    </w:p>
    <w:p>
      <w:pPr>
        <w:spacing w:after="100" w:before="60"/>
      </w:pPr>
      <w:r>
        <w:rPr>
          <w:rFonts w:ascii="Arial" w:cs="Arial" w:eastAsia="Arial" w:hAnsi="Arial"/>
          <w:color w:val="333333"/>
          <w:sz w:val="22"/>
          <w:szCs w:val="22"/>
        </w:rPr>
        <w:t xml:space="preserve">The product is built in four phases. Phase 1 (months 1 - 5) ships the coordination engine: events, guests, invitations, RSVP, shagun, and gallery. Phase 2 (months 5 - 8) adds the planner layer for B2B distribution. Phase 3 (months 9 - 14) unlocks the Relational Ledger intelligence and vendor marketplace. Phase 4 (month 15+) expands to new event types and enterprise.</w:t>
      </w:r>
    </w:p>
    <w:p>
      <w:pPr>
        <w:spacing w:after="0" w:before="40"/>
      </w:pPr>
    </w:p>
    <w:p>
      <w:pPr>
        <w:spacing w:after="100" w:before="60"/>
      </w:pPr>
      <w:r>
        <w:rPr>
          <w:rFonts w:ascii="Arial" w:cs="Arial" w:eastAsia="Arial" w:hAnsi="Arial"/>
          <w:color w:val="333333"/>
          <w:sz w:val="22"/>
          <w:szCs w:val="22"/>
        </w:rPr>
        <w:t xml:space="preserve">The engineering is a modular monolith in NestJS with a PostgreSQL database, served through a single Next.js app with role-based views. The monorepo (Turborepo + pnpm) shares types, validation schemas, and components between API and web. Infrastructure uses managed services (Vercel, Railway, Neon, R2) to minimize DevOps overhead for a two-person team. The agent pipeline (9 specialized Claude Code agents) enforces code quality, testing, and documentation at every commit.</w:t>
      </w:r>
    </w:p>
    <w:p>
      <w:pPr>
        <w:spacing w:after="0" w:before="40"/>
      </w:pPr>
    </w:p>
    <w:p>
      <w:pPr>
        <w:spacing w:after="100" w:before="60"/>
      </w:pPr>
      <w:r>
        <w:rPr>
          <w:rFonts w:ascii="Arial" w:cs="Arial" w:eastAsia="Arial" w:hAnsi="Arial"/>
          <w:color w:val="333333"/>
          <w:sz w:val="22"/>
          <w:szCs w:val="22"/>
        </w:rPr>
        <w:t xml:space="preserve">The long-term moat is the Relational Ledger: a cross-event graph of gifting history, family relationships, attendance patterns, and planner intelligence that compounds with every event. Competitors reset after every wedding. Utsavs remembers everything.</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D4740C" w:sz="12"/>
              <w:bottom w:val="none" w:sz="0"/>
              <w:right w:val="none" w:sz="0"/>
            </w:tcBorders>
            <w:shd w:fill="E8F5E9" w:val="clear"/>
            <w:tcMar>
              <w:top w:type="dxa" w:w="120"/>
              <w:left w:type="dxa" w:w="200"/>
              <w:bottom w:type="dxa" w:w="120"/>
              <w:right w:type="dxa" w:w="200"/>
            </w:tcMar>
          </w:tcPr>
          <w:p>
            <w:pPr>
              <w:spacing w:after="60"/>
            </w:pPr>
            <w:r>
              <w:rPr>
                <w:rFonts w:ascii="Arial" w:cs="Arial" w:eastAsia="Arial" w:hAnsi="Arial"/>
                <w:b/>
                <w:bCs/>
                <w:color w:val="D4740C"/>
                <w:sz w:val="22"/>
                <w:szCs w:val="22"/>
              </w:rPr>
              <w:t xml:space="preserve">Build Order, Not Build Everything</w:t>
            </w:r>
          </w:p>
          <w:p>
            <w:pPr>
              <w:spacing w:before="0"/>
            </w:pPr>
            <w:r>
              <w:rPr>
                <w:rFonts w:ascii="Arial" w:cs="Arial" w:eastAsia="Arial" w:hAnsi="Arial"/>
                <w:color w:val="333333"/>
                <w:sz w:val="20"/>
                <w:szCs w:val="20"/>
              </w:rPr>
              <w:t xml:space="preserve">The most important discipline in the next 6 months is saying no. Do not build the vendor marketplace. Do not build AI features. Do not build native apps. Do not add WhatsApp Business API. Build the coordination engine, ship the guest experience, prove the shagun thesis with real events, and let the data compound. Everything else follows.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666666"/>
        <w:sz w:val="16"/>
        <w:szCs w:val="16"/>
      </w:rPr>
      <w:t xml:space="preserve">Confidential</w:t>
    </w:r>
    <w:r>
      <w:rPr>
        <w:rFonts w:ascii="Arial" w:cs="Arial" w:eastAsia="Arial" w:hAnsi="Arial"/>
      </w:rPr>
      <w:t xml:space="preserve">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spacing w:after="200"/>
    </w:pPr>
    <w:r>
      <w:rPr>
        <w:rFonts w:ascii="Arial" w:cs="Arial" w:eastAsia="Arial" w:hAnsi="Arial"/>
        <w:i/>
        <w:iCs/>
        <w:color w:val="666666"/>
        <w:sz w:val="18"/>
        <w:szCs w:val="18"/>
      </w:rPr>
      <w:t xml:space="preserve">Utsavs  --  Product &amp; Execution Master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5C"/>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1B3A5C"/>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D4740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2026-05-06T18:36:42.545Z</dcterms:created>
  <dcterms:modified xsi:type="dcterms:W3CDTF">2026-05-06T18:36:42.545Z</dcterms:modified>
</cp:coreProperties>
</file>

<file path=docProps/custom.xml><?xml version="1.0" encoding="utf-8"?>
<Properties xmlns="http://schemas.openxmlformats.org/officeDocument/2006/custom-properties" xmlns:vt="http://schemas.openxmlformats.org/officeDocument/2006/docPropsVTypes"/>
</file>