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72"/>
          <w:szCs w:val="72"/>
          <w:rtl w:val="0"/>
        </w:rPr>
        <w:t xml:space="preserve">MapItUp</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Product Backlog</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Abhijay Gupta, Ankush Jain, Sharoon Srivastava</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Today, travel has become increasingly sought after. However, there is no single platform to help these people organize their trips and travels in an organised manner. Although existing web apps enable users to rate and review hotels and tourist spots, they do not facilitate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keeping track of the places visited. They also don’t provide users the ability to share the photos with other users.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Background information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Audience: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Currently, travellers are looking for ways to organize their trips and share their experiences with other people. Additionally, people who don’t travel so often are looking for suggestions for their next trip. Therefore, anyone who’s interested in travel is part of our audience.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Similar products: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 few services exist, which provide a similar functionality. Our leading competitor is tripadvisor.com. A few other websites, such as tripexpert.com and gogobot.com also provide recommendations and reviews.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Existing web apps do not provide users the ability to track the places they have visited. None of them seem to provide an interactive map to it’s users. Moreover, they heavily try to provide ratings and reviews to hotels and not countries / destinations as a whole. Additionally, they don't provide many essential features such as searching based on distance, travel cost etc. Finally, none of the similar services are focused on organizing the user’s own travels - since they don't provide percentage of world travelled or the ability to add personal photos.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Our app would provide:</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interactive map for users to mark and view places visited</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provide ratings and reviews for particular travel destinations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search for travel destinations based on weather, ratings and reviews, travel cost and distance</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add personal photos for different travel destinations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Requirements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Functional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create an account</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update my account information (including password, email, etc)</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update my profile (including profile picture, location, etc)</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store the places I’ve visited</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the places I’ve visited on an interactive world map</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add reviews and ratings to the places I’ve visited</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when I review a destination, I would like to add the travel cost for a particular destination</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mark a destination as my favorite</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my favorite destinations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the percentage of the world I’ve travelled</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add photos to the places I’ve visited</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mark a particular photo of mine as public or private</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public photos of the places visited by all users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the ratings and reviews of places visited by all users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follow other users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my followers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exchange messages with other users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the popular travel destinations for a certain month or duration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featured travellers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become a featured traveller if I meet the requirements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search for travel destinations and filter them based on ratings, distance, weather, travel cost etc</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the distance, weather and travel cost of a destination</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deactivate my account</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mark a review as helpful or unhelpful (if time permits)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sort the reviews based on several factors (including helpfulness, date etc) (if time permits)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login / sign-up using my facebook credentials (if time permits)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Non Functional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As a developer, I would like my service to be scalable by using mySQL to manage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my database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the least possible amount of data storage on the client</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validate all user accounts to prevent redundancy</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the API methods to have publically available documentation</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the interactive map to be smooth and non laggy</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have a secure mySQL database to store the personal travel information for all users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be able to test on a local development server easily</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I would like users to be able to navigate through the web app easily</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I would like my service to have fast response times</w:t>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