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E620" w14:textId="4F50EEAE" w:rsidR="00F95814" w:rsidRDefault="00F95814">
      <w:r>
        <w:t>Jenkins Assignment 11 using pipeline</w:t>
      </w:r>
    </w:p>
    <w:p w14:paraId="5AE2374B" w14:textId="77777777" w:rsidR="00F95814" w:rsidRDefault="00F95814">
      <w:pPr>
        <w:rPr>
          <w:sz w:val="20"/>
          <w:szCs w:val="20"/>
        </w:rPr>
      </w:pPr>
      <w:r>
        <w:rPr>
          <w:sz w:val="20"/>
          <w:szCs w:val="20"/>
        </w:rPr>
        <w:t xml:space="preserve">Build and deploy project on slave-1 using </w:t>
      </w:r>
      <w:proofErr w:type="gramStart"/>
      <w:r>
        <w:rPr>
          <w:sz w:val="20"/>
          <w:szCs w:val="20"/>
        </w:rPr>
        <w:t>pipeline ,</w:t>
      </w:r>
      <w:proofErr w:type="gramEnd"/>
      <w:r>
        <w:rPr>
          <w:sz w:val="20"/>
          <w:szCs w:val="20"/>
        </w:rPr>
        <w:t xml:space="preserve"> so project is present on GitHub</w:t>
      </w:r>
    </w:p>
    <w:p w14:paraId="56A7A6A5" w14:textId="38B0979B" w:rsidR="00F95814" w:rsidRDefault="00F95814">
      <w:pPr>
        <w:rPr>
          <w:sz w:val="20"/>
          <w:szCs w:val="20"/>
        </w:rPr>
      </w:pPr>
      <w:r>
        <w:rPr>
          <w:sz w:val="20"/>
          <w:szCs w:val="20"/>
        </w:rPr>
        <w:t xml:space="preserve">Step 1 – </w:t>
      </w: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1</w:t>
      </w:r>
      <w:r w:rsidRPr="00F95814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master instance and do all set up like tomcat, java, Jenkins and open </w:t>
      </w:r>
      <w:proofErr w:type="gramStart"/>
      <w:r>
        <w:rPr>
          <w:sz w:val="20"/>
          <w:szCs w:val="20"/>
        </w:rPr>
        <w:t>Jenkins  dashboard</w:t>
      </w:r>
      <w:proofErr w:type="gramEnd"/>
      <w:r>
        <w:rPr>
          <w:sz w:val="20"/>
          <w:szCs w:val="20"/>
        </w:rPr>
        <w:t xml:space="preserve">   </w:t>
      </w:r>
    </w:p>
    <w:p w14:paraId="5C8F5EC1" w14:textId="10E5C4BE" w:rsidR="00F95814" w:rsidRDefault="00F95814">
      <w:pPr>
        <w:rPr>
          <w:sz w:val="20"/>
          <w:szCs w:val="20"/>
        </w:rPr>
      </w:pPr>
      <w:r w:rsidRPr="00F95814">
        <w:rPr>
          <w:sz w:val="20"/>
          <w:szCs w:val="20"/>
        </w:rPr>
        <w:drawing>
          <wp:inline distT="0" distB="0" distL="0" distR="0" wp14:anchorId="59B95748" wp14:editId="5EB62603">
            <wp:extent cx="5731510" cy="2278380"/>
            <wp:effectExtent l="0" t="0" r="2540" b="7620"/>
            <wp:docPr id="115148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0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825E" w14:textId="1739D00F" w:rsidR="00F95814" w:rsidRDefault="00F95814">
      <w:pPr>
        <w:rPr>
          <w:sz w:val="20"/>
          <w:szCs w:val="20"/>
        </w:rPr>
      </w:pPr>
      <w:r>
        <w:rPr>
          <w:sz w:val="20"/>
          <w:szCs w:val="20"/>
        </w:rPr>
        <w:t xml:space="preserve">Step 2 – create 1 </w:t>
      </w:r>
      <w:proofErr w:type="gramStart"/>
      <w:r>
        <w:rPr>
          <w:sz w:val="20"/>
          <w:szCs w:val="20"/>
        </w:rPr>
        <w:t>nodes</w:t>
      </w:r>
      <w:proofErr w:type="gramEnd"/>
      <w:r>
        <w:rPr>
          <w:sz w:val="20"/>
          <w:szCs w:val="20"/>
        </w:rPr>
        <w:t xml:space="preserve"> and also </w:t>
      </w:r>
      <w:proofErr w:type="spellStart"/>
      <w:r>
        <w:rPr>
          <w:sz w:val="20"/>
          <w:szCs w:val="20"/>
        </w:rPr>
        <w:t>lauch</w:t>
      </w:r>
      <w:proofErr w:type="spellEnd"/>
      <w:r>
        <w:rPr>
          <w:sz w:val="20"/>
          <w:szCs w:val="20"/>
        </w:rPr>
        <w:t xml:space="preserve"> another instance then </w:t>
      </w:r>
      <w:proofErr w:type="spellStart"/>
      <w:r>
        <w:rPr>
          <w:sz w:val="20"/>
          <w:szCs w:val="20"/>
        </w:rPr>
        <w:t>wget</w:t>
      </w:r>
      <w:proofErr w:type="spellEnd"/>
      <w:r>
        <w:rPr>
          <w:sz w:val="20"/>
          <w:szCs w:val="20"/>
        </w:rPr>
        <w:t xml:space="preserve"> tomcat and install maven set env. </w:t>
      </w:r>
    </w:p>
    <w:p w14:paraId="451691E5" w14:textId="5AC5C7EB" w:rsidR="00F95814" w:rsidRDefault="00F95814">
      <w:pPr>
        <w:rPr>
          <w:sz w:val="20"/>
          <w:szCs w:val="20"/>
        </w:rPr>
      </w:pPr>
      <w:r>
        <w:rPr>
          <w:sz w:val="20"/>
          <w:szCs w:val="20"/>
        </w:rPr>
        <w:t xml:space="preserve">And create nodes and do set up </w:t>
      </w:r>
    </w:p>
    <w:p w14:paraId="5FD81A34" w14:textId="204FBF32" w:rsidR="00F95814" w:rsidRDefault="00F95814">
      <w:pPr>
        <w:rPr>
          <w:sz w:val="20"/>
          <w:szCs w:val="20"/>
        </w:rPr>
      </w:pPr>
      <w:r w:rsidRPr="00F95814">
        <w:rPr>
          <w:sz w:val="20"/>
          <w:szCs w:val="20"/>
        </w:rPr>
        <w:drawing>
          <wp:inline distT="0" distB="0" distL="0" distR="0" wp14:anchorId="2E66B1DD" wp14:editId="1EBDEE59">
            <wp:extent cx="5731510" cy="2999105"/>
            <wp:effectExtent l="0" t="0" r="2540" b="0"/>
            <wp:docPr id="113206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0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6ADF" w14:textId="6706FEE4" w:rsidR="00F95814" w:rsidRDefault="00F95814">
      <w:pPr>
        <w:rPr>
          <w:sz w:val="20"/>
          <w:szCs w:val="20"/>
        </w:rPr>
      </w:pPr>
      <w:r>
        <w:rPr>
          <w:sz w:val="20"/>
          <w:szCs w:val="20"/>
        </w:rPr>
        <w:t xml:space="preserve">Step 3 – create 1 pipeline and add code </w:t>
      </w:r>
    </w:p>
    <w:p w14:paraId="09FDE3F2" w14:textId="6ACD5F7E" w:rsidR="00F95814" w:rsidRDefault="00F95814">
      <w:pPr>
        <w:rPr>
          <w:sz w:val="20"/>
          <w:szCs w:val="20"/>
        </w:rPr>
      </w:pPr>
      <w:r w:rsidRPr="00F95814">
        <w:rPr>
          <w:sz w:val="20"/>
          <w:szCs w:val="20"/>
        </w:rPr>
        <w:lastRenderedPageBreak/>
        <w:drawing>
          <wp:inline distT="0" distB="0" distL="0" distR="0" wp14:anchorId="63D55D7B" wp14:editId="5AACBD2C">
            <wp:extent cx="5731510" cy="3512185"/>
            <wp:effectExtent l="0" t="0" r="2540" b="0"/>
            <wp:docPr id="13706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65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AFA2" w14:textId="6EB44262" w:rsidR="00F95814" w:rsidRDefault="00F95814">
      <w:pPr>
        <w:rPr>
          <w:sz w:val="20"/>
          <w:szCs w:val="20"/>
        </w:rPr>
      </w:pPr>
      <w:r>
        <w:rPr>
          <w:sz w:val="20"/>
          <w:szCs w:val="20"/>
        </w:rPr>
        <w:t xml:space="preserve">Step 4 – click on apply then build now and check using 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 like </w:t>
      </w:r>
      <w:hyperlink r:id="rId7" w:history="1">
        <w:r w:rsidRPr="005F3CBA">
          <w:rPr>
            <w:rStyle w:val="Hyperlink"/>
            <w:sz w:val="20"/>
            <w:szCs w:val="20"/>
          </w:rPr>
          <w:t>http://ip:8080/LoginWebApp</w:t>
        </w:r>
      </w:hyperlink>
    </w:p>
    <w:p w14:paraId="18266587" w14:textId="3FCBEEA2" w:rsidR="00F95814" w:rsidRDefault="00F95814">
      <w:pPr>
        <w:rPr>
          <w:sz w:val="20"/>
          <w:szCs w:val="20"/>
        </w:rPr>
      </w:pPr>
      <w:r w:rsidRPr="00F95814">
        <w:rPr>
          <w:sz w:val="20"/>
          <w:szCs w:val="20"/>
        </w:rPr>
        <w:drawing>
          <wp:inline distT="0" distB="0" distL="0" distR="0" wp14:anchorId="0D8E9BDD" wp14:editId="01E57B6B">
            <wp:extent cx="5731510" cy="1527175"/>
            <wp:effectExtent l="0" t="0" r="2540" b="0"/>
            <wp:docPr id="55791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18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C49F" w14:textId="12C6A050" w:rsidR="00F95814" w:rsidRDefault="00F95814">
      <w:pPr>
        <w:rPr>
          <w:sz w:val="20"/>
          <w:szCs w:val="20"/>
        </w:rPr>
      </w:pPr>
      <w:r>
        <w:rPr>
          <w:sz w:val="20"/>
          <w:szCs w:val="20"/>
        </w:rPr>
        <w:t xml:space="preserve">Done Successfully </w:t>
      </w:r>
    </w:p>
    <w:p w14:paraId="6079D452" w14:textId="77777777" w:rsidR="00F95814" w:rsidRPr="00F95814" w:rsidRDefault="00F95814">
      <w:pPr>
        <w:rPr>
          <w:sz w:val="20"/>
          <w:szCs w:val="20"/>
        </w:rPr>
      </w:pPr>
    </w:p>
    <w:sectPr w:rsidR="00F95814" w:rsidRPr="00F95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14"/>
    <w:rsid w:val="00841BA3"/>
    <w:rsid w:val="00F9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3AFE0"/>
  <w15:chartTrackingRefBased/>
  <w15:docId w15:val="{8A1DBAD5-392F-48A6-8DF6-03DFE94F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8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ip:8080/LoginWebAp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2026-08-25T15:31:00Z</dcterms:created>
  <dcterms:modified xsi:type="dcterms:W3CDTF">2026-08-25T15:37:00Z</dcterms:modified>
</cp:coreProperties>
</file>