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61FE" w:rsidRPr="00A61C6B" w:rsidRDefault="00D17C4B" w:rsidP="00D17C4B">
      <w:pPr>
        <w:jc w:val="center"/>
        <w:rPr>
          <w:rFonts w:ascii="Times New Roman" w:hAnsi="Times New Roman" w:cs="Times New Roman"/>
          <w:b/>
          <w:sz w:val="28"/>
          <w:szCs w:val="28"/>
        </w:rPr>
      </w:pPr>
      <w:r w:rsidRPr="00A61C6B">
        <w:rPr>
          <w:rFonts w:ascii="Times New Roman" w:hAnsi="Times New Roman" w:cs="Times New Roman"/>
          <w:b/>
          <w:sz w:val="28"/>
          <w:szCs w:val="28"/>
        </w:rPr>
        <w:t>Parallel Grid Computation using OpenCL</w:t>
      </w:r>
    </w:p>
    <w:p w:rsidR="00D17C4B" w:rsidRPr="00D17C4B" w:rsidRDefault="00D17C4B" w:rsidP="00D17C4B">
      <w:pPr>
        <w:rPr>
          <w:rFonts w:ascii="Times New Roman" w:hAnsi="Times New Roman" w:cs="Times New Roman"/>
          <w:b/>
          <w:bCs/>
          <w:sz w:val="24"/>
          <w:szCs w:val="24"/>
        </w:rPr>
      </w:pPr>
      <w:r w:rsidRPr="00D17C4B">
        <w:rPr>
          <w:rFonts w:ascii="Times New Roman" w:hAnsi="Times New Roman" w:cs="Times New Roman"/>
          <w:b/>
          <w:bCs/>
          <w:sz w:val="24"/>
          <w:szCs w:val="24"/>
        </w:rPr>
        <w:t>1. Introduction</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Parallel computing is a powerful way of performing efficient computationally intensive tasks; nowadays, we have been realizing such an implementation for computational workload in recent years. Conventional sequential programming runs instructions as they sequence themselves, which leads to a large increase in the execution time with the growth in the size and complexity of the data. </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In modern computing systems, to avoid the above-mentioned constraints and limitations, we employ the concept of parallel processing and realize several simultaneous operations, through multiple computational parallelism. OpenCL is a platform which allows developers to write programs that run across different environments (CPUs, GPUs, and other processors) using its framework.</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 In this project, we show how the core concepts of parallel processing are handled with OpenCL. The mechanism is built to carry out calculations on a grid system that operates independently, with each factor being processed independently. OpenCL enables dispersing such workload between parallel processing elements to achieve higher throughput and efficiency. The project is written in C++ for the host-side and OpenCL for the device-side logic. </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The host code is responsible for the setup of an execution environment, memory management, and execution control of the kernel, whereas the kernel does the actual computation in parallel. This is because then separate the code to allow for a better modularity and an organization of the program. The ultimate goal of this project is to learn the OpenCL programming model, solve for parallel computation and contrast the advantages of running things in parallel with sequential operation over serial computation. </w:t>
      </w:r>
    </w:p>
    <w:p w:rsidR="00D17C4B" w:rsidRP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Additionally, it seeks to offer a more hands-on exposure to kernel execution, memory management, and device communication among others.</w:t>
      </w:r>
    </w:p>
    <w:p w:rsidR="00D17C4B" w:rsidRPr="00D17C4B" w:rsidRDefault="00D17C4B" w:rsidP="00D17C4B">
      <w:pPr>
        <w:rPr>
          <w:rFonts w:ascii="Times New Roman" w:hAnsi="Times New Roman" w:cs="Times New Roman"/>
          <w:b/>
          <w:bCs/>
          <w:sz w:val="24"/>
          <w:szCs w:val="24"/>
        </w:rPr>
      </w:pPr>
      <w:r w:rsidRPr="00D17C4B">
        <w:rPr>
          <w:rFonts w:ascii="Times New Roman" w:hAnsi="Times New Roman" w:cs="Times New Roman"/>
          <w:b/>
          <w:bCs/>
          <w:sz w:val="24"/>
          <w:szCs w:val="24"/>
        </w:rPr>
        <w:t>2. Problem Description</w:t>
      </w:r>
    </w:p>
    <w:p w:rsidR="00D17C4B" w:rsidRP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The problem addressed in this project involves performing a grid-based computation where each element in a one-dimensional array is updated based on its neighboring value. The grid represents a collection of floating-point numbers, and the objective is to apply a transformation rule that modifies each element efficiently using parallel computation.</w:t>
      </w:r>
    </w:p>
    <w:p w:rsidR="00D17C4B" w:rsidRPr="00D17C4B" w:rsidRDefault="00D17C4B" w:rsidP="00D17C4B">
      <w:pPr>
        <w:rPr>
          <w:rFonts w:ascii="Times New Roman" w:hAnsi="Times New Roman" w:cs="Times New Roman"/>
          <w:sz w:val="24"/>
          <w:szCs w:val="24"/>
        </w:rPr>
      </w:pPr>
      <w:r w:rsidRPr="00D17C4B">
        <w:rPr>
          <w:rFonts w:ascii="Times New Roman" w:hAnsi="Times New Roman" w:cs="Times New Roman"/>
          <w:sz w:val="24"/>
          <w:szCs w:val="24"/>
        </w:rPr>
        <w:t>The computation rule used in this project is a simple averaging function defined as:</w:t>
      </w:r>
    </w:p>
    <w:p w:rsidR="00D17C4B" w:rsidRPr="00D17C4B" w:rsidRDefault="00D17C4B" w:rsidP="00D17C4B">
      <w:pPr>
        <w:jc w:val="center"/>
        <w:rPr>
          <w:rFonts w:ascii="Times New Roman" w:hAnsi="Times New Roman" w:cs="Times New Roman"/>
          <w:sz w:val="24"/>
          <w:szCs w:val="24"/>
        </w:rPr>
      </w:pPr>
      <w:r w:rsidRPr="00D17C4B">
        <w:rPr>
          <w:rFonts w:ascii="Times New Roman" w:hAnsi="Times New Roman" w:cs="Times New Roman"/>
          <w:sz w:val="24"/>
          <w:szCs w:val="24"/>
        </w:rPr>
        <w:t>grid[i] = (grid[i] + grid[i-1]) / 2</w:t>
      </w:r>
    </w:p>
    <w:p w:rsidR="00D17C4B" w:rsidRDefault="00D17C4B" w:rsidP="00D17C4B">
      <w:pPr>
        <w:jc w:val="both"/>
        <w:rPr>
          <w:rFonts w:ascii="Times New Roman" w:hAnsi="Times New Roman" w:cs="Times New Roman"/>
          <w:sz w:val="24"/>
          <w:szCs w:val="24"/>
        </w:rPr>
      </w:pP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lastRenderedPageBreak/>
        <w:t xml:space="preserve">This operation performs a smoothing across the grid as the current member is used with the close neighbor from that side. They are often employed in a range of applications (e.g. signal processing, numerical simulations and data smoothing techniques). </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The grid is drawn with standard values to simplify the demonstration and allow for parallel operations. In addition, we create a boundary condition where the initial element of the grid stays unchanged, the first element of the grid has no neighbor previously.</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 The most notable feature of the problem is that it is suitable for parallelization. Each individual is processed alone without much dependence, which allows data-parallel execution.</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 In a sequential approach, the grid is processed as steps sequentially in loops, which is very inefficient for big data sets. Instead, the OpenCL version of the method links the weights with the work-item, so each of this is worked on the same level simultaneously among several processing units. </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This drastically streamlines the execution time as well proving benefits of running in parallel. The simplicity of the problem allows the working of OpenCL to be clearly demonstrated, whilst remaining closely aligned with real-world computational approaches.</w:t>
      </w:r>
    </w:p>
    <w:p w:rsidR="00D17C4B" w:rsidRPr="00D17C4B" w:rsidRDefault="00D17C4B" w:rsidP="00D17C4B">
      <w:pPr>
        <w:jc w:val="both"/>
        <w:rPr>
          <w:rFonts w:ascii="Times New Roman" w:hAnsi="Times New Roman" w:cs="Times New Roman"/>
          <w:b/>
          <w:bCs/>
          <w:sz w:val="24"/>
          <w:szCs w:val="24"/>
        </w:rPr>
      </w:pPr>
      <w:r w:rsidRPr="00D17C4B">
        <w:rPr>
          <w:rFonts w:ascii="Times New Roman" w:hAnsi="Times New Roman" w:cs="Times New Roman"/>
          <w:b/>
          <w:bCs/>
          <w:sz w:val="24"/>
          <w:szCs w:val="24"/>
        </w:rPr>
        <w:t>3. Methodology</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This project methodology is based on the OpenCL framework of data-parallel computation. In general, the computational task is divided into smaller independent units that can be processed together, independently, while on several processing elements. The implementation speed of this approach is significantly faster than that of conventional sequential approaches. </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The issue is in such a manner that each grid element interacts independently with very little reliance on nearby items. In this way, the problem is most suitable for parallel processing. The methodology followed a systematic workflow starting with data initialization, following which they move on data (memory transfer, kernel execution, then result retrieval). Using C++, the grid data is created and initialized in the host memory as an initial stage.</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 This data is then moved to the device memory through OpenCL buffers. The choice of the OpenCL platform and device is pre-chosen, and a context is developed to control the running environment. A command queue is later set into place to control actions being performed on the selected device. </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The kernel function with the computation logic is executed in parallel employing a combination of many work-items. Each work-item represents a single element in the grid and the computation rule runs independently. The global size is defined as the number of elements in the grid, so that every element is processed. Then, after the execution of the kernel, the new data is transferred back from the device memory to the host memory. </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lastRenderedPageBreak/>
        <w:t>All computations are performed prior to retrieving the results due to suitable synchronization mechanisms.</w:t>
      </w:r>
    </w:p>
    <w:p w:rsidR="00D17C4B" w:rsidRP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 This approach shows to parallel computing a more efficient way by utilizing the possibilities of OpenCL, and emphasizes that splitting the problem into independent parallel tasks would be advantageous.</w:t>
      </w:r>
    </w:p>
    <w:p w:rsidR="00D17C4B" w:rsidRPr="00D17C4B" w:rsidRDefault="00D17C4B" w:rsidP="00D17C4B">
      <w:pPr>
        <w:jc w:val="both"/>
        <w:rPr>
          <w:rFonts w:ascii="Times New Roman" w:hAnsi="Times New Roman" w:cs="Times New Roman"/>
          <w:b/>
          <w:bCs/>
          <w:sz w:val="24"/>
          <w:szCs w:val="24"/>
        </w:rPr>
      </w:pPr>
      <w:r w:rsidRPr="00D17C4B">
        <w:rPr>
          <w:rFonts w:ascii="Times New Roman" w:hAnsi="Times New Roman" w:cs="Times New Roman"/>
          <w:b/>
          <w:bCs/>
          <w:sz w:val="24"/>
          <w:szCs w:val="24"/>
        </w:rPr>
        <w:t>4. Implementation</w:t>
      </w:r>
    </w:p>
    <w:p w:rsidR="009C2D3E"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This project is split into two main parts as we are using the host program in C++ and the kernel program written in the OpenCL language. Such separation is a key construct of this OpenCL programming, it segregates control logic and computation logic, in a very clear manner. </w:t>
      </w:r>
    </w:p>
    <w:p w:rsidR="009C2D3E"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The host code is responsible for running OpenCL. The search results in the first section is for available platforms and devices, a context and command queue are now formed. They work together to manage kernel execution on the chosen device. </w:t>
      </w:r>
      <w:r w:rsidR="009C2D3E">
        <w:rPr>
          <w:rFonts w:ascii="Times New Roman" w:hAnsi="Times New Roman" w:cs="Times New Roman"/>
          <w:sz w:val="24"/>
          <w:szCs w:val="24"/>
        </w:rPr>
        <w:t>(</w:t>
      </w:r>
      <w:r w:rsidRPr="00D17C4B">
        <w:rPr>
          <w:rFonts w:ascii="Times New Roman" w:hAnsi="Times New Roman" w:cs="Times New Roman"/>
          <w:sz w:val="24"/>
          <w:szCs w:val="24"/>
        </w:rPr>
        <w:t>fire_kernel.cl</w:t>
      </w:r>
      <w:r w:rsidR="009C2D3E">
        <w:rPr>
          <w:rFonts w:ascii="Times New Roman" w:hAnsi="Times New Roman" w:cs="Times New Roman"/>
          <w:sz w:val="24"/>
          <w:szCs w:val="24"/>
        </w:rPr>
        <w:t xml:space="preserve">) </w:t>
      </w:r>
      <w:r w:rsidRPr="00D17C4B">
        <w:rPr>
          <w:rFonts w:ascii="Times New Roman" w:hAnsi="Times New Roman" w:cs="Times New Roman"/>
          <w:sz w:val="24"/>
          <w:szCs w:val="24"/>
        </w:rPr>
        <w:t>, however, is one fundamental part of this implementation which loads kernel code externally from a file. This approach provides better modularity and best practices since the implementation is isolated from computation logic.</w:t>
      </w:r>
    </w:p>
    <w:p w:rsidR="009C2D3E"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 The kernel source is run at runtime using OpenCL APIs, and compilation errors are managed properly. Memory management is done with OpenCL buffers. Then, the input grid is put in a buffer and moved into device memory. Kernel arguments are established and connections to the buffer are established, as well as kernel function connection. </w:t>
      </w:r>
    </w:p>
    <w:p w:rsidR="009C2D3E"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 xml:space="preserve">The kernel is implemented by using clEnqueueNDRangeKernel, taking a singular value each work item processing for the grid. Inside the kernel, the global ID of each work-item is obtained, and a computation rule is defined for updating the grid element. Each work-item has its independent function performed, so the computation is efficiently parallelized. </w:t>
      </w:r>
    </w:p>
    <w:p w:rsidR="00D17C4B" w:rsidRDefault="00D17C4B" w:rsidP="00D17C4B">
      <w:pPr>
        <w:jc w:val="both"/>
        <w:rPr>
          <w:rFonts w:ascii="Times New Roman" w:hAnsi="Times New Roman" w:cs="Times New Roman"/>
          <w:sz w:val="24"/>
          <w:szCs w:val="24"/>
        </w:rPr>
      </w:pPr>
      <w:r w:rsidRPr="00D17C4B">
        <w:rPr>
          <w:rFonts w:ascii="Times New Roman" w:hAnsi="Times New Roman" w:cs="Times New Roman"/>
          <w:sz w:val="24"/>
          <w:szCs w:val="24"/>
        </w:rPr>
        <w:t>These are read back into the host memory after execution using clEnqueueReadBuffer. All OpenCL resources – buffers, kernels, programs and contexts – are then released properly to ensure the effective utilization of memory. This realization is a clear example of how OpenCL architecture can be used for parallel computation, and explains more about device management, memory handling, and kernel execution.</w:t>
      </w:r>
    </w:p>
    <w:p w:rsidR="009C2D3E" w:rsidRPr="009C2D3E" w:rsidRDefault="009C2D3E" w:rsidP="009C2D3E">
      <w:pPr>
        <w:jc w:val="both"/>
        <w:rPr>
          <w:rFonts w:ascii="Times New Roman" w:hAnsi="Times New Roman" w:cs="Times New Roman"/>
          <w:b/>
          <w:bCs/>
          <w:sz w:val="24"/>
          <w:szCs w:val="24"/>
        </w:rPr>
      </w:pPr>
      <w:r w:rsidRPr="009C2D3E">
        <w:rPr>
          <w:rFonts w:ascii="Times New Roman" w:hAnsi="Times New Roman" w:cs="Times New Roman"/>
          <w:b/>
          <w:bCs/>
          <w:sz w:val="24"/>
          <w:szCs w:val="24"/>
        </w:rPr>
        <w:t>5. Results and Evaluation</w:t>
      </w:r>
    </w:p>
    <w:p w:rsidR="009C2D3E" w:rsidRDefault="009C2D3E" w:rsidP="009C2D3E">
      <w:pPr>
        <w:jc w:val="both"/>
        <w:rPr>
          <w:rFonts w:ascii="Times New Roman" w:hAnsi="Times New Roman" w:cs="Times New Roman"/>
          <w:sz w:val="24"/>
          <w:szCs w:val="24"/>
        </w:rPr>
      </w:pPr>
      <w:r w:rsidRPr="009C2D3E">
        <w:rPr>
          <w:rFonts w:ascii="Times New Roman" w:hAnsi="Times New Roman" w:cs="Times New Roman"/>
          <w:sz w:val="24"/>
          <w:szCs w:val="24"/>
        </w:rPr>
        <w:t xml:space="preserve">Results of this project show the success of parallel execution on the OpenCL framework. The output after compiling and running the program consists of the adjusted values of the grid after the averaging activity is executed. </w:t>
      </w:r>
    </w:p>
    <w:p w:rsidR="009C2D3E" w:rsidRDefault="009C2D3E" w:rsidP="009C2D3E">
      <w:pPr>
        <w:jc w:val="both"/>
        <w:rPr>
          <w:rFonts w:ascii="Times New Roman" w:hAnsi="Times New Roman" w:cs="Times New Roman"/>
          <w:sz w:val="24"/>
          <w:szCs w:val="24"/>
        </w:rPr>
      </w:pPr>
      <w:r w:rsidRPr="009C2D3E">
        <w:rPr>
          <w:rFonts w:ascii="Times New Roman" w:hAnsi="Times New Roman" w:cs="Times New Roman"/>
          <w:sz w:val="24"/>
          <w:szCs w:val="24"/>
        </w:rPr>
        <w:t xml:space="preserve">Therefore, it demonstrates that the kernel operates correctly and that each work-item receives its assigned data element as expected. In the sequential (CPU) method, each element in the grid is </w:t>
      </w:r>
      <w:r w:rsidRPr="009C2D3E">
        <w:rPr>
          <w:rFonts w:ascii="Times New Roman" w:hAnsi="Times New Roman" w:cs="Times New Roman"/>
          <w:sz w:val="24"/>
          <w:szCs w:val="24"/>
        </w:rPr>
        <w:lastRenderedPageBreak/>
        <w:t>passed through the process one after the other with a loop. With the rise in grid size, the execution time drastically increases as well, owing to the linear computation. This renders the sequential method computationally inefficient to process large-scale data. The OpenCL based implementation, on the other hand, executes the calculation in parallel.</w:t>
      </w:r>
    </w:p>
    <w:p w:rsidR="009C2D3E" w:rsidRDefault="009C2D3E" w:rsidP="009C2D3E">
      <w:pPr>
        <w:jc w:val="both"/>
        <w:rPr>
          <w:rFonts w:ascii="Times New Roman" w:hAnsi="Times New Roman" w:cs="Times New Roman"/>
          <w:sz w:val="24"/>
          <w:szCs w:val="24"/>
        </w:rPr>
      </w:pPr>
      <w:r w:rsidRPr="009C2D3E">
        <w:rPr>
          <w:rFonts w:ascii="Times New Roman" w:hAnsi="Times New Roman" w:cs="Times New Roman"/>
          <w:sz w:val="24"/>
          <w:szCs w:val="24"/>
        </w:rPr>
        <w:t xml:space="preserve"> We consider each element of the grid as an independent work-item, which works in parallel. This greatly cuts down on the overall execution time, particularly with devices with multiple cores. However, even though the specific timing measurements can vary depending on the hardware set-up, the parallel implementation is generally shown to be more efficient than the sequential methodology. </w:t>
      </w:r>
    </w:p>
    <w:p w:rsidR="009C2D3E" w:rsidRPr="009C2D3E" w:rsidRDefault="009C2D3E" w:rsidP="009C2D3E">
      <w:pPr>
        <w:jc w:val="both"/>
        <w:rPr>
          <w:rFonts w:ascii="Times New Roman" w:hAnsi="Times New Roman" w:cs="Times New Roman"/>
          <w:sz w:val="24"/>
          <w:szCs w:val="24"/>
        </w:rPr>
      </w:pPr>
      <w:r w:rsidRPr="009C2D3E">
        <w:rPr>
          <w:rFonts w:ascii="Times New Roman" w:hAnsi="Times New Roman" w:cs="Times New Roman"/>
          <w:sz w:val="24"/>
          <w:szCs w:val="24"/>
        </w:rPr>
        <w:t>When OpenCL is run on CPU, multiple cores are used to boost performance as always. The accuracy of the output and enhanced efficiency of execution verifies the efficacy of the use of OpenCL. The results are convincing which suggest that the parallel computing provides better operation for the grid and will solve large datasets very easily compared to classical methods.</w:t>
      </w:r>
    </w:p>
    <w:p w:rsidR="009C2D3E" w:rsidRPr="009C2D3E" w:rsidRDefault="009C2D3E" w:rsidP="009C2D3E">
      <w:pPr>
        <w:jc w:val="both"/>
        <w:rPr>
          <w:rFonts w:ascii="Times New Roman" w:hAnsi="Times New Roman" w:cs="Times New Roman"/>
          <w:b/>
          <w:bCs/>
          <w:sz w:val="24"/>
          <w:szCs w:val="24"/>
        </w:rPr>
      </w:pPr>
      <w:r w:rsidRPr="009C2D3E">
        <w:rPr>
          <w:rFonts w:ascii="Times New Roman" w:hAnsi="Times New Roman" w:cs="Times New Roman"/>
          <w:b/>
          <w:bCs/>
          <w:sz w:val="24"/>
          <w:szCs w:val="24"/>
        </w:rPr>
        <w:t>6. Discussion and Analysis</w:t>
      </w:r>
    </w:p>
    <w:p w:rsidR="009C2D3E"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The findings of this application show that parallel instruction and execution under OpenCL is more efficient than the classical sequential. It was noted that the running system ran correctly and its outputs are correct as shown in practice so that the kernel is part of the host code properly. </w:t>
      </w:r>
    </w:p>
    <w:p w:rsidR="009C2D3E"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An interesting point is the performance gain can be observed as the number of grid sizes is larger. For smaller datasets, the difference between sequential and parallel execution is negligible and for larger datasets, parallel processing saves the time of overall computation dramatically. This demonstrates OpenCL excels with large-scale data processing. </w:t>
      </w:r>
    </w:p>
    <w:p w:rsidR="009C2D3E"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This project utilizes a simple problem that allows parallelization. Because each piece of grid relies solely on an immediate neighbor, there is very little interaction between the calculations. It enables for individual work-item execution by doing, this eliminates the complicated synchronization of tasks.</w:t>
      </w:r>
    </w:p>
    <w:p w:rsidR="009C2D3E"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 A further thing clearly visible at implementation is the separation of kernel and host code. Keeping the kernel in its own section .cl files lets the program flow better and is easier to read. It also lends itself to alter the computation logic and still keep the actual structure of the main program intact. Also using OpenCL buffers makes data transfer between the host memory and device memory simple and flow smoothly from one to the next. It is also evident that memory is most important and incorrect usage of buffer can cause erroneous responses or unforeseen outputs. </w:t>
      </w:r>
    </w:p>
    <w:p w:rsidR="009C2D3E"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By the end, the project has shown that OpenCL is a practical and effective way of achieving parallel computation. This illustrates it is a fairly simple problem to implement, but you can see </w:t>
      </w:r>
      <w:r w:rsidRPr="009C2D3E">
        <w:rPr>
          <w:rFonts w:ascii="Times New Roman" w:hAnsi="Times New Roman" w:cs="Times New Roman"/>
          <w:sz w:val="24"/>
          <w:szCs w:val="24"/>
        </w:rPr>
        <w:lastRenderedPageBreak/>
        <w:t>the benefits of parallel execution; as a result it is a solution that may help for more intricate practical cases.</w:t>
      </w:r>
    </w:p>
    <w:p w:rsidR="009C2D3E" w:rsidRPr="009C2D3E" w:rsidRDefault="009C2D3E" w:rsidP="00D17C4B">
      <w:pPr>
        <w:jc w:val="both"/>
        <w:rPr>
          <w:rFonts w:ascii="Times New Roman" w:hAnsi="Times New Roman" w:cs="Times New Roman"/>
          <w:b/>
          <w:sz w:val="24"/>
          <w:szCs w:val="24"/>
        </w:rPr>
      </w:pPr>
      <w:r>
        <w:rPr>
          <w:rFonts w:ascii="Times New Roman" w:hAnsi="Times New Roman" w:cs="Times New Roman"/>
          <w:sz w:val="24"/>
          <w:szCs w:val="24"/>
        </w:rPr>
        <w:t xml:space="preserve"> </w:t>
      </w:r>
      <w:r w:rsidRPr="009C2D3E">
        <w:rPr>
          <w:rFonts w:ascii="Times New Roman" w:hAnsi="Times New Roman" w:cs="Times New Roman"/>
          <w:b/>
          <w:sz w:val="24"/>
          <w:szCs w:val="24"/>
        </w:rPr>
        <w:t xml:space="preserve">7. Conclusion </w:t>
      </w:r>
    </w:p>
    <w:p w:rsidR="00A61C6B"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This project successfully illustrates parallel computation with the help of the OpenCL framework. The primary purpose of this project was to investigate how to have a computational problem and have smaller self-tasks while processing them concurrently, with many processing units. As a consequence of this approach it was observed that the separation between kernel and host code leads to an organized program structure. </w:t>
      </w:r>
    </w:p>
    <w:p w:rsidR="00A61C6B"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The setup and execution logic resides within the host code and the computation can be handled independently from it by the kernel. This well-defined divide of data improves readability and increases flexibility in the program. The confirmed results show that the OpenCL operation is fine and the output is correctly expected. </w:t>
      </w:r>
    </w:p>
    <w:p w:rsidR="00A61C6B"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An averaging operation is applied with each element in the grid, the numbers are computed easily using parallel execution. Another important thing to learn from this project is that parallel computing becomes increasingly beneficial as the size of data grows. </w:t>
      </w:r>
    </w:p>
    <w:p w:rsidR="00A61C6B"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This difference is small in case of small input size, but much higher on larger datasets. In general, this project ensures a good grasp of OpenCL concepts like kernel execution, memory management, and device communication. </w:t>
      </w:r>
    </w:p>
    <w:p w:rsidR="00A61C6B"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It also demonstrates how parallel programming can enhance the performance and efficiency of processes </w:t>
      </w:r>
      <w:r w:rsidR="00A61C6B">
        <w:rPr>
          <w:rFonts w:ascii="Times New Roman" w:hAnsi="Times New Roman" w:cs="Times New Roman"/>
          <w:sz w:val="24"/>
          <w:szCs w:val="24"/>
        </w:rPr>
        <w:t xml:space="preserve">involving data processing. </w:t>
      </w:r>
    </w:p>
    <w:p w:rsidR="00A61C6B" w:rsidRPr="00A61C6B" w:rsidRDefault="00A61C6B" w:rsidP="00D17C4B">
      <w:pPr>
        <w:jc w:val="both"/>
        <w:rPr>
          <w:rFonts w:ascii="Times New Roman" w:hAnsi="Times New Roman" w:cs="Times New Roman"/>
          <w:b/>
          <w:sz w:val="24"/>
          <w:szCs w:val="24"/>
        </w:rPr>
      </w:pPr>
      <w:r w:rsidRPr="00A61C6B">
        <w:rPr>
          <w:rFonts w:ascii="Times New Roman" w:hAnsi="Times New Roman" w:cs="Times New Roman"/>
          <w:b/>
          <w:sz w:val="24"/>
          <w:szCs w:val="24"/>
        </w:rPr>
        <w:t>8. Future Work</w:t>
      </w:r>
    </w:p>
    <w:p w:rsidR="00A61C6B"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Improvements and extensions can be made in order to achieve this goal. The scope of one such extension is expanding the present one-dimensional grid to a two-dimensional. This would keep the model realistic enough to fit image processing with many parameters and simulations. One additional optimization might introduce more challenging computation rules. </w:t>
      </w:r>
    </w:p>
    <w:p w:rsidR="00A61C6B"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The method can vary from simple averaging as algorithms to more complex algorithms simulation for reality (heat diffusion or physical systems). Or that it should run on GPU in place of CPU. Competing on the most prominent CPU hardware, GPUs are better for parallel processing and can yield orders of magnitude better performance relative to CPUs. </w:t>
      </w:r>
    </w:p>
    <w:p w:rsidR="00A61C6B"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A GUI or visualisation would be a great addition to the project. The program would have the ability for users to view changes in the grid, dynamic and interactively, also making user interface easier. Performance measurement can also be applied with execution time for sequential and parallel editions. And this would give better comparison and analysis of impr</w:t>
      </w:r>
      <w:r w:rsidR="00A61C6B">
        <w:rPr>
          <w:rFonts w:ascii="Times New Roman" w:hAnsi="Times New Roman" w:cs="Times New Roman"/>
          <w:sz w:val="24"/>
          <w:szCs w:val="24"/>
        </w:rPr>
        <w:t>ovement in efficiency.</w:t>
      </w:r>
    </w:p>
    <w:p w:rsidR="00A61C6B" w:rsidRPr="00A61C6B" w:rsidRDefault="00A61C6B" w:rsidP="00D17C4B">
      <w:pPr>
        <w:jc w:val="both"/>
        <w:rPr>
          <w:rFonts w:ascii="Times New Roman" w:hAnsi="Times New Roman" w:cs="Times New Roman"/>
          <w:b/>
          <w:sz w:val="24"/>
          <w:szCs w:val="24"/>
        </w:rPr>
      </w:pPr>
      <w:r w:rsidRPr="00A61C6B">
        <w:rPr>
          <w:rFonts w:ascii="Times New Roman" w:hAnsi="Times New Roman" w:cs="Times New Roman"/>
          <w:b/>
          <w:sz w:val="24"/>
          <w:szCs w:val="24"/>
        </w:rPr>
        <w:lastRenderedPageBreak/>
        <w:t>9. Demonstration</w:t>
      </w:r>
    </w:p>
    <w:p w:rsidR="00A61C6B"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Showing. An implementation video has been attached in this project submission on video to illustrate the working of the implementation clearly. The program is presented in full step-by-step format in a video. </w:t>
      </w:r>
    </w:p>
    <w:p w:rsidR="00A61C6B"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First is the presentation of the project folder structure such as main host file (`main.cpp`) and the kernel file (`fire_kernel.cl`). This emphasizes the separation of host and kernel code, which is one of the main prerequisites for OpenCL. </w:t>
      </w:r>
    </w:p>
    <w:p w:rsidR="00A61C6B"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 xml:space="preserve">Next one needs to open the kernel file, because that is the kernel file of the data and then walk through computation logic is introduced. The host code is shown from here, it explains what happens in terms of the OpenCL environment in the host environment, kernel running and execution of computation. </w:t>
      </w:r>
    </w:p>
    <w:p w:rsidR="009C2D3E" w:rsidRPr="00D17C4B" w:rsidRDefault="009C2D3E" w:rsidP="00D17C4B">
      <w:pPr>
        <w:jc w:val="both"/>
        <w:rPr>
          <w:rFonts w:ascii="Times New Roman" w:hAnsi="Times New Roman" w:cs="Times New Roman"/>
          <w:sz w:val="24"/>
          <w:szCs w:val="24"/>
        </w:rPr>
      </w:pPr>
      <w:r w:rsidRPr="009C2D3E">
        <w:rPr>
          <w:rFonts w:ascii="Times New Roman" w:hAnsi="Times New Roman" w:cs="Times New Roman"/>
          <w:sz w:val="24"/>
          <w:szCs w:val="24"/>
        </w:rPr>
        <w:t>The compile step is also performed on the terminal, when this process is completed the program goes live. Show the output the program outputs, it validates that the kernel is working. Clearly, the video shows that the program ran well, and that it meets the requirements of parallel computed code with OpenCL. Understanding the implementation, it also aids in comprehension of how is the code executed beyond explanatio</w:t>
      </w:r>
      <w:r>
        <w:rPr>
          <w:rFonts w:ascii="Times New Roman" w:hAnsi="Times New Roman" w:cs="Times New Roman"/>
          <w:sz w:val="24"/>
          <w:szCs w:val="24"/>
        </w:rPr>
        <w:t xml:space="preserve">n in theory made the report. </w:t>
      </w:r>
    </w:p>
    <w:sectPr w:rsidR="009C2D3E" w:rsidRPr="00D17C4B" w:rsidSect="008761F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compat/>
  <w:rsids>
    <w:rsidRoot w:val="00D17C4B"/>
    <w:rsid w:val="008761FE"/>
    <w:rsid w:val="009C2D3E"/>
    <w:rsid w:val="00A61C6B"/>
    <w:rsid w:val="00D17C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1F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53175184">
      <w:bodyDiv w:val="1"/>
      <w:marLeft w:val="0"/>
      <w:marRight w:val="0"/>
      <w:marTop w:val="0"/>
      <w:marBottom w:val="0"/>
      <w:divBdr>
        <w:top w:val="none" w:sz="0" w:space="0" w:color="auto"/>
        <w:left w:val="none" w:sz="0" w:space="0" w:color="auto"/>
        <w:bottom w:val="none" w:sz="0" w:space="0" w:color="auto"/>
        <w:right w:val="none" w:sz="0" w:space="0" w:color="auto"/>
      </w:divBdr>
    </w:div>
    <w:div w:id="1009409285">
      <w:bodyDiv w:val="1"/>
      <w:marLeft w:val="0"/>
      <w:marRight w:val="0"/>
      <w:marTop w:val="0"/>
      <w:marBottom w:val="0"/>
      <w:divBdr>
        <w:top w:val="none" w:sz="0" w:space="0" w:color="auto"/>
        <w:left w:val="none" w:sz="0" w:space="0" w:color="auto"/>
        <w:bottom w:val="none" w:sz="0" w:space="0" w:color="auto"/>
        <w:right w:val="none" w:sz="0" w:space="0" w:color="auto"/>
      </w:divBdr>
    </w:div>
    <w:div w:id="1208683160">
      <w:bodyDiv w:val="1"/>
      <w:marLeft w:val="0"/>
      <w:marRight w:val="0"/>
      <w:marTop w:val="0"/>
      <w:marBottom w:val="0"/>
      <w:divBdr>
        <w:top w:val="none" w:sz="0" w:space="0" w:color="auto"/>
        <w:left w:val="none" w:sz="0" w:space="0" w:color="auto"/>
        <w:bottom w:val="none" w:sz="0" w:space="0" w:color="auto"/>
        <w:right w:val="none" w:sz="0" w:space="0" w:color="auto"/>
      </w:divBdr>
    </w:div>
    <w:div w:id="1226261114">
      <w:bodyDiv w:val="1"/>
      <w:marLeft w:val="0"/>
      <w:marRight w:val="0"/>
      <w:marTop w:val="0"/>
      <w:marBottom w:val="0"/>
      <w:divBdr>
        <w:top w:val="none" w:sz="0" w:space="0" w:color="auto"/>
        <w:left w:val="none" w:sz="0" w:space="0" w:color="auto"/>
        <w:bottom w:val="none" w:sz="0" w:space="0" w:color="auto"/>
        <w:right w:val="none" w:sz="0" w:space="0" w:color="auto"/>
      </w:divBdr>
    </w:div>
    <w:div w:id="1849327038">
      <w:bodyDiv w:val="1"/>
      <w:marLeft w:val="0"/>
      <w:marRight w:val="0"/>
      <w:marTop w:val="0"/>
      <w:marBottom w:val="0"/>
      <w:divBdr>
        <w:top w:val="none" w:sz="0" w:space="0" w:color="auto"/>
        <w:left w:val="none" w:sz="0" w:space="0" w:color="auto"/>
        <w:bottom w:val="none" w:sz="0" w:space="0" w:color="auto"/>
        <w:right w:val="none" w:sz="0" w:space="0" w:color="auto"/>
      </w:divBdr>
    </w:div>
    <w:div w:id="201938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2173</Words>
  <Characters>12389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Macbook Air</dc:creator>
  <cp:lastModifiedBy>Macbook Air</cp:lastModifiedBy>
  <cp:revision>1</cp:revision>
  <dcterms:created xsi:type="dcterms:W3CDTF">2026-04-29T01:43:00Z</dcterms:created>
  <dcterms:modified xsi:type="dcterms:W3CDTF">2026-04-29T02:06:00Z</dcterms:modified>
</cp:coreProperties>
</file>