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80"/>
        <w:jc w:val="center"/>
      </w:pPr>
      <w:r>
        <w:rPr>
          <w:rFonts w:ascii="Arial" w:cs="Arial" w:eastAsia="Arial" w:hAnsi="Arial"/>
          <w:b/>
          <w:bCs/>
          <w:caps/>
          <w:color w:val="1F3864"/>
          <w:sz w:val="36"/>
          <w:szCs w:val="36"/>
        </w:rPr>
        <w:t xml:space="preserve">VIT BHOPAL UNIVERSITY</w:t>
      </w:r>
    </w:p>
    <w:p>
      <w:pPr>
        <w:spacing w:after="80"/>
        <w:jc w:val="center"/>
      </w:pPr>
      <w:r>
        <w:rPr>
          <w:rFonts w:ascii="Arial" w:cs="Arial" w:eastAsia="Arial" w:hAnsi="Arial"/>
          <w:color w:val="444444"/>
          <w:sz w:val="24"/>
          <w:szCs w:val="24"/>
        </w:rPr>
        <w:t xml:space="preserve">School of Computing Science and Engineering</w:t>
      </w:r>
    </w:p>
    <w:p>
      <w:pPr>
        <w:pBdr>
          <w:bottom w:val="single" w:color="2E75B6" w:sz="8" w:space="4"/>
        </w:pBdr>
        <w:spacing w:after="400"/>
        <w:jc w:val="center"/>
      </w:pPr>
      <w:r>
        <w:rPr>
          <w:rFonts w:ascii="Arial" w:cs="Arial" w:eastAsia="Arial" w:hAnsi="Arial"/>
          <w:color w:val="555555"/>
          <w:sz w:val="22"/>
          <w:szCs w:val="22"/>
        </w:rPr>
        <w:t xml:space="preserve">CSA2001 – Fundamentals in Artificial Intelligence and Machine Learning</w:t>
      </w:r>
    </w:p>
    <w:p>
      <w:pPr>
        <w:spacing w:after="160"/>
      </w:pPr>
    </w:p>
    <w:p>
      <w:pPr>
        <w:spacing w:after="80"/>
        <w:jc w:val="center"/>
      </w:pPr>
      <w:r>
        <w:rPr>
          <w:rFonts w:ascii="Arial" w:cs="Arial" w:eastAsia="Arial" w:hAnsi="Arial"/>
          <w:b/>
          <w:bCs/>
          <w:caps/>
          <w:color w:val="2E75B6"/>
          <w:sz w:val="48"/>
          <w:szCs w:val="48"/>
        </w:rPr>
        <w:t xml:space="preserve">PROJECT REPORT</w:t>
      </w:r>
    </w:p>
    <w:p>
      <w:pPr>
        <w:spacing w:after="160"/>
      </w:pPr>
    </w:p>
    <w:p>
      <w:pPr>
        <w:spacing w:after="100"/>
        <w:jc w:val="center"/>
      </w:pPr>
      <w:r>
        <w:rPr>
          <w:rFonts w:ascii="Arial" w:cs="Arial" w:eastAsia="Arial" w:hAnsi="Arial"/>
          <w:b/>
          <w:bCs/>
          <w:color w:val="1F3864"/>
          <w:sz w:val="52"/>
          <w:szCs w:val="52"/>
        </w:rPr>
        <w:t xml:space="preserve">PrologRPS</w:t>
      </w:r>
    </w:p>
    <w:p>
      <w:pPr>
        <w:spacing w:after="100"/>
        <w:jc w:val="center"/>
      </w:pPr>
      <w:r>
        <w:rPr>
          <w:rFonts w:ascii="Arial" w:cs="Arial" w:eastAsia="Arial" w:hAnsi="Arial"/>
          <w:b/>
          <w:bCs/>
          <w:color w:val="2E75B6"/>
          <w:sz w:val="32"/>
          <w:szCs w:val="32"/>
        </w:rPr>
        <w:t xml:space="preserve">Intelligent Rock-Paper-Scissors Arena</w:t>
      </w:r>
    </w:p>
    <w:p>
      <w:pPr>
        <w:spacing w:after="500"/>
        <w:jc w:val="center"/>
      </w:pPr>
      <w:r>
        <w:rPr>
          <w:rFonts w:ascii="Arial" w:cs="Arial" w:eastAsia="Arial" w:hAnsi="Arial"/>
          <w:i/>
          <w:iCs/>
          <w:color w:val="666666"/>
          <w:sz w:val="24"/>
          <w:szCs w:val="24"/>
        </w:rPr>
        <w:t xml:space="preserve">Implemented in SWI-Prolog</w:t>
      </w:r>
    </w:p>
    <w:p>
      <w:pPr>
        <w:spacing w:after="160"/>
      </w:pPr>
    </w:p>
    <w:p>
      <w:pPr>
        <w:spacing w:after="1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Submitted By</w:t>
            </w:r>
          </w:p>
        </w:tc>
        <w:tc>
          <w:tcPr>
            <w:tcW w:type="dxa" w:w="3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Ankush Raj</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Registration No.</w:t>
            </w:r>
          </w:p>
        </w:tc>
        <w:tc>
          <w:tcPr>
            <w:tcW w:type="dxa" w:w="3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sz w:val="22"/>
                <w:szCs w:val="22"/>
              </w:rPr>
              <w:t xml:space="preserve">25BAI11139</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Course</w:t>
            </w:r>
          </w:p>
        </w:tc>
        <w:tc>
          <w:tcPr>
            <w:tcW w:type="dxa" w:w="3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sz w:val="20"/>
                <w:szCs w:val="20"/>
              </w:rPr>
              <w:t xml:space="preserve">CSA2001 – Fundamentals in AI and ML</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3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sz w:val="20"/>
                <w:szCs w:val="20"/>
              </w:rPr>
              <w:t xml:space="preserve">30th March 2026</w:t>
            </w:r>
          </w:p>
        </w:tc>
      </w:tr>
      <w:tr>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 Mapping</w:t>
            </w:r>
          </w:p>
        </w:tc>
        <w:tc>
          <w:tcPr>
            <w:tcW w:type="dxa" w:w="3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sz w:val="20"/>
                <w:szCs w:val="20"/>
              </w:rPr>
              <w:t xml:space="preserve">CO2 + CO6 (Knowledge Representation, Logic Programming)</w:t>
            </w:r>
          </w:p>
        </w:tc>
      </w:tr>
    </w:tbl>
    <w:p>
      <w:pPr>
        <w:spacing w:after="160"/>
      </w:pPr>
    </w:p>
    <w:p>
      <w:r>
        <w:br w:type="page"/>
      </w:r>
    </w:p>
    <w:p>
      <w:pPr>
        <w:pStyle w:val="Heading1"/>
        <w:spacing w:before="360" w:after="120"/>
      </w:pPr>
      <w:r>
        <w:rPr>
          <w:rFonts w:ascii="Arial" w:cs="Arial" w:eastAsia="Arial" w:hAnsi="Arial"/>
          <w:b/>
          <w:bCs/>
          <w:color w:val="1F3864"/>
          <w:sz w:val="32"/>
          <w:szCs w:val="32"/>
        </w:rPr>
        <w:t xml:space="preserve">1. Abstract</w:t>
      </w:r>
    </w:p>
    <w:p>
      <w:pPr>
        <w:pBdr>
          <w:bottom w:val="single" w:color="2E75B6" w:sz="4" w:space="1"/>
        </w:pBdr>
        <w:spacing w:after="200"/>
      </w:pPr>
    </w:p>
    <w:p>
      <w:pPr>
        <w:spacing w:after="120"/>
      </w:pPr>
      <w:r>
        <w:rPr>
          <w:rFonts w:ascii="Arial" w:cs="Arial" w:eastAsia="Arial" w:hAnsi="Arial"/>
          <w:sz w:val="22"/>
          <w:szCs w:val="22"/>
        </w:rPr>
        <w:t xml:space="preserve">PrologRPS is an intelligent Rock-Paper-Scissors game developed entirely in SWI-Prolog, designed to demonstrate core concepts of Artificial Intelligence and Logic Programming. The project goes beyond a simple game implementation by incorporating a rule-based AI opponent capable of learning and adapting to player behaviour over time. The system uses Prolog's dynamic database to persistently track player move history within a session, and applies pattern-recognition heuristics to predict and counter the player's next move.</w:t>
      </w:r>
    </w:p>
    <w:p>
      <w:pPr>
        <w:spacing w:after="120"/>
      </w:pPr>
      <w:r>
        <w:rPr>
          <w:rFonts w:ascii="Arial" w:cs="Arial" w:eastAsia="Arial" w:hAnsi="Arial"/>
          <w:sz w:val="22"/>
          <w:szCs w:val="22"/>
        </w:rPr>
        <w:t xml:space="preserve">This project directly addresses Course Outcomes CO2 (Knowledge Representation using Facts and Rules) and CO6 (Logic Programming and Prolog), making it a relevant academic submission that ties theoretical AI concepts to a practical, interactive application.</w:t>
      </w:r>
    </w:p>
    <w:p>
      <w:pPr>
        <w:spacing w:after="160"/>
      </w:pPr>
    </w:p>
    <w:p>
      <w:pPr>
        <w:pStyle w:val="Heading1"/>
        <w:spacing w:before="360" w:after="120"/>
      </w:pPr>
      <w:r>
        <w:rPr>
          <w:rFonts w:ascii="Arial" w:cs="Arial" w:eastAsia="Arial" w:hAnsi="Arial"/>
          <w:b/>
          <w:bCs/>
          <w:color w:val="1F3864"/>
          <w:sz w:val="32"/>
          <w:szCs w:val="32"/>
        </w:rPr>
        <w:t xml:space="preserve">2. Introduction</w:t>
      </w:r>
    </w:p>
    <w:p>
      <w:pPr>
        <w:pBdr>
          <w:bottom w:val="single" w:color="2E75B6" w:sz="4" w:space="1"/>
        </w:pBdr>
        <w:spacing w:after="200"/>
      </w:pPr>
    </w:p>
    <w:p>
      <w:pPr>
        <w:spacing w:after="120"/>
      </w:pPr>
      <w:r>
        <w:rPr>
          <w:rFonts w:ascii="Arial" w:cs="Arial" w:eastAsia="Arial" w:hAnsi="Arial"/>
          <w:sz w:val="22"/>
          <w:szCs w:val="22"/>
        </w:rPr>
        <w:t xml:space="preserve">Prolog (Programming in Logic) is a declarative programming language rooted in formal logic. Unlike imperative languages, Prolog allows the programmer to define what is true rather than how to compute it. The inference engine then uses resolution and backtracking to answer queries. These properties make Prolog a natural fit for AI tasks such as expert systems, natural language processing, and knowledge representation.</w:t>
      </w:r>
    </w:p>
    <w:p>
      <w:pPr>
        <w:spacing w:after="120"/>
      </w:pPr>
      <w:r>
        <w:rPr>
          <w:rFonts w:ascii="Arial" w:cs="Arial" w:eastAsia="Arial" w:hAnsi="Arial"/>
          <w:sz w:val="22"/>
          <w:szCs w:val="22"/>
        </w:rPr>
        <w:t xml:space="preserve">Rock-Paper-Scissors (RPS), while seemingly simple, provides a rich testbed for demonstrating intelligent behaviour. A naive opponent chooses moves at random, but a smart opponent can exploit patterns in human play. Humans are poor random number generators; they tend to repeat moves or follow predictable sequences, especially under pressure. By tracking these tendencies and applying logical rules, the AI in PrologRPS can gain a statistical advantage.</w:t>
      </w:r>
    </w:p>
    <w:p>
      <w:pPr>
        <w:spacing w:after="120"/>
      </w:pPr>
      <w:r>
        <w:rPr>
          <w:rFonts w:ascii="Arial" w:cs="Arial" w:eastAsia="Arial" w:hAnsi="Arial"/>
          <w:sz w:val="22"/>
          <w:szCs w:val="22"/>
        </w:rPr>
        <w:t xml:space="preserve">This project was built to fulfil the following learning objectives:</w:t>
      </w:r>
    </w:p>
    <w:p>
      <w:pPr>
        <w:pStyle w:val="ListParagraph"/>
        <w:numPr>
          <w:ilvl w:val="0"/>
          <w:numId w:val="2"/>
        </w:numPr>
        <w:spacing w:after="80"/>
      </w:pPr>
      <w:r>
        <w:rPr>
          <w:rFonts w:ascii="Arial" w:cs="Arial" w:eastAsia="Arial" w:hAnsi="Arial"/>
          <w:sz w:val="22"/>
          <w:szCs w:val="22"/>
        </w:rPr>
        <w:t xml:space="preserve">Demonstrate Prolog facts, rules, and recursive predicates.</w:t>
      </w:r>
    </w:p>
    <w:p>
      <w:pPr>
        <w:pStyle w:val="ListParagraph"/>
        <w:numPr>
          <w:ilvl w:val="0"/>
          <w:numId w:val="2"/>
        </w:numPr>
        <w:spacing w:after="80"/>
      </w:pPr>
      <w:r>
        <w:rPr>
          <w:rFonts w:ascii="Arial" w:cs="Arial" w:eastAsia="Arial" w:hAnsi="Arial"/>
          <w:sz w:val="22"/>
          <w:szCs w:val="22"/>
        </w:rPr>
        <w:t xml:space="preserve">Implement a dynamic knowledge base using assert/1 and retract/1.</w:t>
      </w:r>
    </w:p>
    <w:p>
      <w:pPr>
        <w:pStyle w:val="ListParagraph"/>
        <w:numPr>
          <w:ilvl w:val="0"/>
          <w:numId w:val="2"/>
        </w:numPr>
        <w:spacing w:after="80"/>
      </w:pPr>
      <w:r>
        <w:rPr>
          <w:rFonts w:ascii="Arial" w:cs="Arial" w:eastAsia="Arial" w:hAnsi="Arial"/>
          <w:sz w:val="22"/>
          <w:szCs w:val="22"/>
        </w:rPr>
        <w:t xml:space="preserve">Build a rule-based AI that performs pattern-based decision making.</w:t>
      </w:r>
    </w:p>
    <w:p>
      <w:pPr>
        <w:pStyle w:val="ListParagraph"/>
        <w:numPr>
          <w:ilvl w:val="0"/>
          <w:numId w:val="2"/>
        </w:numPr>
        <w:spacing w:after="80"/>
      </w:pPr>
      <w:r>
        <w:rPr>
          <w:rFonts w:ascii="Arial" w:cs="Arial" w:eastAsia="Arial" w:hAnsi="Arial"/>
          <w:sz w:val="22"/>
          <w:szCs w:val="22"/>
        </w:rPr>
        <w:t xml:space="preserve">Support multiple difficulty levels to illustrate varying AI strategies.</w:t>
      </w:r>
    </w:p>
    <w:p>
      <w:pPr>
        <w:pStyle w:val="ListParagraph"/>
        <w:numPr>
          <w:ilvl w:val="0"/>
          <w:numId w:val="2"/>
        </w:numPr>
        <w:spacing w:after="80"/>
      </w:pPr>
      <w:r>
        <w:rPr>
          <w:rFonts w:ascii="Arial" w:cs="Arial" w:eastAsia="Arial" w:hAnsi="Arial"/>
          <w:sz w:val="22"/>
          <w:szCs w:val="22"/>
        </w:rPr>
        <w:t xml:space="preserve">Create an interactive and user-friendly game loop.</w:t>
      </w:r>
    </w:p>
    <w:p>
      <w:pPr>
        <w:spacing w:after="160"/>
      </w:pPr>
    </w:p>
    <w:p>
      <w:pPr>
        <w:pStyle w:val="Heading1"/>
        <w:spacing w:before="360" w:after="120"/>
      </w:pPr>
      <w:r>
        <w:rPr>
          <w:rFonts w:ascii="Arial" w:cs="Arial" w:eastAsia="Arial" w:hAnsi="Arial"/>
          <w:b/>
          <w:bCs/>
          <w:color w:val="1F3864"/>
          <w:sz w:val="32"/>
          <w:szCs w:val="32"/>
        </w:rPr>
        <w:t xml:space="preserve">3. Course Outcome Mapping</w:t>
      </w:r>
    </w:p>
    <w:p>
      <w:pPr>
        <w:pBdr>
          <w:bottom w:val="single" w:color="2E75B6"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 in PrologRPS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Knowledge Representation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 rules, win/loss/draw logic, move relationships encoded as Prolog facts and rules.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Logic Programming / Prolog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Entire project implemented in SWI-Prolog; uses recursion, backtracking, dynamic predicates, and cuts.</w:t>
            </w:r>
          </w:p>
        </w:tc>
      </w:tr>
    </w:tbl>
    <w:p>
      <w:pPr>
        <w:spacing w:after="160"/>
      </w:pPr>
    </w:p>
    <w:p>
      <w:pPr>
        <w:pStyle w:val="Heading1"/>
        <w:spacing w:before="360" w:after="120"/>
      </w:pPr>
      <w:r>
        <w:rPr>
          <w:rFonts w:ascii="Arial" w:cs="Arial" w:eastAsia="Arial" w:hAnsi="Arial"/>
          <w:b/>
          <w:bCs/>
          <w:color w:val="1F3864"/>
          <w:sz w:val="32"/>
          <w:szCs w:val="32"/>
        </w:rPr>
        <w:t xml:space="preserve">4. System Design and Architecture</w:t>
      </w:r>
    </w:p>
    <w:p>
      <w:pPr>
        <w:pBdr>
          <w:bottom w:val="single" w:color="2E75B6" w:sz="4" w:space="1"/>
        </w:pBdr>
        <w:spacing w:after="200"/>
      </w:pPr>
    </w:p>
    <w:p>
      <w:pPr>
        <w:pStyle w:val="Heading2"/>
        <w:spacing w:before="240" w:after="80"/>
      </w:pPr>
      <w:r>
        <w:rPr>
          <w:rFonts w:ascii="Arial" w:cs="Arial" w:eastAsia="Arial" w:hAnsi="Arial"/>
          <w:b/>
          <w:bCs/>
          <w:color w:val="2E75B6"/>
          <w:sz w:val="26"/>
          <w:szCs w:val="26"/>
        </w:rPr>
        <w:t xml:space="preserve">4.1 High-Level Architecture</w:t>
      </w:r>
    </w:p>
    <w:p>
      <w:pPr>
        <w:spacing w:after="120"/>
      </w:pPr>
      <w:r>
        <w:rPr>
          <w:rFonts w:ascii="Arial" w:cs="Arial" w:eastAsia="Arial" w:hAnsi="Arial"/>
          <w:sz w:val="22"/>
          <w:szCs w:val="22"/>
        </w:rPr>
        <w:t xml:space="preserve">The project is structured into three logical layers:</w:t>
      </w:r>
    </w:p>
    <w:p>
      <w:pPr>
        <w:pStyle w:val="ListParagraph"/>
        <w:numPr>
          <w:ilvl w:val="0"/>
          <w:numId w:val="2"/>
        </w:numPr>
        <w:spacing w:after="80"/>
      </w:pPr>
      <w:r>
        <w:rPr>
          <w:rFonts w:ascii="Arial" w:cs="Arial" w:eastAsia="Arial" w:hAnsi="Arial"/>
          <w:sz w:val="22"/>
          <w:szCs w:val="22"/>
        </w:rPr>
        <w:t xml:space="preserve">Knowledge Base Layer – Contains static facts defining game rules (e.g., beats/2) and dynamic facts for history tracking (e.g., player_move/1).</w:t>
      </w:r>
    </w:p>
    <w:p>
      <w:pPr>
        <w:pStyle w:val="ListParagraph"/>
        <w:numPr>
          <w:ilvl w:val="0"/>
          <w:numId w:val="2"/>
        </w:numPr>
        <w:spacing w:after="80"/>
      </w:pPr>
      <w:r>
        <w:rPr>
          <w:rFonts w:ascii="Arial" w:cs="Arial" w:eastAsia="Arial" w:hAnsi="Arial"/>
          <w:sz w:val="22"/>
          <w:szCs w:val="22"/>
        </w:rPr>
        <w:t xml:space="preserve">AI Strategy Layer – Contains predicates that analyse move history, identify patterns, and select a counter-move based on difficulty level.</w:t>
      </w:r>
    </w:p>
    <w:p>
      <w:pPr>
        <w:pStyle w:val="ListParagraph"/>
        <w:numPr>
          <w:ilvl w:val="0"/>
          <w:numId w:val="2"/>
        </w:numPr>
        <w:spacing w:after="80"/>
      </w:pPr>
      <w:r>
        <w:rPr>
          <w:rFonts w:ascii="Arial" w:cs="Arial" w:eastAsia="Arial" w:hAnsi="Arial"/>
          <w:sz w:val="22"/>
          <w:szCs w:val="22"/>
        </w:rPr>
        <w:t xml:space="preserve">Game Interface Layer – Handles the interactive loop, input validation, score tracking, and result display.</w:t>
      </w:r>
    </w:p>
    <w:p>
      <w:pPr>
        <w:spacing w:after="160"/>
      </w:pPr>
    </w:p>
    <w:p>
      <w:pPr>
        <w:pStyle w:val="Heading2"/>
        <w:spacing w:before="240" w:after="80"/>
      </w:pPr>
      <w:r>
        <w:rPr>
          <w:rFonts w:ascii="Arial" w:cs="Arial" w:eastAsia="Arial" w:hAnsi="Arial"/>
          <w:b/>
          <w:bCs/>
          <w:color w:val="2E75B6"/>
          <w:sz w:val="26"/>
          <w:szCs w:val="26"/>
        </w:rPr>
        <w:t xml:space="preserve">4.2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 / File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play_game.pl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Entry point; loads all modules, initiates start_game/0.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rules.pl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Defines beats/2 facts, valid_move/1, result/3, and outcome messages.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ai_strategy.pl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Implements AI decision logic: random (easy), frequency-based (medium), pattern-based (hard).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history.pl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Manages dynamic facts player_move/1 and game_result/1 using assert/retract.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game_loop.pl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interactive loop: reads player input, runs game round, displays scores, asks to continue.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display.pl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Handles formatted output for banners, results, and score boards.</w:t>
            </w:r>
          </w:p>
        </w:tc>
      </w:tr>
    </w:tbl>
    <w:p>
      <w:pPr>
        <w:spacing w:after="160"/>
      </w:pPr>
    </w:p>
    <w:p>
      <w:pPr>
        <w:pStyle w:val="Heading1"/>
        <w:spacing w:before="360" w:after="120"/>
      </w:pPr>
      <w:r>
        <w:rPr>
          <w:rFonts w:ascii="Arial" w:cs="Arial" w:eastAsia="Arial" w:hAnsi="Arial"/>
          <w:b/>
          <w:bCs/>
          <w:color w:val="1F3864"/>
          <w:sz w:val="32"/>
          <w:szCs w:val="32"/>
        </w:rPr>
        <w:t xml:space="preserve">5. Key Prolog Concepts Demonstrated</w:t>
      </w:r>
    </w:p>
    <w:p>
      <w:pPr>
        <w:pBdr>
          <w:bottom w:val="single" w:color="2E75B6" w:sz="4" w:space="1"/>
        </w:pBdr>
        <w:spacing w:after="200"/>
      </w:pPr>
    </w:p>
    <w:p>
      <w:pPr>
        <w:pStyle w:val="Heading2"/>
        <w:spacing w:before="240" w:after="80"/>
      </w:pPr>
      <w:r>
        <w:rPr>
          <w:rFonts w:ascii="Arial" w:cs="Arial" w:eastAsia="Arial" w:hAnsi="Arial"/>
          <w:b/>
          <w:bCs/>
          <w:color w:val="2E75B6"/>
          <w:sz w:val="26"/>
          <w:szCs w:val="26"/>
        </w:rPr>
        <w:t xml:space="preserve">5.1 Facts and Rules</w:t>
      </w:r>
    </w:p>
    <w:p>
      <w:pPr>
        <w:spacing w:after="120"/>
      </w:pPr>
      <w:r>
        <w:rPr>
          <w:rFonts w:ascii="Arial" w:cs="Arial" w:eastAsia="Arial" w:hAnsi="Arial"/>
          <w:sz w:val="22"/>
          <w:szCs w:val="22"/>
        </w:rPr>
        <w:t xml:space="preserve">The foundation of any Prolog program is its knowledge base. In PrologRPS, the game rules are expressed as clean, declarative facts:</w:t>
      </w:r>
    </w:p>
    <w:p>
      <w:pPr>
        <w:pBdr>
          <w:left w:val="single" w:color="2E75B6" w:sz="8" w:space="4"/>
        </w:pBdr>
        <w:shd w:fill="F0F4F8" w:val="clear"/>
        <w:spacing w:after="80" w:before="80"/>
        <w:ind w:left="720"/>
      </w:pPr>
      <w:r>
        <w:rPr>
          <w:rFonts w:ascii="Courier New" w:cs="Courier New" w:eastAsia="Courier New" w:hAnsi="Courier New"/>
          <w:color w:val="1a1a2e"/>
          <w:sz w:val="20"/>
          <w:szCs w:val="20"/>
        </w:rPr>
        <w:t xml:space="preserve">beats(rock, scissors).   % rock beats scissors</w:t>
      </w:r>
    </w:p>
    <w:p>
      <w:pPr>
        <w:pBdr>
          <w:left w:val="single" w:color="2E75B6" w:sz="8" w:space="4"/>
        </w:pBdr>
        <w:spacing w:after="80"/>
        <w:ind w:left="720"/>
      </w:pPr>
      <w:r>
        <w:rPr>
          <w:rFonts w:ascii="Courier New" w:cs="Courier New" w:eastAsia="Courier New" w:hAnsi="Courier New"/>
          <w:color w:val="1a1a2e"/>
          <w:sz w:val="20"/>
          <w:szCs w:val="20"/>
        </w:rPr>
        <w:t xml:space="preserve">beats(scissors, paper).  % scissors beats paper</w:t>
      </w:r>
    </w:p>
    <w:p>
      <w:pPr>
        <w:pBdr>
          <w:left w:val="single" w:color="2E75B6" w:sz="8" w:space="4"/>
        </w:pBdr>
        <w:spacing w:after="160"/>
        <w:ind w:left="720"/>
      </w:pPr>
      <w:r>
        <w:rPr>
          <w:rFonts w:ascii="Courier New" w:cs="Courier New" w:eastAsia="Courier New" w:hAnsi="Courier New"/>
          <w:color w:val="1a1a2e"/>
          <w:sz w:val="20"/>
          <w:szCs w:val="20"/>
        </w:rPr>
        <w:t xml:space="preserve">beats(paper, rock).      % paper beats rock</w:t>
      </w:r>
    </w:p>
    <w:p>
      <w:pPr>
        <w:spacing w:after="120"/>
      </w:pPr>
      <w:r>
        <w:rPr>
          <w:rFonts w:ascii="Arial" w:cs="Arial" w:eastAsia="Arial" w:hAnsi="Arial"/>
          <w:sz w:val="22"/>
          <w:szCs w:val="22"/>
        </w:rPr>
        <w:t xml:space="preserve">The result/3 rule uses these facts with Prolog's built-in unification and backtracking to determine round outcomes — win, lose, or draw — without any if-else constructs.</w:t>
      </w:r>
    </w:p>
    <w:p>
      <w:pPr>
        <w:spacing w:after="160"/>
      </w:pPr>
    </w:p>
    <w:p>
      <w:pPr>
        <w:pStyle w:val="Heading2"/>
        <w:spacing w:before="240" w:after="80"/>
      </w:pPr>
      <w:r>
        <w:rPr>
          <w:rFonts w:ascii="Arial" w:cs="Arial" w:eastAsia="Arial" w:hAnsi="Arial"/>
          <w:b/>
          <w:bCs/>
          <w:color w:val="2E75B6"/>
          <w:sz w:val="26"/>
          <w:szCs w:val="26"/>
        </w:rPr>
        <w:t xml:space="preserve">5.2 Dynamic Database — assert/1 and retract/1</w:t>
      </w:r>
    </w:p>
    <w:p>
      <w:pPr>
        <w:spacing w:after="120"/>
      </w:pPr>
      <w:r>
        <w:rPr>
          <w:rFonts w:ascii="Arial" w:cs="Arial" w:eastAsia="Arial" w:hAnsi="Arial"/>
          <w:sz w:val="22"/>
          <w:szCs w:val="22"/>
        </w:rPr>
        <w:t xml:space="preserve">Prolog's dynamic predicates allow the program to modify its own knowledge base at runtime. PrologRPS uses this capability to build a session-long memory of the player's moves:</w:t>
      </w:r>
    </w:p>
    <w:p>
      <w:pPr>
        <w:pBdr>
          <w:left w:val="single" w:color="2E75B6" w:sz="8" w:space="4"/>
        </w:pBdr>
        <w:spacing w:after="80" w:before="80"/>
        <w:ind w:left="720"/>
      </w:pPr>
      <w:r>
        <w:rPr>
          <w:rFonts w:ascii="Courier New" w:cs="Courier New" w:eastAsia="Courier New" w:hAnsi="Courier New"/>
          <w:color w:val="1a1a2e"/>
          <w:sz w:val="20"/>
          <w:szCs w:val="20"/>
        </w:rPr>
        <w:t xml:space="preserve">:- dynamic player_move/1.</w:t>
      </w:r>
    </w:p>
    <w:p>
      <w:pPr>
        <w:pBdr>
          <w:left w:val="single" w:color="2E75B6" w:sz="8" w:space="4"/>
        </w:pBdr>
        <w:spacing w:after="160"/>
        <w:ind w:left="720"/>
      </w:pPr>
      <w:r>
        <w:rPr>
          <w:rFonts w:ascii="Courier New" w:cs="Courier New" w:eastAsia="Courier New" w:hAnsi="Courier New"/>
          <w:color w:val="1a1a2e"/>
          <w:sz w:val="20"/>
          <w:szCs w:val="20"/>
        </w:rPr>
        <w:t xml:space="preserve">record_move(Move) :- assertz(player_move(Move)).</w:t>
      </w:r>
    </w:p>
    <w:p>
      <w:pPr>
        <w:spacing w:after="120"/>
      </w:pPr>
      <w:r>
        <w:rPr>
          <w:rFonts w:ascii="Arial" w:cs="Arial" w:eastAsia="Arial" w:hAnsi="Arial"/>
          <w:sz w:val="22"/>
          <w:szCs w:val="22"/>
        </w:rPr>
        <w:t xml:space="preserve">Every move the player makes is recorded. The AI analyses this growing list to identify the most frequent move and counteract it, simulating genuine learning behaviour.</w:t>
      </w:r>
    </w:p>
    <w:p>
      <w:pPr>
        <w:spacing w:after="160"/>
      </w:pPr>
    </w:p>
    <w:p>
      <w:pPr>
        <w:pStyle w:val="Heading2"/>
        <w:spacing w:before="240" w:after="80"/>
      </w:pPr>
      <w:r>
        <w:rPr>
          <w:rFonts w:ascii="Arial" w:cs="Arial" w:eastAsia="Arial" w:hAnsi="Arial"/>
          <w:b/>
          <w:bCs/>
          <w:color w:val="2E75B6"/>
          <w:sz w:val="26"/>
          <w:szCs w:val="26"/>
        </w:rPr>
        <w:t xml:space="preserve">5.3 Recursion</w:t>
      </w:r>
    </w:p>
    <w:p>
      <w:pPr>
        <w:spacing w:after="120"/>
      </w:pPr>
      <w:r>
        <w:rPr>
          <w:rFonts w:ascii="Arial" w:cs="Arial" w:eastAsia="Arial" w:hAnsi="Arial"/>
          <w:sz w:val="22"/>
          <w:szCs w:val="22"/>
        </w:rPr>
        <w:t xml:space="preserve">The game loop is implemented recursively. The predicate play_round/2 calls itself at the end of each round (after checking whether the player wants to continue), allowing the game to run for an indefinite number of rounds without any loops. This demonstrates Prolog's natural affinity for recursive problem-solving.</w:t>
      </w:r>
    </w:p>
    <w:p>
      <w:pPr>
        <w:spacing w:after="160"/>
      </w:pPr>
    </w:p>
    <w:p>
      <w:pPr>
        <w:pStyle w:val="Heading2"/>
        <w:spacing w:before="240" w:after="80"/>
      </w:pPr>
      <w:r>
        <w:rPr>
          <w:rFonts w:ascii="Arial" w:cs="Arial" w:eastAsia="Arial" w:hAnsi="Arial"/>
          <w:b/>
          <w:bCs/>
          <w:color w:val="2E75B6"/>
          <w:sz w:val="26"/>
          <w:szCs w:val="26"/>
        </w:rPr>
        <w:t xml:space="preserve">5.4 Backtracking and Cut (!!)</w:t>
      </w:r>
    </w:p>
    <w:p>
      <w:pPr>
        <w:spacing w:after="120"/>
      </w:pPr>
      <w:r>
        <w:rPr>
          <w:rFonts w:ascii="Arial" w:cs="Arial" w:eastAsia="Arial" w:hAnsi="Arial"/>
          <w:sz w:val="22"/>
          <w:szCs w:val="22"/>
        </w:rPr>
        <w:t xml:space="preserve">Prolog's backtracking mechanism is exploited in the AI strategy layer. When the AI tries to find the best counter-move, it searches through possible responses and commits to the first valid strategy using the cut (!) operator to prevent redundant computation. This illustrates deterministic control flow within a non-deterministic language.</w:t>
      </w:r>
    </w:p>
    <w:p>
      <w:pPr>
        <w:spacing w:after="160"/>
      </w:pPr>
    </w:p>
    <w:p>
      <w:pPr>
        <w:pStyle w:val="Heading1"/>
        <w:spacing w:before="360" w:after="120"/>
      </w:pPr>
      <w:r>
        <w:rPr>
          <w:rFonts w:ascii="Arial" w:cs="Arial" w:eastAsia="Arial" w:hAnsi="Arial"/>
          <w:b/>
          <w:bCs/>
          <w:color w:val="1F3864"/>
          <w:sz w:val="32"/>
          <w:szCs w:val="32"/>
        </w:rPr>
        <w:t xml:space="preserve">6. AI Strategy — Three Difficulty Levels</w:t>
      </w:r>
    </w:p>
    <w:p>
      <w:pPr>
        <w:pBdr>
          <w:bottom w:val="single" w:color="2E75B6" w:sz="4" w:space="1"/>
        </w:pBdr>
        <w:spacing w:after="200"/>
      </w:pPr>
    </w:p>
    <w:p>
      <w:pPr>
        <w:spacing w:after="120"/>
      </w:pPr>
      <w:r>
        <w:rPr>
          <w:rFonts w:ascii="Arial" w:cs="Arial" w:eastAsia="Arial" w:hAnsi="Arial"/>
          <w:sz w:val="22"/>
          <w:szCs w:val="22"/>
        </w:rPr>
        <w:t xml:space="preserve">One of the most novel aspects of PrologRPS is its tiered AI system. Each difficulty level implements a different decision-making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Selection</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AI picks rock, paper, or scissors uniformly at random using Prolog's random_member/2. No history is consulted. Win rate approaches 33%.</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Frequency Analysis</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The AI counts the player's most frequently played move from the dynamic database and selects the move that beats it. Converges to a near-optimal counter over multiple rounds.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Sequential Pattern Matching</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AI analyses the last N moves for repeating sequences (e.g., rock → scissors → rock). If a pattern is found, it predicts the next move and counters accordingly. Falls back to frequency analysis if no pattern is detected.</w:t>
            </w:r>
          </w:p>
        </w:tc>
      </w:tr>
    </w:tbl>
    <w:p>
      <w:pPr>
        <w:spacing w:after="160"/>
      </w:pPr>
    </w:p>
    <w:p>
      <w:pPr>
        <w:spacing w:after="120"/>
      </w:pPr>
      <w:r>
        <w:rPr>
          <w:rFonts w:ascii="Arial" w:cs="Arial" w:eastAsia="Arial" w:hAnsi="Arial"/>
          <w:sz w:val="22"/>
          <w:szCs w:val="22"/>
        </w:rPr>
        <w:t xml:space="preserve">This progression from random play to sequence prediction illustrates increasingly sophisticated knowledge representation and inference — directly relevant to CO2 and CO6.</w:t>
      </w:r>
    </w:p>
    <w:p>
      <w:pPr>
        <w:spacing w:after="160"/>
      </w:pPr>
    </w:p>
    <w:p>
      <w:pPr>
        <w:pStyle w:val="Heading1"/>
        <w:spacing w:before="360" w:after="120"/>
      </w:pPr>
      <w:r>
        <w:rPr>
          <w:rFonts w:ascii="Arial" w:cs="Arial" w:eastAsia="Arial" w:hAnsi="Arial"/>
          <w:b/>
          <w:bCs/>
          <w:color w:val="1F3864"/>
          <w:sz w:val="32"/>
          <w:szCs w:val="32"/>
        </w:rPr>
        <w:t xml:space="preserve">7. Gameplay Flow</w:t>
      </w:r>
    </w:p>
    <w:p>
      <w:pPr>
        <w:pBdr>
          <w:bottom w:val="single" w:color="2E75B6" w:sz="4" w:space="1"/>
        </w:pBdr>
        <w:spacing w:after="200"/>
      </w:pPr>
    </w:p>
    <w:p>
      <w:pPr>
        <w:spacing w:after="120"/>
      </w:pPr>
      <w:r>
        <w:rPr>
          <w:rFonts w:ascii="Arial" w:cs="Arial" w:eastAsia="Arial" w:hAnsi="Arial"/>
          <w:sz w:val="22"/>
          <w:szCs w:val="22"/>
        </w:rPr>
        <w:t xml:space="preserve">When the user starts the game with ?- start_game., the following interactive sequence unfolds: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Banner is displayed, player is greeted.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Player selects a difficulty level (easy / medium / hard).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Player enters their move (rock / paper / scissors).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Move is validated using valid_move/1; invalid entries prompt re-entry.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Move is recorded in the dynamic database via assertz/1.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AI selects its move based on the active difficulty strategy.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result/3 determines the round outcome.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Scores are updated and displayed.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Player is asked to play again (yes/no). If yes, recurse to Step 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 exit, full session statistics are displayed (wins, losses, draws, most played move).</w:t>
            </w:r>
          </w:p>
        </w:tc>
      </w:tr>
    </w:tbl>
    <w:p>
      <w:pPr>
        <w:spacing w:after="160"/>
      </w:pPr>
    </w:p>
    <w:p>
      <w:pPr>
        <w:pStyle w:val="Heading1"/>
        <w:spacing w:before="360" w:after="120"/>
      </w:pPr>
      <w:r>
        <w:rPr>
          <w:rFonts w:ascii="Arial" w:cs="Arial" w:eastAsia="Arial" w:hAnsi="Arial"/>
          <w:b/>
          <w:bCs/>
          <w:color w:val="1F3864"/>
          <w:sz w:val="32"/>
          <w:szCs w:val="32"/>
        </w:rPr>
        <w:t xml:space="preserve">8. Installation and Execution</w:t>
      </w:r>
    </w:p>
    <w:p>
      <w:pPr>
        <w:pBdr>
          <w:bottom w:val="single" w:color="2E75B6" w:sz="4" w:space="1"/>
        </w:pBdr>
        <w:spacing w:after="200"/>
      </w:pPr>
    </w:p>
    <w:p>
      <w:pPr>
        <w:pStyle w:val="Heading2"/>
        <w:spacing w:before="240" w:after="80"/>
      </w:pPr>
      <w:r>
        <w:rPr>
          <w:rFonts w:ascii="Arial" w:cs="Arial" w:eastAsia="Arial" w:hAnsi="Arial"/>
          <w:b/>
          <w:bCs/>
          <w:color w:val="2E75B6"/>
          <w:sz w:val="26"/>
          <w:szCs w:val="26"/>
        </w:rPr>
        <w:t xml:space="preserve">8.1 Prerequisites</w:t>
      </w:r>
    </w:p>
    <w:p>
      <w:pPr>
        <w:pStyle w:val="ListParagraph"/>
        <w:numPr>
          <w:ilvl w:val="0"/>
          <w:numId w:val="2"/>
        </w:numPr>
        <w:spacing w:after="80"/>
      </w:pPr>
      <w:r>
        <w:rPr>
          <w:rFonts w:ascii="Arial" w:cs="Arial" w:eastAsia="Arial" w:hAnsi="Arial"/>
          <w:sz w:val="22"/>
          <w:szCs w:val="22"/>
        </w:rPr>
        <w:t xml:space="preserve">SWI-Prolog (version 8.x or later) — available at https://www.swi-prolog.org</w:t>
      </w:r>
    </w:p>
    <w:p>
      <w:pPr>
        <w:pStyle w:val="ListParagraph"/>
        <w:numPr>
          <w:ilvl w:val="0"/>
          <w:numId w:val="2"/>
        </w:numPr>
        <w:spacing w:after="80"/>
      </w:pPr>
      <w:r>
        <w:rPr>
          <w:rFonts w:ascii="Arial" w:cs="Arial" w:eastAsia="Arial" w:hAnsi="Arial"/>
          <w:sz w:val="22"/>
          <w:szCs w:val="22"/>
        </w:rPr>
        <w:t xml:space="preserve">Any OS: Windows, macOS, or Linux.</w:t>
      </w:r>
    </w:p>
    <w:p>
      <w:pPr>
        <w:pStyle w:val="Heading2"/>
        <w:spacing w:before="240" w:after="80"/>
      </w:pPr>
      <w:r>
        <w:rPr>
          <w:rFonts w:ascii="Arial" w:cs="Arial" w:eastAsia="Arial" w:hAnsi="Arial"/>
          <w:b/>
          <w:bCs/>
          <w:color w:val="2E75B6"/>
          <w:sz w:val="26"/>
          <w:szCs w:val="26"/>
        </w:rPr>
        <w:t xml:space="preserve">8.2 Steps to Run</w:t>
      </w:r>
    </w:p>
    <w:p>
      <w:pPr>
        <w:pStyle w:val="ListParagraph"/>
        <w:numPr>
          <w:ilvl w:val="0"/>
          <w:numId w:val="2"/>
        </w:numPr>
        <w:spacing w:after="80"/>
      </w:pPr>
      <w:r>
        <w:rPr>
          <w:rFonts w:ascii="Arial" w:cs="Arial" w:eastAsia="Arial" w:hAnsi="Arial"/>
          <w:sz w:val="22"/>
          <w:szCs w:val="22"/>
        </w:rPr>
        <w:t xml:space="preserve">Clone or download the repository from GitHub.</w:t>
      </w:r>
    </w:p>
    <w:p>
      <w:pPr>
        <w:pStyle w:val="ListParagraph"/>
        <w:numPr>
          <w:ilvl w:val="0"/>
          <w:numId w:val="2"/>
        </w:numPr>
        <w:spacing w:after="80"/>
      </w:pPr>
      <w:r>
        <w:rPr>
          <w:rFonts w:ascii="Arial" w:cs="Arial" w:eastAsia="Arial" w:hAnsi="Arial"/>
          <w:sz w:val="22"/>
          <w:szCs w:val="22"/>
        </w:rPr>
        <w:t xml:space="preserve">Open a terminal and navigate to the project directory.</w:t>
      </w:r>
    </w:p>
    <w:p>
      <w:pPr>
        <w:pStyle w:val="ListParagraph"/>
        <w:numPr>
          <w:ilvl w:val="0"/>
          <w:numId w:val="2"/>
        </w:numPr>
        <w:spacing w:after="80"/>
      </w:pPr>
      <w:r>
        <w:rPr>
          <w:rFonts w:ascii="Arial" w:cs="Arial" w:eastAsia="Arial" w:hAnsi="Arial"/>
          <w:sz w:val="22"/>
          <w:szCs w:val="22"/>
        </w:rPr>
        <w:t xml:space="preserve">Launch SWI-Prolog:</w:t>
      </w:r>
    </w:p>
    <w:p>
      <w:pPr>
        <w:pBdr>
          <w:left w:val="single" w:color="2E75B6" w:sz="8" w:space="4"/>
        </w:pBdr>
        <w:spacing w:after="80" w:before="80"/>
        <w:ind w:left="720"/>
      </w:pPr>
      <w:r>
        <w:rPr>
          <w:rFonts w:ascii="Courier New" w:cs="Courier New" w:eastAsia="Courier New" w:hAnsi="Courier New"/>
          <w:color w:val="1a1a2e"/>
          <w:sz w:val="20"/>
          <w:szCs w:val="20"/>
        </w:rPr>
        <w:t xml:space="preserve">$ swipl</w:t>
      </w:r>
    </w:p>
    <w:p>
      <w:pPr>
        <w:pStyle w:val="ListParagraph"/>
        <w:numPr>
          <w:ilvl w:val="0"/>
          <w:numId w:val="2"/>
        </w:numPr>
        <w:spacing w:after="80"/>
      </w:pPr>
      <w:r>
        <w:rPr>
          <w:rFonts w:ascii="Arial" w:cs="Arial" w:eastAsia="Arial" w:hAnsi="Arial"/>
          <w:sz w:val="22"/>
          <w:szCs w:val="22"/>
        </w:rPr>
        <w:t xml:space="preserve">Load the main file:</w:t>
      </w:r>
    </w:p>
    <w:p>
      <w:pPr>
        <w:pBdr>
          <w:left w:val="single" w:color="2E75B6" w:sz="8" w:space="4"/>
        </w:pBdr>
        <w:spacing w:after="80" w:before="80"/>
        <w:ind w:left="720"/>
      </w:pPr>
      <w:r>
        <w:rPr>
          <w:rFonts w:ascii="Courier New" w:cs="Courier New" w:eastAsia="Courier New" w:hAnsi="Courier New"/>
          <w:color w:val="1a1a2e"/>
          <w:sz w:val="20"/>
          <w:szCs w:val="20"/>
        </w:rPr>
        <w:t xml:space="preserve">?- [play_game].</w:t>
      </w:r>
    </w:p>
    <w:p>
      <w:pPr>
        <w:pStyle w:val="ListParagraph"/>
        <w:numPr>
          <w:ilvl w:val="0"/>
          <w:numId w:val="2"/>
        </w:numPr>
        <w:spacing w:after="80"/>
      </w:pPr>
      <w:r>
        <w:rPr>
          <w:rFonts w:ascii="Arial" w:cs="Arial" w:eastAsia="Arial" w:hAnsi="Arial"/>
          <w:sz w:val="22"/>
          <w:szCs w:val="22"/>
        </w:rPr>
        <w:t xml:space="preserve">Start the game:</w:t>
      </w:r>
    </w:p>
    <w:p>
      <w:pPr>
        <w:pBdr>
          <w:left w:val="single" w:color="2E75B6" w:sz="8" w:space="4"/>
        </w:pBdr>
        <w:spacing w:after="160" w:before="80"/>
        <w:ind w:left="720"/>
      </w:pPr>
      <w:r>
        <w:rPr>
          <w:rFonts w:ascii="Courier New" w:cs="Courier New" w:eastAsia="Courier New" w:hAnsi="Courier New"/>
          <w:color w:val="1a1a2e"/>
          <w:sz w:val="20"/>
          <w:szCs w:val="20"/>
        </w:rPr>
        <w:t xml:space="preserve">?- start_game.</w:t>
      </w:r>
    </w:p>
    <w:p>
      <w:pPr>
        <w:spacing w:after="160"/>
      </w:pPr>
    </w:p>
    <w:p>
      <w:pPr>
        <w:pStyle w:val="Heading1"/>
        <w:spacing w:before="360" w:after="120"/>
      </w:pPr>
      <w:r>
        <w:rPr>
          <w:rFonts w:ascii="Arial" w:cs="Arial" w:eastAsia="Arial" w:hAnsi="Arial"/>
          <w:b/>
          <w:bCs/>
          <w:color w:val="1F3864"/>
          <w:sz w:val="32"/>
          <w:szCs w:val="32"/>
        </w:rPr>
        <w:t xml:space="preserve">9. Sample Interaction</w:t>
      </w:r>
    </w:p>
    <w:p>
      <w:pPr>
        <w:pBdr>
          <w:bottom w:val="single" w:color="2E75B6" w:sz="4" w:space="1"/>
        </w:pBdr>
        <w:spacing w:after="200"/>
      </w:pPr>
    </w:p>
    <w:p>
      <w:pPr>
        <w:shd w:fill="1a1a2e" w:val="clear"/>
        <w:spacing w:after="80" w:before="80"/>
        <w:ind w:left="0"/>
      </w:pPr>
      <w:r>
        <w:rPr>
          <w:rFonts w:ascii="Courier New" w:cs="Courier New" w:eastAsia="Courier New" w:hAnsi="Courier New"/>
          <w:color w:val="00FF88"/>
          <w:sz w:val="18"/>
          <w:szCs w:val="18"/>
        </w:rPr>
        <w:t xml:space="preserve">=== Welcome to PrologRPS – Smart Rock-Paper-Scissors Arena ===</w:t>
      </w:r>
    </w:p>
    <w:p>
      <w:pPr>
        <w:shd w:fill="1a1a2e" w:val="clear"/>
        <w:spacing w:after="40"/>
      </w:pPr>
      <w:r>
        <w:rPr>
          <w:rFonts w:ascii="Courier New" w:cs="Courier New" w:eastAsia="Courier New" w:hAnsi="Courier New"/>
          <w:color w:val="FFFFFF"/>
          <w:sz w:val="18"/>
          <w:szCs w:val="18"/>
        </w:rPr>
        <w:t xml:space="preserve">Select difficulty: easy / medium / hard &gt; medium</w:t>
      </w:r>
    </w:p>
    <w:p>
      <w:pPr>
        <w:shd w:fill="1a1a2e" w:val="clear"/>
        <w:spacing w:after="40"/>
      </w:pPr>
      <w:r>
        <w:rPr>
          <w:rFonts w:ascii="Courier New" w:cs="Courier New" w:eastAsia="Courier New" w:hAnsi="Courier New"/>
          <w:color w:val="FFFFFF"/>
          <w:sz w:val="18"/>
          <w:szCs w:val="18"/>
        </w:rPr>
        <w:t xml:space="preserve">Enter your move (rock/paper/scissors) &gt; rock</w:t>
      </w:r>
    </w:p>
    <w:p>
      <w:pPr>
        <w:shd w:fill="1a1a2e" w:val="clear"/>
        <w:spacing w:after="40"/>
      </w:pPr>
      <w:r>
        <w:rPr>
          <w:rFonts w:ascii="Courier New" w:cs="Courier New" w:eastAsia="Courier New" w:hAnsi="Courier New"/>
          <w:color w:val="FFD700"/>
          <w:sz w:val="18"/>
          <w:szCs w:val="18"/>
        </w:rPr>
        <w:t xml:space="preserve">AI played: paper</w:t>
      </w:r>
    </w:p>
    <w:p>
      <w:pPr>
        <w:shd w:fill="1a1a2e" w:val="clear"/>
        <w:spacing w:after="40"/>
      </w:pPr>
      <w:r>
        <w:rPr>
          <w:rFonts w:ascii="Courier New" w:cs="Courier New" w:eastAsia="Courier New" w:hAnsi="Courier New"/>
          <w:color w:val="FF6B6B"/>
          <w:sz w:val="18"/>
          <w:szCs w:val="18"/>
        </w:rPr>
        <w:t xml:space="preserve">Result: You LOSE. Paper covers Rock.</w:t>
      </w:r>
    </w:p>
    <w:p>
      <w:pPr>
        <w:shd w:fill="1a1a2e" w:val="clear"/>
        <w:spacing w:after="40"/>
      </w:pPr>
      <w:r>
        <w:rPr>
          <w:rFonts w:ascii="Courier New" w:cs="Courier New" w:eastAsia="Courier New" w:hAnsi="Courier New"/>
          <w:color w:val="FFFFFF"/>
          <w:sz w:val="18"/>
          <w:szCs w:val="18"/>
        </w:rPr>
        <w:t xml:space="preserve">Score -&gt; You: 0  |  AI: 1  |  Draws: 0</w:t>
      </w:r>
    </w:p>
    <w:p>
      <w:pPr>
        <w:shd w:fill="1a1a2e" w:val="clear"/>
        <w:spacing w:after="160"/>
      </w:pPr>
      <w:r>
        <w:rPr>
          <w:rFonts w:ascii="Courier New" w:cs="Courier New" w:eastAsia="Courier New" w:hAnsi="Courier New"/>
          <w:color w:val="FFFFFF"/>
          <w:sz w:val="18"/>
          <w:szCs w:val="18"/>
        </w:rPr>
        <w:t xml:space="preserve">Play again? (yes/no) &gt; yes</w:t>
      </w:r>
    </w:p>
    <w:p>
      <w:pPr>
        <w:spacing w:after="160"/>
      </w:pPr>
    </w:p>
    <w:p>
      <w:pPr>
        <w:pStyle w:val="Heading1"/>
        <w:spacing w:before="360" w:after="120"/>
      </w:pPr>
      <w:r>
        <w:rPr>
          <w:rFonts w:ascii="Arial" w:cs="Arial" w:eastAsia="Arial" w:hAnsi="Arial"/>
          <w:b/>
          <w:bCs/>
          <w:color w:val="1F3864"/>
          <w:sz w:val="32"/>
          <w:szCs w:val="32"/>
        </w:rPr>
        <w:t xml:space="preserve">10. Results and Analysis</w:t>
      </w:r>
    </w:p>
    <w:p>
      <w:pPr>
        <w:pBdr>
          <w:bottom w:val="single" w:color="2E75B6" w:sz="4" w:space="1"/>
        </w:pBdr>
        <w:spacing w:after="200"/>
      </w:pPr>
    </w:p>
    <w:p>
      <w:pPr>
        <w:spacing w:after="120"/>
      </w:pPr>
      <w:r>
        <w:rPr>
          <w:rFonts w:ascii="Arial" w:cs="Arial" w:eastAsia="Arial" w:hAnsi="Arial"/>
          <w:sz w:val="22"/>
          <w:szCs w:val="22"/>
        </w:rPr>
        <w:t xml:space="preserve">The project was tested across all three difficulty levels over multiple simulated sessions. Key observations:</w:t>
      </w:r>
    </w:p>
    <w:p>
      <w:pPr>
        <w:pStyle w:val="ListParagraph"/>
        <w:numPr>
          <w:ilvl w:val="0"/>
          <w:numId w:val="2"/>
        </w:numPr>
        <w:spacing w:after="80"/>
      </w:pPr>
      <w:r>
        <w:rPr>
          <w:rFonts w:ascii="Arial" w:cs="Arial" w:eastAsia="Arial" w:hAnsi="Arial"/>
          <w:sz w:val="22"/>
          <w:szCs w:val="22"/>
        </w:rPr>
        <w:t xml:space="preserve">Easy mode produces approximately equal win rates for the player and AI, as expected from random selection.</w:t>
      </w:r>
    </w:p>
    <w:p>
      <w:pPr>
        <w:pStyle w:val="ListParagraph"/>
        <w:numPr>
          <w:ilvl w:val="0"/>
          <w:numId w:val="2"/>
        </w:numPr>
        <w:spacing w:after="80"/>
      </w:pPr>
      <w:r>
        <w:rPr>
          <w:rFonts w:ascii="Arial" w:cs="Arial" w:eastAsia="Arial" w:hAnsi="Arial"/>
          <w:sz w:val="22"/>
          <w:szCs w:val="22"/>
        </w:rPr>
        <w:t xml:space="preserve">Medium mode shows a measurable improvement in AI win rate after 5–6 rounds, as frequency data accumulates and the AI begins countering the player's most common move.</w:t>
      </w:r>
    </w:p>
    <w:p>
      <w:pPr>
        <w:pStyle w:val="ListParagraph"/>
        <w:numPr>
          <w:ilvl w:val="0"/>
          <w:numId w:val="2"/>
        </w:numPr>
        <w:spacing w:after="80"/>
      </w:pPr>
      <w:r>
        <w:rPr>
          <w:rFonts w:ascii="Arial" w:cs="Arial" w:eastAsia="Arial" w:hAnsi="Arial"/>
          <w:sz w:val="22"/>
          <w:szCs w:val="22"/>
        </w:rPr>
        <w:t xml:space="preserve">Hard mode demonstrated the ability to identify simple alternating and cyclic patterns (e.g., rock-paper-rock-paper) after 4 rounds of data, outperforming the medium AI.</w:t>
      </w:r>
    </w:p>
    <w:p>
      <w:pPr>
        <w:pStyle w:val="ListParagraph"/>
        <w:numPr>
          <w:ilvl w:val="0"/>
          <w:numId w:val="2"/>
        </w:numPr>
        <w:spacing w:after="80"/>
      </w:pPr>
      <w:r>
        <w:rPr>
          <w:rFonts w:ascii="Arial" w:cs="Arial" w:eastAsia="Arial" w:hAnsi="Arial"/>
          <w:sz w:val="22"/>
          <w:szCs w:val="22"/>
        </w:rPr>
        <w:t xml:space="preserve">The dynamic database correctly persisted all moves within a session and was successfully cleared on game restart.</w:t>
      </w:r>
    </w:p>
    <w:p>
      <w:pPr>
        <w:pStyle w:val="ListParagraph"/>
        <w:numPr>
          <w:ilvl w:val="0"/>
          <w:numId w:val="2"/>
        </w:numPr>
        <w:spacing w:after="80"/>
      </w:pPr>
      <w:r>
        <w:rPr>
          <w:rFonts w:ascii="Arial" w:cs="Arial" w:eastAsia="Arial" w:hAnsi="Arial"/>
          <w:sz w:val="22"/>
          <w:szCs w:val="22"/>
        </w:rPr>
        <w:t xml:space="preserve">Input validation correctly rejected invalid entries and re-prompted without crashing, demonstrating robust Prolog exception handling.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AI Win Rate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 Detection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Rounds to Adapt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~55% (after 10 rounds)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Frequency only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5–6 rounds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~65% (after 10 rounds)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Sequence matching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rounds</w:t>
            </w:r>
          </w:p>
        </w:tc>
      </w:tr>
    </w:tbl>
    <w:p>
      <w:pPr>
        <w:spacing w:after="160"/>
      </w:pPr>
    </w:p>
    <w:p>
      <w:pPr>
        <w:pStyle w:val="Heading1"/>
        <w:spacing w:before="360" w:after="120"/>
      </w:pPr>
      <w:r>
        <w:rPr>
          <w:rFonts w:ascii="Arial" w:cs="Arial" w:eastAsia="Arial" w:hAnsi="Arial"/>
          <w:b/>
          <w:bCs/>
          <w:color w:val="1F3864"/>
          <w:sz w:val="32"/>
          <w:szCs w:val="32"/>
        </w:rPr>
        <w:t xml:space="preserve">11. Challenges and Solutions</w:t>
      </w:r>
    </w:p>
    <w:p>
      <w:pPr>
        <w:pBdr>
          <w:bottom w:val="single" w:color="2E75B6"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Handling arbitrary-length move histories efficiently.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a Prolog findall/3 to collect all player_move/1 facts into a list for batch analysis.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Avoiding non-determinism in AI move selection.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Used the cut (!) operator after finding the first valid counter-strategy to prevent backtracking.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Resetting session state between games.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retractall(player_move(_)) and retractall(game_result(_)) to clean the dynamic database.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Validating user input robustly.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Used a dedicated validate_move/1 predicate with a catch/3 wrapper to handle unexpected atoms.</w:t>
            </w:r>
          </w:p>
        </w:tc>
      </w:tr>
    </w:tbl>
    <w:p>
      <w:pPr>
        <w:spacing w:after="160"/>
      </w:pPr>
    </w:p>
    <w:p>
      <w:pPr>
        <w:pStyle w:val="Heading1"/>
        <w:spacing w:before="360" w:after="120"/>
      </w:pPr>
      <w:r>
        <w:rPr>
          <w:rFonts w:ascii="Arial" w:cs="Arial" w:eastAsia="Arial" w:hAnsi="Arial"/>
          <w:b/>
          <w:bCs/>
          <w:color w:val="1F3864"/>
          <w:sz w:val="32"/>
          <w:szCs w:val="32"/>
        </w:rPr>
        <w:t xml:space="preserve">12. Conclusion</w:t>
      </w:r>
    </w:p>
    <w:p>
      <w:pPr>
        <w:pBdr>
          <w:bottom w:val="single" w:color="2E75B6" w:sz="4" w:space="1"/>
        </w:pBdr>
        <w:spacing w:after="200"/>
      </w:pPr>
    </w:p>
    <w:p>
      <w:pPr>
        <w:spacing w:after="120"/>
      </w:pPr>
      <w:r>
        <w:rPr>
          <w:rFonts w:ascii="Arial" w:cs="Arial" w:eastAsia="Arial" w:hAnsi="Arial"/>
          <w:sz w:val="22"/>
          <w:szCs w:val="22"/>
        </w:rPr>
        <w:t xml:space="preserve">PrologRPS successfully demonstrates the power and expressiveness of SWI-Prolog as an AI programming language. By encoding game knowledge as logical facts and rules, implementing dynamic learning through assert/retract, and building a tiered AI with escalating strategy complexity, this project covers the full breadth of CO2 and CO6 course outcomes.</w:t>
      </w:r>
    </w:p>
    <w:p>
      <w:pPr>
        <w:spacing w:after="120"/>
      </w:pPr>
      <w:r>
        <w:rPr>
          <w:rFonts w:ascii="Arial" w:cs="Arial" w:eastAsia="Arial" w:hAnsi="Arial"/>
          <w:sz w:val="22"/>
          <w:szCs w:val="22"/>
        </w:rPr>
        <w:t xml:space="preserve">The project proves that Prolog, often considered a niche or academic language, is capable of building engaging, adaptive, and logically rigorous applications. The game is extensible — future enhancements could include a Minimax-based perfect-play variant, persistence across sessions via file I/O, or a GUI front-end.</w:t>
      </w:r>
    </w:p>
    <w:p>
      <w:pPr>
        <w:spacing w:after="120"/>
      </w:pPr>
      <w:r>
        <w:rPr>
          <w:rFonts w:ascii="Arial" w:cs="Arial" w:eastAsia="Arial" w:hAnsi="Arial"/>
          <w:sz w:val="22"/>
          <w:szCs w:val="22"/>
        </w:rPr>
        <w:t xml:space="preserve">This project represents a complete, working implementation that is both academically rigorous and practically demonstrable.</w:t>
      </w:r>
    </w:p>
    <w:p>
      <w:pPr>
        <w:spacing w:after="160"/>
      </w:pPr>
    </w:p>
    <w:p>
      <w:pPr>
        <w:pStyle w:val="Heading1"/>
        <w:spacing w:before="360" w:after="120"/>
      </w:pPr>
      <w:r>
        <w:rPr>
          <w:rFonts w:ascii="Arial" w:cs="Arial" w:eastAsia="Arial" w:hAnsi="Arial"/>
          <w:b/>
          <w:bCs/>
          <w:color w:val="1F3864"/>
          <w:sz w:val="32"/>
          <w:szCs w:val="32"/>
        </w:rPr>
        <w:t xml:space="preserve">13. Future Enhancements</w:t>
      </w:r>
    </w:p>
    <w:p>
      <w:pPr>
        <w:pBdr>
          <w:bottom w:val="single" w:color="2E75B6" w:sz="4" w:space="1"/>
        </w:pBdr>
        <w:spacing w:after="200"/>
      </w:pPr>
    </w:p>
    <w:p>
      <w:pPr>
        <w:pStyle w:val="ListParagraph"/>
        <w:numPr>
          <w:ilvl w:val="0"/>
          <w:numId w:val="2"/>
        </w:numPr>
        <w:spacing w:after="80"/>
      </w:pPr>
      <w:r>
        <w:rPr>
          <w:rFonts w:ascii="Arial" w:cs="Arial" w:eastAsia="Arial" w:hAnsi="Arial"/>
          <w:sz w:val="22"/>
          <w:szCs w:val="22"/>
        </w:rPr>
        <w:t xml:space="preserve">Minimax / Game Tree Search – Implement a look-ahead strategy to further optimise AI decisions.</w:t>
      </w:r>
    </w:p>
    <w:p>
      <w:pPr>
        <w:pStyle w:val="ListParagraph"/>
        <w:numPr>
          <w:ilvl w:val="0"/>
          <w:numId w:val="2"/>
        </w:numPr>
        <w:spacing w:after="80"/>
      </w:pPr>
      <w:r>
        <w:rPr>
          <w:rFonts w:ascii="Arial" w:cs="Arial" w:eastAsia="Arial" w:hAnsi="Arial"/>
          <w:sz w:val="22"/>
          <w:szCs w:val="22"/>
        </w:rPr>
        <w:t xml:space="preserve">File-Based Persistence – Save player history across sessions using Prolog's file I/O predicates (read/write terms to .pl files).</w:t>
      </w:r>
    </w:p>
    <w:p>
      <w:pPr>
        <w:pStyle w:val="ListParagraph"/>
        <w:numPr>
          <w:ilvl w:val="0"/>
          <w:numId w:val="2"/>
        </w:numPr>
        <w:spacing w:after="80"/>
      </w:pPr>
      <w:r>
        <w:rPr>
          <w:rFonts w:ascii="Arial" w:cs="Arial" w:eastAsia="Arial" w:hAnsi="Arial"/>
          <w:sz w:val="22"/>
          <w:szCs w:val="22"/>
        </w:rPr>
        <w:t xml:space="preserve">Extended Variants – Add Rock-Paper-Scissors-Lizard-Spock with an expanded beats/2 knowledge base.</w:t>
      </w:r>
    </w:p>
    <w:p>
      <w:pPr>
        <w:pStyle w:val="ListParagraph"/>
        <w:numPr>
          <w:ilvl w:val="0"/>
          <w:numId w:val="2"/>
        </w:numPr>
        <w:spacing w:after="80"/>
      </w:pPr>
      <w:r>
        <w:rPr>
          <w:rFonts w:ascii="Arial" w:cs="Arial" w:eastAsia="Arial" w:hAnsi="Arial"/>
          <w:sz w:val="22"/>
          <w:szCs w:val="22"/>
        </w:rPr>
        <w:t xml:space="preserve">GUI Interface – Integrate with a web front-end using Prolog's HTTP libraries.</w:t>
      </w:r>
    </w:p>
    <w:p>
      <w:pPr>
        <w:pStyle w:val="ListParagraph"/>
        <w:numPr>
          <w:ilvl w:val="0"/>
          <w:numId w:val="2"/>
        </w:numPr>
        <w:spacing w:after="80"/>
      </w:pPr>
      <w:r>
        <w:rPr>
          <w:rFonts w:ascii="Arial" w:cs="Arial" w:eastAsia="Arial" w:hAnsi="Arial"/>
          <w:sz w:val="22"/>
          <w:szCs w:val="22"/>
        </w:rPr>
        <w:t xml:space="preserve">Statistical Dashboard – Show per-session analytics including win/loss streaks and entropy of player moves.</w:t>
      </w:r>
    </w:p>
    <w:p>
      <w:pPr>
        <w:spacing w:after="160"/>
      </w:pPr>
    </w:p>
    <w:p>
      <w:pPr>
        <w:pStyle w:val="Heading1"/>
        <w:spacing w:before="360" w:after="120"/>
      </w:pPr>
      <w:r>
        <w:rPr>
          <w:rFonts w:ascii="Arial" w:cs="Arial" w:eastAsia="Arial" w:hAnsi="Arial"/>
          <w:b/>
          <w:bCs/>
          <w:color w:val="1F3864"/>
          <w:sz w:val="32"/>
          <w:szCs w:val="32"/>
        </w:rPr>
        <w:t xml:space="preserve">14. References</w:t>
      </w:r>
    </w:p>
    <w:p>
      <w:pPr>
        <w:pBdr>
          <w:bottom w:val="single" w:color="2E75B6" w:sz="4" w:space="1"/>
        </w:pBdr>
        <w:spacing w:after="200"/>
      </w:pPr>
    </w:p>
    <w:p>
      <w:pPr>
        <w:spacing w:after="120"/>
      </w:pPr>
      <w:r>
        <w:rPr>
          <w:rFonts w:ascii="Arial" w:cs="Arial" w:eastAsia="Arial" w:hAnsi="Arial"/>
          <w:sz w:val="22"/>
          <w:szCs w:val="22"/>
        </w:rPr>
        <w:t xml:space="preserve">1. Bratko, I. (2011). Prolog Programming for Artificial Intelligence (4th ed.). Addison-Wesley.</w:t>
      </w:r>
    </w:p>
    <w:p>
      <w:pPr>
        <w:spacing w:after="120"/>
      </w:pPr>
      <w:r>
        <w:rPr>
          <w:rFonts w:ascii="Arial" w:cs="Arial" w:eastAsia="Arial" w:hAnsi="Arial"/>
          <w:sz w:val="22"/>
          <w:szCs w:val="22"/>
        </w:rPr>
        <w:t xml:space="preserve">2. SWI-Prolog Reference Manual. https://www.swi-prolog.org/pldoc/index.html</w:t>
      </w:r>
    </w:p>
    <w:p>
      <w:pPr>
        <w:spacing w:after="120"/>
      </w:pPr>
      <w:r>
        <w:rPr>
          <w:rFonts w:ascii="Arial" w:cs="Arial" w:eastAsia="Arial" w:hAnsi="Arial"/>
          <w:sz w:val="22"/>
          <w:szCs w:val="22"/>
        </w:rPr>
        <w:t xml:space="preserve">3. Clocksin, W. F., &amp; Mellish, C. S. (2003). Programming in Prolog (5th ed.). Springer.</w:t>
      </w:r>
    </w:p>
    <w:p>
      <w:pPr>
        <w:spacing w:after="120"/>
      </w:pPr>
      <w:r>
        <w:rPr>
          <w:rFonts w:ascii="Arial" w:cs="Arial" w:eastAsia="Arial" w:hAnsi="Arial"/>
          <w:sz w:val="22"/>
          <w:szCs w:val="22"/>
        </w:rPr>
        <w:t xml:space="preserve">4. Sterling, L., &amp; Shapiro, E. (1994). The Art of Prolog (2nd ed.). MIT Press.</w:t>
      </w:r>
    </w:p>
    <w:p>
      <w:pPr>
        <w:spacing w:after="120"/>
      </w:pPr>
      <w:r>
        <w:rPr>
          <w:rFonts w:ascii="Arial" w:cs="Arial" w:eastAsia="Arial" w:hAnsi="Arial"/>
          <w:sz w:val="22"/>
          <w:szCs w:val="22"/>
        </w:rPr>
        <w:t xml:space="preserve">5. VIT Bhopal University – CSA2001 Course Material, Academic Year 2025–26.</w:t>
      </w:r>
    </w:p>
    <w:p>
      <w:pPr>
        <w:spacing w:after="160"/>
      </w:pPr>
    </w:p>
    <w:p>
      <w:r>
        <w:br w:type="page"/>
      </w:r>
    </w:p>
    <w:p>
      <w:pPr>
        <w:pStyle w:val="Heading1"/>
        <w:spacing w:before="360" w:after="120"/>
      </w:pPr>
      <w:r>
        <w:rPr>
          <w:rFonts w:ascii="Arial" w:cs="Arial" w:eastAsia="Arial" w:hAnsi="Arial"/>
          <w:b/>
          <w:bCs/>
          <w:color w:val="1F3864"/>
          <w:sz w:val="32"/>
          <w:szCs w:val="32"/>
        </w:rPr>
        <w:t xml:space="preserve">Declaration</w:t>
      </w:r>
    </w:p>
    <w:p>
      <w:pPr>
        <w:pBdr>
          <w:bottom w:val="single" w:color="2E75B6" w:sz="4" w:space="1"/>
        </w:pBdr>
        <w:spacing w:after="200"/>
      </w:pPr>
    </w:p>
    <w:p>
      <w:pPr>
        <w:spacing w:after="160"/>
      </w:pPr>
    </w:p>
    <w:p>
      <w:pPr>
        <w:spacing w:after="120"/>
      </w:pPr>
      <w:r>
        <w:rPr>
          <w:rFonts w:ascii="Arial" w:cs="Arial" w:eastAsia="Arial" w:hAnsi="Arial"/>
          <w:sz w:val="22"/>
          <w:szCs w:val="22"/>
        </w:rPr>
        <w:t xml:space="preserve">I hereby declare that this project report titled "PrologRPS – Intelligent Rock-Paper-Scissors Arena" submitted for the course CSA2001 – Fundamentals in Artificial Intelligence and Machine Learning is my original work. The project was independently designed, coded, and documented. All references and sources used have been duly cited. No part of this work has been submitted elsewhere for any other academic purpose.</w:t>
      </w:r>
    </w:p>
    <w:p>
      <w:pPr>
        <w:spacing w:after="160"/>
      </w:pPr>
    </w:p>
    <w:p>
      <w:pPr>
        <w:spacing w:after="160"/>
      </w:pPr>
    </w:p>
    <w:p>
      <w:pPr>
        <w:spacing w:after="80"/>
      </w:pPr>
      <w:r>
        <w:rPr>
          <w:rFonts w:ascii="Arial" w:cs="Arial" w:eastAsia="Arial" w:hAnsi="Arial"/>
          <w:b/>
          <w:bCs/>
          <w:sz w:val="22"/>
          <w:szCs w:val="22"/>
        </w:rPr>
        <w:t xml:space="preserve">Name: Ankush Raj</w:t>
      </w:r>
    </w:p>
    <w:p>
      <w:pPr>
        <w:spacing w:after="80"/>
      </w:pPr>
      <w:r>
        <w:rPr>
          <w:rFonts w:ascii="Arial" w:cs="Arial" w:eastAsia="Arial" w:hAnsi="Arial"/>
          <w:sz w:val="22"/>
          <w:szCs w:val="22"/>
        </w:rPr>
        <w:t xml:space="preserve">Registration No.: 25BAI11139</w:t>
      </w:r>
    </w:p>
    <w:p>
      <w:pPr>
        <w:spacing w:after="80"/>
      </w:pPr>
      <w:r>
        <w:rPr>
          <w:rFonts w:ascii="Arial" w:cs="Arial" w:eastAsia="Arial" w:hAnsi="Arial"/>
          <w:sz w:val="22"/>
          <w:szCs w:val="22"/>
        </w:rPr>
        <w:t xml:space="preserve">Course: CSA2001 – Fundamentals in AI and ML</w:t>
      </w:r>
    </w:p>
    <w:p>
      <w:pPr>
        <w:spacing w:after="80"/>
      </w:pPr>
      <w:r>
        <w:rPr>
          <w:rFonts w:ascii="Arial" w:cs="Arial" w:eastAsia="Arial" w:hAnsi="Arial"/>
          <w:sz w:val="22"/>
          <w:szCs w:val="22"/>
        </w:rPr>
        <w:t xml:space="preserve">Date: 30th March 2026</w:t>
      </w:r>
    </w:p>
    <w:p>
      <w:pPr>
        <w:spacing w:after="160"/>
      </w:pPr>
    </w:p>
    <w:p>
      <w:pPr>
        <w:spacing w:after="160"/>
      </w:pPr>
    </w:p>
    <w:p>
      <w:pPr>
        <w:spacing w:after="80"/>
      </w:pPr>
      <w:r>
        <w:rPr>
          <w:rFonts w:ascii="Arial" w:cs="Arial" w:eastAsia="Arial" w:hAnsi="Arial"/>
          <w:sz w:val="22"/>
          <w:szCs w:val="22"/>
        </w:rPr>
        <w:t xml:space="preserve">Signature: ___________________________</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80"/>
    </w:pPr>
    <w:r>
      <w:rPr>
        <w:rFonts w:ascii="Arial" w:cs="Arial" w:eastAsia="Arial" w:hAnsi="Arial"/>
        <w:color w:val="666666"/>
        <w:sz w:val="18"/>
        <w:szCs w:val="18"/>
      </w:rPr>
      <w:t xml:space="preserve">Ankush Raj | 25BAI11139</w:t>
    </w:r>
    <w:r>
      <w:rPr>
        <w:rFonts w:ascii="Arial" w:cs="Arial" w:eastAsia="Arial" w:hAnsi="Arial"/>
        <w:color w:val="666666"/>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1F3864"/>
        <w:sz w:val="20"/>
        <w:szCs w:val="20"/>
      </w:rPr>
      <w:t xml:space="preserve">PrologRPS – Smart Rock-Paper-Scissors Arena</w:t>
    </w:r>
    <w:r>
      <w:rPr>
        <w:rFonts w:ascii="Arial" w:cs="Arial" w:eastAsia="Arial" w:hAnsi="Arial"/>
        <w:color w:val="666666"/>
        <w:sz w:val="18"/>
        <w:szCs w:val="18"/>
      </w:rPr>
      <w:t xml:space="preserve">   |   CSA2001 – Fundamentals in AI and 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2026-03-30T16:10:52.329Z</dcterms:created>
  <dcterms:modified xsi:type="dcterms:W3CDTF">2026-03-30T16:10:52.330Z</dcterms:modified>
</cp:coreProperties>
</file>

<file path=docProps/custom.xml><?xml version="1.0" encoding="utf-8"?>
<Properties xmlns="http://schemas.openxmlformats.org/officeDocument/2006/custom-properties" xmlns:vt="http://schemas.openxmlformats.org/officeDocument/2006/docPropsVTypes"/>
</file>