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0E" w:rsidRDefault="0026225A">
      <w:pPr>
        <w:rPr>
          <w:lang w:val="en-US"/>
        </w:rPr>
      </w:pPr>
      <w:r>
        <w:rPr>
          <w:lang w:val="en-US"/>
        </w:rPr>
        <w:t>Java Assignments</w:t>
      </w:r>
    </w:p>
    <w:p w:rsid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length and breadth of rectangle and calculate area of rectangle.</w:t>
      </w:r>
    </w:p>
    <w:p w:rsid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base and height of triangle and calculate area of triangle</w:t>
      </w:r>
    </w:p>
    <w:p w:rsid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 employee id, name and basic salary of employee and calculate following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 = 50% of basic salary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 xml:space="preserve"> = 20% of basic salary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pf</w:t>
      </w:r>
      <w:proofErr w:type="spellEnd"/>
      <w:r>
        <w:rPr>
          <w:lang w:val="en-US"/>
        </w:rPr>
        <w:t xml:space="preserve"> = 5% of basic salary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gross salary = basic salary + da + </w:t>
      </w:r>
      <w:proofErr w:type="spellStart"/>
      <w:r>
        <w:rPr>
          <w:lang w:val="en-US"/>
        </w:rPr>
        <w:t>hra</w:t>
      </w:r>
      <w:proofErr w:type="spellEnd"/>
      <w:r>
        <w:rPr>
          <w:lang w:val="en-US"/>
        </w:rPr>
        <w:t>;</w:t>
      </w:r>
    </w:p>
    <w:p w:rsidR="0026225A" w:rsidRDefault="0026225A" w:rsidP="00262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net salary = gross salary – </w:t>
      </w:r>
      <w:proofErr w:type="spellStart"/>
      <w:r>
        <w:rPr>
          <w:lang w:val="en-US"/>
        </w:rPr>
        <w:t>pf</w:t>
      </w:r>
      <w:proofErr w:type="spellEnd"/>
    </w:p>
    <w:p w:rsidR="0026225A" w:rsidRPr="0026225A" w:rsidRDefault="0026225A" w:rsidP="0026225A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26225A" w:rsidRPr="0026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312EE"/>
    <w:multiLevelType w:val="hybridMultilevel"/>
    <w:tmpl w:val="DF86D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A5"/>
    <w:rsid w:val="0026225A"/>
    <w:rsid w:val="0085130E"/>
    <w:rsid w:val="00A8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361C9-B9EE-4BFB-A37C-D9BD49A8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2025-08-28T13:38:00Z</dcterms:created>
  <dcterms:modified xsi:type="dcterms:W3CDTF">2025-08-28T13:40:00Z</dcterms:modified>
</cp:coreProperties>
</file>