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can be provided via any one of the supporting programming language (like Java, JavaScript, Python, C#, Ruby, TypeScript)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(Lakshmi_SeleniumDemos)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 xml:space="preserve">er.manage().window().maximize()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</w:p>
    <w:p w:rsidR="006B255D" w:rsidRDefault="006B255D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B25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which is opened in the browser. </w:t>
      </w:r>
      <w:r w:rsidR="002864EB">
        <w:rPr>
          <w:sz w:val="24"/>
          <w:szCs w:val="22"/>
          <w:lang w:val="en-US"/>
        </w:rPr>
        <w:t>(String)</w:t>
      </w:r>
    </w:p>
    <w:p w:rsidR="00BA3D6B" w:rsidRDefault="00BA3D6B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A3D6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375DE9" w:rsidRDefault="00375DE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375D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returns the HTML code of the page. (String)</w:t>
      </w:r>
    </w:p>
    <w:p w:rsidR="005114D2" w:rsidRDefault="005114D2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5114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5114D2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AA51FA">
        <w:rPr>
          <w:sz w:val="24"/>
          <w:szCs w:val="22"/>
          <w:lang w:val="en-US"/>
        </w:rPr>
        <w:t xml:space="preserve"> </w:t>
      </w:r>
      <w:r w:rsidR="00AA51FA">
        <w:rPr>
          <w:b/>
          <w:bCs/>
          <w:sz w:val="24"/>
          <w:szCs w:val="22"/>
          <w:lang w:val="en-US"/>
        </w:rPr>
        <w:t xml:space="preserve">Will locate the first </w:t>
      </w:r>
      <w:r w:rsidR="00013962">
        <w:rPr>
          <w:b/>
          <w:bCs/>
          <w:sz w:val="24"/>
          <w:szCs w:val="22"/>
          <w:lang w:val="en-US"/>
        </w:rPr>
        <w:t>occurrence</w:t>
      </w:r>
      <w:r w:rsidR="00AA51FA"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(WebElement)</w:t>
      </w:r>
    </w:p>
    <w:p w:rsidR="00375DE9" w:rsidRPr="00F705AB" w:rsidRDefault="006F448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6F448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6F4484">
        <w:rPr>
          <w:b/>
          <w:bCs/>
          <w:sz w:val="24"/>
          <w:szCs w:val="22"/>
          <w:lang w:val="en-US"/>
        </w:rPr>
        <w:t xml:space="preserve">multiple </w:t>
      </w:r>
      <w:r>
        <w:rPr>
          <w:b/>
          <w:bCs/>
          <w:sz w:val="24"/>
          <w:szCs w:val="22"/>
          <w:lang w:val="en-US"/>
        </w:rPr>
        <w:t xml:space="preserve">controls. </w:t>
      </w:r>
      <w:r w:rsidR="00D93930">
        <w:rPr>
          <w:sz w:val="24"/>
          <w:szCs w:val="22"/>
          <w:lang w:val="en-US"/>
        </w:rPr>
        <w:t>(List&lt;WebElement&gt;)</w:t>
      </w:r>
    </w:p>
    <w:p w:rsidR="00F705AB" w:rsidRPr="00D965F4" w:rsidRDefault="00F705AB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F705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name / handles of windows those are opened by WebDriver object. (Set&lt;String&gt;)</w:t>
      </w:r>
    </w:p>
    <w:p w:rsidR="00D965F4" w:rsidRPr="006F4484" w:rsidRDefault="00D965F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D965F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current WebDriver object.</w:t>
      </w:r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Common Exceptions </w:t>
      </w:r>
    </w:p>
    <w:p w:rsid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p w:rsidR="008D441C" w:rsidRDefault="008D441C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8D441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990844" w:rsidRDefault="00990844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9908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 due to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8D3D47" w:rsidRDefault="008D3D47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A57E9C" w:rsidRDefault="00A57E9C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57379E" w:rsidRDefault="0057379E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iframe or #shadow-root</w:t>
      </w:r>
    </w:p>
    <w:p w:rsidR="0029265B" w:rsidRDefault="0029265B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2926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wait condition in ExplicitWait or FluentWait is fail.</w:t>
      </w:r>
    </w:p>
    <w:p w:rsidR="00B41507" w:rsidRDefault="00B41507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B415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waits for maximum 30 seconds till the page get loaded while calling driver.get(). But if the page is not getting loaded within 30 seconds then Selenium will throw SessionTimeoutException</w:t>
      </w:r>
      <w:r w:rsidR="00E670F9">
        <w:rPr>
          <w:sz w:val="24"/>
          <w:szCs w:val="22"/>
          <w:lang w:val="en-US"/>
        </w:rPr>
        <w:t>.</w:t>
      </w:r>
    </w:p>
    <w:p w:rsidR="006C6724" w:rsidRDefault="006C6724" w:rsidP="006C6724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 w:rsidRPr="006C6724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6C67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F17224" w:rsidRDefault="00F17224" w:rsidP="00F17224">
      <w:pPr>
        <w:rPr>
          <w:sz w:val="24"/>
          <w:szCs w:val="22"/>
          <w:lang w:val="en-US"/>
        </w:rPr>
      </w:pPr>
    </w:p>
    <w:p w:rsidR="00F17224" w:rsidRDefault="00F17224" w:rsidP="00F172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text, checkbox, dropdown list, link</w:t>
      </w:r>
      <w:r w:rsidR="00D80B9F">
        <w:rPr>
          <w:sz w:val="24"/>
          <w:szCs w:val="22"/>
          <w:lang w:val="en-US"/>
        </w:rPr>
        <w:t xml:space="preserve"> etc.</w:t>
      </w:r>
      <w:r>
        <w:rPr>
          <w:sz w:val="24"/>
          <w:szCs w:val="22"/>
          <w:lang w:val="en-US"/>
        </w:rPr>
        <w:t>) on the page is treated as WebElement in Selenium WebDriver.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Object of WebElement can hold </w:t>
      </w:r>
      <w:r>
        <w:rPr>
          <w:b/>
          <w:bCs/>
          <w:sz w:val="24"/>
          <w:szCs w:val="22"/>
          <w:lang w:val="en-US"/>
        </w:rPr>
        <w:t xml:space="preserve">single control </w:t>
      </w:r>
      <w:r>
        <w:rPr>
          <w:sz w:val="24"/>
          <w:szCs w:val="22"/>
          <w:lang w:val="en-US"/>
        </w:rPr>
        <w:t xml:space="preserve">on the </w:t>
      </w:r>
      <w:r w:rsidR="00F14D72">
        <w:rPr>
          <w:sz w:val="24"/>
          <w:szCs w:val="22"/>
          <w:lang w:val="en-US"/>
        </w:rPr>
        <w:t xml:space="preserve">web </w:t>
      </w:r>
      <w:r>
        <w:rPr>
          <w:sz w:val="24"/>
          <w:szCs w:val="22"/>
          <w:lang w:val="en-US"/>
        </w:rPr>
        <w:t>page.</w:t>
      </w:r>
    </w:p>
    <w:p w:rsidR="003B2609" w:rsidRPr="003B2609" w:rsidRDefault="003B2609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3B2609" w:rsidRDefault="003B26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B26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in the text box.</w:t>
      </w:r>
      <w:r w:rsidR="00642892">
        <w:rPr>
          <w:sz w:val="24"/>
          <w:szCs w:val="22"/>
          <w:lang w:val="en-US"/>
        </w:rPr>
        <w:t xml:space="preserve"> </w:t>
      </w:r>
      <w:r w:rsidR="00642892">
        <w:rPr>
          <w:b/>
          <w:bCs/>
          <w:sz w:val="24"/>
          <w:szCs w:val="22"/>
          <w:lang w:val="en-US"/>
        </w:rPr>
        <w:t>It will append the text.</w:t>
      </w:r>
    </w:p>
    <w:p w:rsidR="00ED5F3B" w:rsidRDefault="00ED5F3B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ED5F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214113" w:rsidRDefault="00214113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141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806F9" w:rsidRDefault="00F806F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80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(String)</w:t>
      </w:r>
    </w:p>
    <w:p w:rsidR="008D6379" w:rsidRDefault="008D637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8D63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a checkbox and radio button is selected or not. (boolean)</w:t>
      </w:r>
    </w:p>
    <w:p w:rsidR="00387309" w:rsidRDefault="003873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3873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enabled or disabled. (boolean)</w:t>
      </w:r>
    </w:p>
    <w:p w:rsidR="00B25B4D" w:rsidRDefault="00B25B4D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B25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visible or not. (boolean)</w:t>
      </w:r>
    </w:p>
    <w:p w:rsidR="00F17224" w:rsidRDefault="008310F3" w:rsidP="00F14D7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CDDBAE5" wp14:editId="7FE84F6B">
            <wp:extent cx="318135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5094" t="22463" r="19400" b="30542"/>
                    <a:stretch/>
                  </pic:blipFill>
                  <pic:spPr bwMode="auto">
                    <a:xfrm>
                      <a:off x="0" y="0"/>
                      <a:ext cx="31813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4D72" w:rsidRDefault="005114D2" w:rsidP="00F14D7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5114D2" w:rsidRDefault="005114D2" w:rsidP="00F14D7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Locators are the ways of locating any control on the web page. These are the strategies to identify any control / WebElement on the page.</w:t>
      </w:r>
    </w:p>
    <w:p w:rsidR="005114D2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310F3" w:rsidRDefault="008310F3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Used to locate a control using the value of attribute </w:t>
      </w:r>
      <w:r>
        <w:rPr>
          <w:b/>
          <w:bCs/>
          <w:sz w:val="24"/>
          <w:szCs w:val="22"/>
          <w:lang w:val="en-US"/>
        </w:rPr>
        <w:t>class.</w:t>
      </w:r>
    </w:p>
    <w:p w:rsidR="00642892" w:rsidRDefault="00512BDF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control may having multiple classes applied. Multiple classes are separated via space.</w:t>
      </w:r>
    </w:p>
    <w:p w:rsidR="00512BDF" w:rsidRDefault="00512BDF" w:rsidP="00512BDF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 such case use any single class as a value for className locator.</w:t>
      </w:r>
    </w:p>
    <w:p w:rsidR="00740AFF" w:rsidRDefault="00740AFF" w:rsidP="00740AFF">
      <w:pPr>
        <w:rPr>
          <w:sz w:val="24"/>
          <w:szCs w:val="22"/>
          <w:lang w:val="en-US"/>
        </w:rPr>
      </w:pP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LinkText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&lt;a&gt; tag, such a control is treated as hyperlink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read such a controls you can use LinkText locator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LinkText simply pass the inner text of such link</w:t>
      </w: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PartialLinkText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locating links you can use this locator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partial text of the link as a locator value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F38A0" w:rsidRDefault="004F38A0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technique to locate any control on the page using any single or multiple attributes of the control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F38A0" w:rsidRDefault="004F38A0" w:rsidP="00696327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tagName[attribute=’value’]</w:t>
      </w:r>
      <w:r w:rsidR="00696327">
        <w:rPr>
          <w:sz w:val="24"/>
          <w:szCs w:val="22"/>
          <w:lang w:val="en-US"/>
        </w:rPr>
        <w:br/>
        <w:t>input[placeholder=’Username’]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tagName[attribute1=’value’][attribute2=’value’]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Special Characters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</w:t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003FF1">
        <w:rPr>
          <w:sz w:val="24"/>
          <w:szCs w:val="22"/>
          <w:lang w:val="en-US"/>
        </w:rPr>
        <w:sym w:font="Wingdings" w:char="F0E0"/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003F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Lake a Right Turn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 (Ankush Vankore House)</w:t>
      </w:r>
    </w:p>
    <w:p w:rsidR="00567C2E" w:rsidRDefault="00567C2E" w:rsidP="004F38A0">
      <w:pPr>
        <w:rPr>
          <w:sz w:val="24"/>
          <w:szCs w:val="22"/>
          <w:lang w:val="en-US"/>
        </w:rPr>
      </w:pPr>
    </w:p>
    <w:p w:rsidR="00567C2E" w:rsidRDefault="00567C2E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Locator (XML Path)</w:t>
      </w:r>
    </w:p>
    <w:p w:rsidR="00567C2E" w:rsidRDefault="00567C2E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way of locating the control using the exact path of the control from the html tag</w:t>
      </w:r>
    </w:p>
    <w:p w:rsidR="00A43E80" w:rsidRDefault="00A43E80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Even you can locate the control using attributes as well.</w:t>
      </w:r>
    </w:p>
    <w:p w:rsidR="00567C2E" w:rsidRDefault="00493E7C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0D07D7" w:rsidRPr="000D07D7" w:rsidRDefault="00493E7C" w:rsidP="000D07D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0D07D7">
        <w:rPr>
          <w:sz w:val="24"/>
          <w:szCs w:val="22"/>
          <w:lang w:val="en-US"/>
        </w:rPr>
        <w:br/>
        <w:t>Starts with html</w:t>
      </w:r>
    </w:p>
    <w:p w:rsidR="00493E7C" w:rsidRDefault="00493E7C" w:rsidP="00493E7C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613E1F" w:rsidRDefault="00613E1F" w:rsidP="00F60D13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  <w:r w:rsidR="00F60D13">
        <w:rPr>
          <w:sz w:val="24"/>
          <w:szCs w:val="22"/>
          <w:lang w:val="en-US"/>
        </w:rPr>
        <w:br/>
        <w:t>//div[@id='form']/div[1]/input</w:t>
      </w:r>
      <w:r w:rsidR="00F60D13" w:rsidRPr="00F60D13">
        <w:rPr>
          <w:sz w:val="24"/>
          <w:szCs w:val="22"/>
          <w:lang w:val="en-US"/>
        </w:rPr>
        <w:t>[1]</w:t>
      </w:r>
    </w:p>
    <w:p w:rsidR="00613E1F" w:rsidRDefault="00613E1F" w:rsidP="00613E1F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any attribute to the control</w:t>
      </w:r>
    </w:p>
    <w:p w:rsidR="00F60D13" w:rsidRDefault="00F60D13" w:rsidP="00F60D13">
      <w:pPr>
        <w:pStyle w:val="ListParagraph"/>
        <w:ind w:left="2160"/>
        <w:rPr>
          <w:sz w:val="24"/>
          <w:szCs w:val="22"/>
          <w:lang w:val="en-US"/>
        </w:rPr>
      </w:pPr>
      <w:r w:rsidRPr="00F60D13">
        <w:rPr>
          <w:sz w:val="24"/>
          <w:szCs w:val="22"/>
          <w:lang w:val="en-US"/>
        </w:rPr>
        <w:t>//input[@type='password']</w:t>
      </w:r>
    </w:p>
    <w:p w:rsidR="00EC2186" w:rsidRDefault="00EC2186" w:rsidP="00EC2186">
      <w:pPr>
        <w:rPr>
          <w:sz w:val="24"/>
          <w:szCs w:val="22"/>
          <w:lang w:val="en-US"/>
        </w:rPr>
      </w:pPr>
    </w:p>
    <w:p w:rsidR="00EC2186" w:rsidRDefault="00EC2186" w:rsidP="00EC218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such a control is treated as drop down list / list box by Selenium.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</w:t>
      </w:r>
      <w:r>
        <w:rPr>
          <w:sz w:val="24"/>
          <w:szCs w:val="22"/>
          <w:lang w:val="en-US"/>
        </w:rPr>
        <w:t>class from Selenium is used to handle such a drop down list / list box.</w:t>
      </w:r>
    </w:p>
    <w:p w:rsidR="00EC2186" w:rsidRDefault="00566670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66670" w:rsidRPr="00DB597A" w:rsidRDefault="00566670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6667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dropdown list.</w:t>
      </w:r>
      <w:r w:rsidR="00A2029A">
        <w:rPr>
          <w:sz w:val="24"/>
          <w:szCs w:val="22"/>
          <w:lang w:val="en-US"/>
        </w:rPr>
        <w:t xml:space="preserve"> (WebElement)</w:t>
      </w:r>
    </w:p>
    <w:p w:rsidR="00DB597A" w:rsidRPr="007F0421" w:rsidRDefault="00DB597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DB597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elements / options from the dropdown list or list box. (List&lt;WebElement&gt;)</w:t>
      </w:r>
    </w:p>
    <w:p w:rsidR="007F0421" w:rsidRPr="0096620F" w:rsidRDefault="007F0421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7F042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inner text of any option.</w:t>
      </w:r>
    </w:p>
    <w:p w:rsidR="0096620F" w:rsidRPr="0096620F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partial part of inner text.</w:t>
      </w:r>
    </w:p>
    <w:p w:rsidR="0096620F" w:rsidRPr="00BD500A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String value of the attribute value.</w:t>
      </w:r>
    </w:p>
    <w:p w:rsidR="00BD500A" w:rsidRPr="00DB3955" w:rsidRDefault="00BD500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selectByIndex() </w:t>
      </w:r>
      <w:r w:rsidRPr="00BD50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zero based index number of option.</w:t>
      </w:r>
    </w:p>
    <w:p w:rsidR="00DB3955" w:rsidRPr="00DB3955" w:rsidRDefault="00DB3955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DB39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selected options from the list box. (List&lt;WebElement&gt;)</w:t>
      </w:r>
    </w:p>
    <w:p w:rsidR="00DB3955" w:rsidRPr="00306FB9" w:rsidRDefault="00A17602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A17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controls or not. (boolean)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06FB9" w:rsidRPr="0045259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  <w:r w:rsidRPr="00452599">
        <w:rPr>
          <w:b/>
          <w:bCs/>
          <w:sz w:val="24"/>
          <w:szCs w:val="22"/>
          <w:lang w:val="en-US"/>
        </w:rPr>
        <w:t>Synchronization (Waits in Selenium)</w:t>
      </w:r>
    </w:p>
    <w:p w:rsidR="00452599" w:rsidRDefault="00452599" w:rsidP="0045259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process of adjusting the speed of tool with speed of application.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7E61E7">
        <w:rPr>
          <w:sz w:val="24"/>
          <w:szCs w:val="22"/>
          <w:lang w:val="en-US"/>
        </w:rPr>
        <w:t xml:space="preserve"> </w:t>
      </w:r>
      <w:r w:rsidR="007E61E7" w:rsidRPr="007E61E7">
        <w:rPr>
          <w:sz w:val="24"/>
          <w:szCs w:val="22"/>
          <w:lang w:val="en-US"/>
        </w:rPr>
        <w:sym w:font="Wingdings" w:char="F0E0"/>
      </w:r>
      <w:r w:rsidR="007E61E7">
        <w:rPr>
          <w:sz w:val="24"/>
          <w:szCs w:val="22"/>
          <w:lang w:val="en-US"/>
        </w:rPr>
        <w:t xml:space="preserve"> Will pause the execution of script for specified milliseconds. 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BE695F">
        <w:rPr>
          <w:sz w:val="24"/>
          <w:szCs w:val="22"/>
          <w:lang w:val="en-US"/>
        </w:rPr>
        <w:t xml:space="preserve"> </w:t>
      </w:r>
      <w:r w:rsidR="00BE695F" w:rsidRPr="00BE695F">
        <w:rPr>
          <w:sz w:val="24"/>
          <w:szCs w:val="22"/>
          <w:lang w:val="en-US"/>
        </w:rPr>
        <w:sym w:font="Wingdings" w:char="F0E0"/>
      </w:r>
      <w:r w:rsidR="00BE695F">
        <w:rPr>
          <w:sz w:val="24"/>
          <w:szCs w:val="22"/>
          <w:lang w:val="en-US"/>
        </w:rPr>
        <w:t xml:space="preserve"> Will wait implicit</w:t>
      </w:r>
      <w:r w:rsidR="00FB4A90">
        <w:rPr>
          <w:sz w:val="24"/>
          <w:szCs w:val="22"/>
          <w:lang w:val="en-US"/>
        </w:rPr>
        <w:t>ly till the control get visible / loaded.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D3F94">
        <w:rPr>
          <w:sz w:val="24"/>
          <w:szCs w:val="22"/>
          <w:lang w:val="en-US"/>
        </w:rPr>
        <w:t xml:space="preserve"> (WebDriverWait class)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75618C">
        <w:rPr>
          <w:sz w:val="24"/>
          <w:szCs w:val="22"/>
          <w:lang w:val="en-US"/>
        </w:rPr>
        <w:t xml:space="preserve"> </w:t>
      </w:r>
      <w:r w:rsidR="0075618C" w:rsidRPr="0075618C">
        <w:rPr>
          <w:sz w:val="24"/>
          <w:szCs w:val="22"/>
          <w:lang w:val="en-US"/>
        </w:rPr>
        <w:sym w:font="Wingdings" w:char="F0E0"/>
      </w:r>
      <w:r w:rsidR="0075618C">
        <w:rPr>
          <w:sz w:val="24"/>
          <w:szCs w:val="22"/>
          <w:lang w:val="en-US"/>
        </w:rPr>
        <w:t xml:space="preserve"> It is the next version of ExplicitWait that can handle the exception as well.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exception.</w:t>
      </w:r>
    </w:p>
    <w:p w:rsidR="003962E2" w:rsidRDefault="003962E2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 to be passed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 – withTimeout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 – ignoring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 – pollingEvery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 – until 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E670F9">
        <w:rPr>
          <w:sz w:val="24"/>
          <w:szCs w:val="22"/>
          <w:lang w:val="en-US"/>
        </w:rPr>
        <w:t xml:space="preserve"> </w:t>
      </w:r>
      <w:r w:rsidR="00E670F9" w:rsidRPr="00E670F9">
        <w:rPr>
          <w:sz w:val="24"/>
          <w:szCs w:val="22"/>
          <w:lang w:val="en-US"/>
        </w:rPr>
        <w:sym w:font="Wingdings" w:char="F0E0"/>
      </w:r>
      <w:r w:rsidR="00E670F9">
        <w:rPr>
          <w:sz w:val="24"/>
          <w:szCs w:val="22"/>
          <w:lang w:val="en-US"/>
        </w:rPr>
        <w:t xml:space="preserve"> We can increase the load time for loading the page to avoid SessionTimeoutException. </w:t>
      </w:r>
    </w:p>
    <w:p w:rsidR="00452599" w:rsidRDefault="00452599" w:rsidP="00452599">
      <w:pPr>
        <w:rPr>
          <w:sz w:val="24"/>
          <w:szCs w:val="22"/>
          <w:lang w:val="en-US"/>
        </w:rPr>
      </w:pPr>
    </w:p>
    <w:p w:rsidR="00452599" w:rsidRDefault="00452599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TOAST Elements (ONE TIME SETTING)</w:t>
      </w:r>
    </w:p>
    <w:p w:rsidR="002937B4" w:rsidRDefault="002937B4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These are the controls those get disappeared after right clicking on the control.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DOM (Inspection Window)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somewhere in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Ctrl + Shift + P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Focus in text box displayed at top of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Emulate a focused page</w:t>
      </w:r>
    </w:p>
    <w:p w:rsidR="00E670F9" w:rsidRDefault="00E670F9" w:rsidP="00E670F9">
      <w:pPr>
        <w:rPr>
          <w:sz w:val="24"/>
          <w:szCs w:val="22"/>
          <w:lang w:val="en-US"/>
        </w:rPr>
      </w:pPr>
    </w:p>
    <w:p w:rsidR="00E670F9" w:rsidRDefault="00E670F9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&lt;table&gt;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&lt;thead&gt;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&lt;th&gt;Roll No&lt;/th&gt;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&lt;th&gt;Name&lt;/th&gt;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&lt;/thead&gt;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&lt;tbody&gt;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&lt;td&gt;1&lt;/td&gt;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&lt;td&gt;Diksha&lt;/td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  <w:r>
        <w:rPr>
          <w:sz w:val="24"/>
          <w:szCs w:val="22"/>
          <w:lang w:val="en-US"/>
        </w:rPr>
        <w:tab/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&lt;td&gt;2&lt;/td&gt;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&lt;td&gt;Dilshad&lt;/td&gt;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&lt;/tbody&gt;</w:t>
      </w:r>
    </w:p>
    <w:p w:rsidR="00E670F9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&lt;table&gt;</w:t>
      </w:r>
    </w:p>
    <w:p w:rsidR="00F56464" w:rsidRDefault="00F56464" w:rsidP="00E670F9">
      <w:pPr>
        <w:rPr>
          <w:sz w:val="24"/>
          <w:szCs w:val="22"/>
          <w:lang w:val="en-US"/>
        </w:rPr>
      </w:pPr>
    </w:p>
    <w:p w:rsidR="00F56464" w:rsidRDefault="00F56464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any one of the control is having &lt;type=”file”&gt; attribute, then such a control is called as File Upload Control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upload any file on such control simply call .sendKeys() method on this control. And pass the path of file as a parameter to sendKeys() method.</w:t>
      </w:r>
    </w:p>
    <w:p w:rsidR="00550BF4" w:rsidRDefault="00550BF4" w:rsidP="00550BF4">
      <w:pPr>
        <w:rPr>
          <w:sz w:val="24"/>
          <w:szCs w:val="22"/>
          <w:lang w:val="en-US"/>
        </w:rPr>
      </w:pP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Interface provided by Selenium to execute any JavaScript method. 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This interface is used to 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without scrolling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Highlighting the control</w:t>
      </w: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 w:rsidRPr="006A7EBA">
        <w:rPr>
          <w:b/>
          <w:bCs/>
          <w:sz w:val="24"/>
          <w:szCs w:val="22"/>
          <w:lang w:val="en-US"/>
        </w:rPr>
        <w:t xml:space="preserve">Handling </w:t>
      </w:r>
      <w:r>
        <w:rPr>
          <w:b/>
          <w:bCs/>
          <w:sz w:val="24"/>
          <w:szCs w:val="22"/>
          <w:lang w:val="en-US"/>
        </w:rPr>
        <w:t>Alert</w:t>
      </w: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 is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kind of popup that is displayed on the top of window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Can’t be inspected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Doesn’t allow to perform any action on the page while Alert is present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(x) button</w:t>
      </w:r>
    </w:p>
    <w:p w:rsidR="00B80384" w:rsidRDefault="00B80384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(Having Ok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text on alert)</w:t>
      </w:r>
    </w:p>
    <w:p w:rsidR="00B80384" w:rsidRDefault="00B80384" w:rsidP="00B8038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For handling alert in Selenium, we have a special interface called as </w:t>
      </w:r>
      <w:r w:rsidRPr="00B80384">
        <w:rPr>
          <w:b/>
          <w:bCs/>
          <w:sz w:val="24"/>
          <w:szCs w:val="22"/>
          <w:lang w:val="en-US"/>
        </w:rPr>
        <w:t>Alert</w:t>
      </w:r>
      <w:r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You can handle any alert using this interface.</w:t>
      </w:r>
    </w:p>
    <w:p w:rsidR="00B80384" w:rsidRDefault="00E30A2F" w:rsidP="00B8038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alert (String)</w:t>
      </w:r>
    </w:p>
    <w:p w:rsidR="00E30A2F" w:rsidRDefault="00A004B8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004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A004B8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Cancel button of alert</w:t>
      </w:r>
    </w:p>
    <w:p w:rsidR="00D06773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prompt box.</w:t>
      </w:r>
    </w:p>
    <w:p w:rsidR="00D06773" w:rsidRDefault="00D06773" w:rsidP="00A377F7">
      <w:pPr>
        <w:rPr>
          <w:sz w:val="24"/>
          <w:szCs w:val="22"/>
          <w:lang w:val="en-US"/>
        </w:rPr>
      </w:pPr>
    </w:p>
    <w:p w:rsidR="00A377F7" w:rsidRDefault="00A377F7" w:rsidP="00A377F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A377F7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8A7636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8A7636" w:rsidRDefault="008A7636" w:rsidP="008A7636">
      <w:pPr>
        <w:rPr>
          <w:sz w:val="24"/>
          <w:szCs w:val="22"/>
          <w:lang w:val="en-US"/>
        </w:rPr>
      </w:pP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sz w:val="24"/>
          <w:szCs w:val="22"/>
          <w:lang w:val="en-US"/>
        </w:rPr>
        <w:t xml:space="preserve">To perform above mouse actions, Selenium has </w:t>
      </w:r>
      <w:r>
        <w:rPr>
          <w:sz w:val="24"/>
          <w:szCs w:val="22"/>
          <w:lang w:val="en-US"/>
        </w:rPr>
        <w:t xml:space="preserve">provided a special class called as </w:t>
      </w:r>
      <w:r w:rsidRPr="008A7636">
        <w:rPr>
          <w:b/>
          <w:bCs/>
          <w:sz w:val="24"/>
          <w:szCs w:val="22"/>
          <w:lang w:val="en-US"/>
        </w:rPr>
        <w:t>Actions</w:t>
      </w:r>
      <w:r>
        <w:rPr>
          <w:b/>
          <w:bCs/>
          <w:sz w:val="24"/>
          <w:szCs w:val="22"/>
          <w:lang w:val="en-US"/>
        </w:rPr>
        <w:t>.</w:t>
      </w: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b/>
          <w:bCs/>
          <w:sz w:val="24"/>
          <w:szCs w:val="22"/>
          <w:lang w:val="en-US"/>
        </w:rPr>
        <w:t>Methods of Actions class</w:t>
      </w:r>
    </w:p>
    <w:p w:rsidR="008A7636" w:rsidRDefault="00D94092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D940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hover the mouse on the control.</w:t>
      </w:r>
    </w:p>
    <w:p w:rsidR="00D94092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the said action like hover, click, right click, drag and drop etc.</w:t>
      </w:r>
    </w:p>
    <w:p w:rsidR="005163BC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right click on the control</w:t>
      </w:r>
    </w:p>
    <w:p w:rsidR="005163BC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double click on the control</w:t>
      </w:r>
    </w:p>
    <w:p w:rsidR="00045CCF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dragAndDrop()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drag the source control on target control</w:t>
      </w:r>
    </w:p>
    <w:p w:rsidR="00045CCF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dragAndDropBy()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drag the source control and will drop at some location</w:t>
      </w:r>
    </w:p>
    <w:p w:rsidR="00045CCF" w:rsidRDefault="00045CCF" w:rsidP="00045CCF">
      <w:pPr>
        <w:rPr>
          <w:sz w:val="24"/>
          <w:szCs w:val="22"/>
          <w:lang w:val="en-US"/>
        </w:rPr>
      </w:pPr>
    </w:p>
    <w:p w:rsidR="00F352BC" w:rsidRDefault="00F352B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F352BC" w:rsidRDefault="00F352BC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TestNG </w:t>
      </w:r>
      <w:r w:rsidR="00047C4B">
        <w:rPr>
          <w:b/>
          <w:bCs/>
          <w:sz w:val="24"/>
          <w:szCs w:val="22"/>
          <w:lang w:val="en-US"/>
        </w:rPr>
        <w:t>(Test Next Generation)</w:t>
      </w:r>
    </w:p>
    <w:p w:rsidR="00047C4B" w:rsidRDefault="00845F49" w:rsidP="00045C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open source </w:t>
      </w:r>
      <w:r w:rsidRPr="00845F49">
        <w:rPr>
          <w:b/>
          <w:bCs/>
          <w:sz w:val="24"/>
          <w:szCs w:val="22"/>
          <w:lang w:val="en-US"/>
        </w:rPr>
        <w:t>testing framework</w:t>
      </w:r>
      <w:r>
        <w:rPr>
          <w:sz w:val="24"/>
          <w:szCs w:val="22"/>
          <w:lang w:val="en-US"/>
        </w:rPr>
        <w:t xml:space="preserve"> which will make automation testing more easy.</w:t>
      </w:r>
    </w:p>
    <w:p w:rsidR="00845F49" w:rsidRDefault="00845F49" w:rsidP="00045CCF">
      <w:pPr>
        <w:rPr>
          <w:sz w:val="24"/>
          <w:szCs w:val="22"/>
          <w:lang w:val="en-US"/>
        </w:rPr>
      </w:pPr>
    </w:p>
    <w:p w:rsidR="00845F49" w:rsidRDefault="00845F49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Framework:</w:t>
      </w:r>
    </w:p>
    <w:p w:rsidR="00845F49" w:rsidRDefault="00845F49" w:rsidP="00045C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 of rules, guidelines, standard practices for automation testing.</w:t>
      </w:r>
    </w:p>
    <w:p w:rsidR="00845F49" w:rsidRDefault="00845F49" w:rsidP="00045CCF">
      <w:pPr>
        <w:rPr>
          <w:sz w:val="24"/>
          <w:szCs w:val="22"/>
          <w:lang w:val="en-US"/>
        </w:rPr>
      </w:pPr>
    </w:p>
    <w:p w:rsidR="00845F49" w:rsidRDefault="00845F49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TestNG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single class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(order of execution) to test cases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/ skip single test / multiple tests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 via @DataProvider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Assertion (Marking the test as pass or fail)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Parameterization</w:t>
      </w:r>
    </w:p>
    <w:p w:rsidR="00845F49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tests via groups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different frameworks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8331C5" w:rsidRDefault="008331C5" w:rsidP="008331C5">
      <w:pPr>
        <w:rPr>
          <w:sz w:val="24"/>
          <w:szCs w:val="22"/>
          <w:lang w:val="en-US"/>
        </w:rPr>
      </w:pPr>
    </w:p>
    <w:p w:rsidR="008331C5" w:rsidRDefault="008331C5" w:rsidP="008331C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Annotations:</w:t>
      </w:r>
    </w:p>
    <w:p w:rsidR="008331C5" w:rsidRDefault="008331C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8331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</w:t>
      </w:r>
      <w:r w:rsidR="006E266F">
        <w:rPr>
          <w:sz w:val="24"/>
          <w:szCs w:val="22"/>
          <w:lang w:val="en-US"/>
        </w:rPr>
        <w:t>method will be treated as Test Case</w:t>
      </w:r>
      <w:r w:rsidR="00C17E2D">
        <w:rPr>
          <w:sz w:val="24"/>
          <w:szCs w:val="22"/>
          <w:lang w:val="en-US"/>
        </w:rPr>
        <w:t>. And this method will get executed by TestNG</w:t>
      </w:r>
      <w:r w:rsidR="0033534F">
        <w:rPr>
          <w:sz w:val="24"/>
          <w:szCs w:val="22"/>
          <w:lang w:val="en-US"/>
        </w:rPr>
        <w:br/>
        <w:t xml:space="preserve">By default all tests are having priority as 0 (zero). </w:t>
      </w:r>
      <w:r w:rsidR="0033534F">
        <w:rPr>
          <w:sz w:val="24"/>
          <w:szCs w:val="22"/>
          <w:lang w:val="en-US"/>
        </w:rPr>
        <w:br/>
        <w:t>If two or more tests are having same priority, then tests will get executed in the alphabetic order</w:t>
      </w:r>
    </w:p>
    <w:p w:rsidR="00C17E2D" w:rsidRDefault="0079131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@BeforeTest</w:t>
      </w:r>
      <w:r w:rsidR="00950246">
        <w:rPr>
          <w:sz w:val="24"/>
          <w:szCs w:val="22"/>
          <w:lang w:val="en-US"/>
        </w:rPr>
        <w:t xml:space="preserve"> </w:t>
      </w:r>
      <w:r w:rsidR="00950246" w:rsidRPr="00950246">
        <w:rPr>
          <w:sz w:val="24"/>
          <w:szCs w:val="22"/>
          <w:lang w:val="en-US"/>
        </w:rPr>
        <w:sym w:font="Wingdings" w:char="F0E0"/>
      </w:r>
      <w:r w:rsidR="00950246">
        <w:rPr>
          <w:sz w:val="24"/>
          <w:szCs w:val="22"/>
          <w:lang w:val="en-US"/>
        </w:rPr>
        <w:t xml:space="preserve"> This is the method that will get executed </w:t>
      </w:r>
      <w:r w:rsidR="00950246">
        <w:rPr>
          <w:b/>
          <w:bCs/>
          <w:sz w:val="24"/>
          <w:szCs w:val="22"/>
          <w:lang w:val="en-US"/>
        </w:rPr>
        <w:t>only once before executing 1</w:t>
      </w:r>
      <w:r w:rsidR="00950246" w:rsidRPr="00950246">
        <w:rPr>
          <w:b/>
          <w:bCs/>
          <w:sz w:val="24"/>
          <w:szCs w:val="22"/>
          <w:vertAlign w:val="superscript"/>
          <w:lang w:val="en-US"/>
        </w:rPr>
        <w:t>st</w:t>
      </w:r>
      <w:r w:rsidR="00950246">
        <w:rPr>
          <w:b/>
          <w:bCs/>
          <w:sz w:val="24"/>
          <w:szCs w:val="22"/>
          <w:lang w:val="en-US"/>
        </w:rPr>
        <w:t xml:space="preserve"> test case</w:t>
      </w:r>
    </w:p>
    <w:p w:rsidR="00791315" w:rsidRDefault="0079131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  <w:r w:rsidR="00950246">
        <w:rPr>
          <w:sz w:val="24"/>
          <w:szCs w:val="22"/>
          <w:lang w:val="en-US"/>
        </w:rPr>
        <w:t xml:space="preserve"> </w:t>
      </w:r>
      <w:r w:rsidR="00950246" w:rsidRPr="00950246">
        <w:rPr>
          <w:sz w:val="24"/>
          <w:szCs w:val="22"/>
          <w:lang w:val="en-US"/>
        </w:rPr>
        <w:sym w:font="Wingdings" w:char="F0E0"/>
      </w:r>
      <w:r w:rsidR="00950246">
        <w:rPr>
          <w:sz w:val="24"/>
          <w:szCs w:val="22"/>
          <w:lang w:val="en-US"/>
        </w:rPr>
        <w:t xml:space="preserve"> This is the method that will get executed </w:t>
      </w:r>
      <w:r w:rsidR="00950246">
        <w:rPr>
          <w:b/>
          <w:bCs/>
          <w:sz w:val="24"/>
          <w:szCs w:val="22"/>
          <w:lang w:val="en-US"/>
        </w:rPr>
        <w:t>only once after executing last test</w:t>
      </w:r>
    </w:p>
    <w:p w:rsidR="00797C13" w:rsidRDefault="00797C13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797C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which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797C13" w:rsidRDefault="00797C13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797C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which will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3C3701" w:rsidRPr="00516D23" w:rsidRDefault="003C3701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</w:p>
    <w:p w:rsidR="00516D23" w:rsidRDefault="00516D23" w:rsidP="00516D23">
      <w:pPr>
        <w:rPr>
          <w:sz w:val="24"/>
          <w:szCs w:val="22"/>
          <w:lang w:val="en-US"/>
        </w:rPr>
      </w:pPr>
    </w:p>
    <w:p w:rsidR="00516D23" w:rsidRDefault="00516D23" w:rsidP="00516D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 (BeforeTest, AfterTest etc.</w:t>
      </w:r>
      <w:r w:rsidR="003C3701">
        <w:rPr>
          <w:b/>
          <w:bCs/>
          <w:sz w:val="24"/>
          <w:szCs w:val="22"/>
          <w:lang w:val="en-US"/>
        </w:rPr>
        <w:t>)</w:t>
      </w:r>
    </w:p>
    <w:p w:rsidR="00516D23" w:rsidRDefault="00516D23" w:rsidP="00516D23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class. The sequence of these methods doesn’t matter</w:t>
      </w:r>
    </w:p>
    <w:p w:rsidR="00516D23" w:rsidRPr="00516D23" w:rsidRDefault="00516D23" w:rsidP="00516D23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pair.</w:t>
      </w:r>
    </w:p>
    <w:p w:rsidR="00950246" w:rsidRDefault="00950246" w:rsidP="00950246">
      <w:pPr>
        <w:rPr>
          <w:sz w:val="24"/>
          <w:szCs w:val="22"/>
          <w:lang w:val="en-US"/>
        </w:rPr>
      </w:pPr>
    </w:p>
    <w:p w:rsidR="00950246" w:rsidRDefault="00950246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BeforeClass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1</w:t>
      </w:r>
    </w:p>
    <w:p w:rsidR="003C3701" w:rsidRDefault="003C3701" w:rsidP="003C370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950246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  <w:r w:rsidR="00950246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br/>
      </w:r>
      <w:r w:rsidR="00950246">
        <w:rPr>
          <w:sz w:val="24"/>
          <w:szCs w:val="22"/>
          <w:lang w:val="en-US"/>
        </w:rPr>
        <w:t>Test 2</w:t>
      </w:r>
    </w:p>
    <w:p w:rsidR="003C3701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AfterMethod</w:t>
      </w:r>
    </w:p>
    <w:p w:rsidR="003C3701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3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4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AfterClass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BeforeClass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1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2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3</w:t>
      </w:r>
      <w:bookmarkStart w:id="0" w:name="_GoBack"/>
      <w:bookmarkEnd w:id="0"/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ab/>
        <w:t>AfterClass</w:t>
      </w:r>
    </w:p>
    <w:p w:rsidR="00950246" w:rsidRDefault="00950246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6270A2" w:rsidRDefault="006270A2" w:rsidP="00950246">
      <w:pPr>
        <w:rPr>
          <w:sz w:val="24"/>
          <w:szCs w:val="22"/>
          <w:lang w:val="en-US"/>
        </w:rPr>
      </w:pPr>
    </w:p>
    <w:p w:rsidR="006270A2" w:rsidRDefault="009E59AD" w:rsidP="009502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9E59AD" w:rsidRDefault="009E59AD" w:rsidP="009E59A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 w:rsidRPr="009E59AD">
        <w:rPr>
          <w:sz w:val="24"/>
          <w:szCs w:val="22"/>
          <w:lang w:val="en-US"/>
        </w:rPr>
        <w:t>It is the technique via which you can execute single test case for multiple times with multiple data set</w:t>
      </w:r>
    </w:p>
    <w:p w:rsidR="000838A2" w:rsidRDefault="009E59AD" w:rsidP="000838A2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implemented via @DataProvider</w:t>
      </w:r>
    </w:p>
    <w:p w:rsidR="000838A2" w:rsidRDefault="000838A2" w:rsidP="000838A2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 is the method that will pass the data to @Test case. So the single test will get executed for multiple times.</w:t>
      </w:r>
    </w:p>
    <w:p w:rsidR="000838A2" w:rsidRDefault="000838A2" w:rsidP="00B15E32">
      <w:pPr>
        <w:rPr>
          <w:sz w:val="24"/>
          <w:szCs w:val="22"/>
          <w:lang w:val="en-US"/>
        </w:rPr>
      </w:pPr>
    </w:p>
    <w:p w:rsidR="00B15E32" w:rsidRDefault="00B15E32" w:rsidP="00B15E3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</w:t>
      </w:r>
    </w:p>
    <w:p w:rsidR="00B15E32" w:rsidRPr="00B15E32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via which you can mark any test case as pass or fail in report.</w:t>
      </w:r>
    </w:p>
    <w:p w:rsidR="00B15E32" w:rsidRPr="00B15E32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B15E32" w:rsidRPr="00B15E32" w:rsidRDefault="00B15E32" w:rsidP="00B15E32">
      <w:pPr>
        <w:pStyle w:val="ListParagraph"/>
        <w:numPr>
          <w:ilvl w:val="1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??</w:t>
      </w:r>
    </w:p>
    <w:p w:rsidR="00B15E32" w:rsidRPr="00B15E32" w:rsidRDefault="00B15E32" w:rsidP="00B15E32">
      <w:pPr>
        <w:pStyle w:val="ListParagraph"/>
        <w:numPr>
          <w:ilvl w:val="1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??</w:t>
      </w:r>
    </w:p>
    <w:p w:rsidR="00B15E32" w:rsidRPr="008806DF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Will throw the exception as </w:t>
      </w:r>
      <w:r w:rsidRPr="000C4251">
        <w:rPr>
          <w:b/>
          <w:bCs/>
          <w:sz w:val="24"/>
          <w:szCs w:val="22"/>
          <w:lang w:val="en-US"/>
        </w:rPr>
        <w:t>AssertionError</w:t>
      </w:r>
      <w:r>
        <w:rPr>
          <w:sz w:val="24"/>
          <w:szCs w:val="22"/>
          <w:lang w:val="en-US"/>
        </w:rPr>
        <w:t xml:space="preserve"> if @Test is getting fail.</w:t>
      </w:r>
    </w:p>
    <w:p w:rsidR="008806DF" w:rsidRDefault="008806DF" w:rsidP="008806DF">
      <w:pPr>
        <w:rPr>
          <w:b/>
          <w:bCs/>
          <w:sz w:val="24"/>
          <w:szCs w:val="22"/>
          <w:lang w:val="en-US"/>
        </w:rPr>
      </w:pPr>
    </w:p>
    <w:p w:rsidR="008806DF" w:rsidRDefault="008806DF" w:rsidP="008806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XML Execution (Execution of test(s) via xml file)</w:t>
      </w:r>
    </w:p>
    <w:p w:rsidR="00DF61F7" w:rsidRDefault="00DF61F7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skip single test / multiple tests via XML file</w:t>
      </w:r>
    </w:p>
    <w:p w:rsidR="00DF61F7" w:rsidRDefault="00DF61F7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only TestNG classes via XML file</w:t>
      </w:r>
    </w:p>
    <w:p w:rsidR="00DF61F7" w:rsidRDefault="009126DA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Points to be noted</w:t>
      </w:r>
    </w:p>
    <w:p w:rsidR="009126DA" w:rsidRDefault="009126DA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</w:t>
      </w:r>
    </w:p>
    <w:p w:rsidR="009126DA" w:rsidRDefault="006D7124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case sensitive</w:t>
      </w:r>
    </w:p>
    <w:p w:rsidR="006D7124" w:rsidRDefault="006D7124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alter the flow / sequence of tags</w:t>
      </w:r>
    </w:p>
    <w:p w:rsidR="006D7124" w:rsidRPr="00DF61F7" w:rsidRDefault="006D7124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</w:p>
    <w:sectPr w:rsidR="006D7124" w:rsidRPr="00DF61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F14529"/>
    <w:multiLevelType w:val="hybridMultilevel"/>
    <w:tmpl w:val="EB2464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A0A27"/>
    <w:multiLevelType w:val="hybridMultilevel"/>
    <w:tmpl w:val="55E0F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3D740A2"/>
    <w:multiLevelType w:val="hybridMultilevel"/>
    <w:tmpl w:val="A53EC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40F3A6B"/>
    <w:multiLevelType w:val="hybridMultilevel"/>
    <w:tmpl w:val="B17427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7A97564"/>
    <w:multiLevelType w:val="hybridMultilevel"/>
    <w:tmpl w:val="CA9671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0BE5C1D"/>
    <w:multiLevelType w:val="hybridMultilevel"/>
    <w:tmpl w:val="27D8D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1D74EB3"/>
    <w:multiLevelType w:val="hybridMultilevel"/>
    <w:tmpl w:val="DFC4D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53C7880"/>
    <w:multiLevelType w:val="hybridMultilevel"/>
    <w:tmpl w:val="38CAF6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9C87324"/>
    <w:multiLevelType w:val="hybridMultilevel"/>
    <w:tmpl w:val="DB9EB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A464A66"/>
    <w:multiLevelType w:val="hybridMultilevel"/>
    <w:tmpl w:val="B9BE5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C875259"/>
    <w:multiLevelType w:val="hybridMultilevel"/>
    <w:tmpl w:val="CA62B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FB25765"/>
    <w:multiLevelType w:val="hybridMultilevel"/>
    <w:tmpl w:val="2286C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02B0604"/>
    <w:multiLevelType w:val="hybridMultilevel"/>
    <w:tmpl w:val="D8EEB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75E2AA1"/>
    <w:multiLevelType w:val="hybridMultilevel"/>
    <w:tmpl w:val="8A50C5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2764C0C"/>
    <w:multiLevelType w:val="hybridMultilevel"/>
    <w:tmpl w:val="080E6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8671E31"/>
    <w:multiLevelType w:val="hybridMultilevel"/>
    <w:tmpl w:val="D23271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963738B"/>
    <w:multiLevelType w:val="hybridMultilevel"/>
    <w:tmpl w:val="8D50AB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4887AB4"/>
    <w:multiLevelType w:val="hybridMultilevel"/>
    <w:tmpl w:val="D67CE9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49E4E2C"/>
    <w:multiLevelType w:val="hybridMultilevel"/>
    <w:tmpl w:val="5DB8C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6C96AEF"/>
    <w:multiLevelType w:val="hybridMultilevel"/>
    <w:tmpl w:val="2DDCC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BF715C6"/>
    <w:multiLevelType w:val="hybridMultilevel"/>
    <w:tmpl w:val="F8B834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C2320E0"/>
    <w:multiLevelType w:val="hybridMultilevel"/>
    <w:tmpl w:val="B4EC2F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E2F2A24"/>
    <w:multiLevelType w:val="hybridMultilevel"/>
    <w:tmpl w:val="CF9414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2"/>
  </w:num>
  <w:num w:numId="3">
    <w:abstractNumId w:val="34"/>
  </w:num>
  <w:num w:numId="4">
    <w:abstractNumId w:val="14"/>
  </w:num>
  <w:num w:numId="5">
    <w:abstractNumId w:val="2"/>
  </w:num>
  <w:num w:numId="6">
    <w:abstractNumId w:val="9"/>
  </w:num>
  <w:num w:numId="7">
    <w:abstractNumId w:val="33"/>
  </w:num>
  <w:num w:numId="8">
    <w:abstractNumId w:val="23"/>
  </w:num>
  <w:num w:numId="9">
    <w:abstractNumId w:val="12"/>
  </w:num>
  <w:num w:numId="10">
    <w:abstractNumId w:val="28"/>
  </w:num>
  <w:num w:numId="11">
    <w:abstractNumId w:val="29"/>
  </w:num>
  <w:num w:numId="12">
    <w:abstractNumId w:val="25"/>
  </w:num>
  <w:num w:numId="13">
    <w:abstractNumId w:val="10"/>
  </w:num>
  <w:num w:numId="14">
    <w:abstractNumId w:val="7"/>
  </w:num>
  <w:num w:numId="15">
    <w:abstractNumId w:val="35"/>
  </w:num>
  <w:num w:numId="16">
    <w:abstractNumId w:val="3"/>
  </w:num>
  <w:num w:numId="17">
    <w:abstractNumId w:val="17"/>
  </w:num>
  <w:num w:numId="18">
    <w:abstractNumId w:val="1"/>
  </w:num>
  <w:num w:numId="19">
    <w:abstractNumId w:val="6"/>
  </w:num>
  <w:num w:numId="20">
    <w:abstractNumId w:val="19"/>
  </w:num>
  <w:num w:numId="21">
    <w:abstractNumId w:val="31"/>
  </w:num>
  <w:num w:numId="22">
    <w:abstractNumId w:val="5"/>
  </w:num>
  <w:num w:numId="23">
    <w:abstractNumId w:val="37"/>
  </w:num>
  <w:num w:numId="24">
    <w:abstractNumId w:val="11"/>
  </w:num>
  <w:num w:numId="25">
    <w:abstractNumId w:val="15"/>
  </w:num>
  <w:num w:numId="26">
    <w:abstractNumId w:val="16"/>
  </w:num>
  <w:num w:numId="27">
    <w:abstractNumId w:val="21"/>
  </w:num>
  <w:num w:numId="28">
    <w:abstractNumId w:val="8"/>
  </w:num>
  <w:num w:numId="29">
    <w:abstractNumId w:val="4"/>
  </w:num>
  <w:num w:numId="30">
    <w:abstractNumId w:val="32"/>
  </w:num>
  <w:num w:numId="31">
    <w:abstractNumId w:val="24"/>
  </w:num>
  <w:num w:numId="32">
    <w:abstractNumId w:val="27"/>
  </w:num>
  <w:num w:numId="33">
    <w:abstractNumId w:val="30"/>
  </w:num>
  <w:num w:numId="34">
    <w:abstractNumId w:val="18"/>
  </w:num>
  <w:num w:numId="35">
    <w:abstractNumId w:val="36"/>
  </w:num>
  <w:num w:numId="36">
    <w:abstractNumId w:val="26"/>
  </w:num>
  <w:num w:numId="37">
    <w:abstractNumId w:val="0"/>
  </w:num>
  <w:num w:numId="38">
    <w:abstractNumId w:val="13"/>
  </w:num>
  <w:num w:numId="39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03FF1"/>
    <w:rsid w:val="00013962"/>
    <w:rsid w:val="00045CCF"/>
    <w:rsid w:val="00047C4B"/>
    <w:rsid w:val="000838A2"/>
    <w:rsid w:val="000A1497"/>
    <w:rsid w:val="000B4907"/>
    <w:rsid w:val="000C4251"/>
    <w:rsid w:val="000D07D7"/>
    <w:rsid w:val="000F1DE1"/>
    <w:rsid w:val="00112AAE"/>
    <w:rsid w:val="001F22AF"/>
    <w:rsid w:val="00214113"/>
    <w:rsid w:val="002549DB"/>
    <w:rsid w:val="002603A8"/>
    <w:rsid w:val="002864EB"/>
    <w:rsid w:val="0029265B"/>
    <w:rsid w:val="002937B4"/>
    <w:rsid w:val="00302DDE"/>
    <w:rsid w:val="00306FB9"/>
    <w:rsid w:val="0033534F"/>
    <w:rsid w:val="003402AA"/>
    <w:rsid w:val="00375DE9"/>
    <w:rsid w:val="00387309"/>
    <w:rsid w:val="003962E2"/>
    <w:rsid w:val="003B2609"/>
    <w:rsid w:val="003C3701"/>
    <w:rsid w:val="004176F9"/>
    <w:rsid w:val="00452599"/>
    <w:rsid w:val="004649F3"/>
    <w:rsid w:val="00493E7C"/>
    <w:rsid w:val="004C24B1"/>
    <w:rsid w:val="004F38A0"/>
    <w:rsid w:val="005114D2"/>
    <w:rsid w:val="00512BDF"/>
    <w:rsid w:val="005163BC"/>
    <w:rsid w:val="00516D23"/>
    <w:rsid w:val="00522B0D"/>
    <w:rsid w:val="00550BF4"/>
    <w:rsid w:val="00564CDA"/>
    <w:rsid w:val="00566670"/>
    <w:rsid w:val="00567C2E"/>
    <w:rsid w:val="0057379E"/>
    <w:rsid w:val="00583DF2"/>
    <w:rsid w:val="00604F24"/>
    <w:rsid w:val="00613E1F"/>
    <w:rsid w:val="006270A2"/>
    <w:rsid w:val="0063635B"/>
    <w:rsid w:val="00642892"/>
    <w:rsid w:val="00654229"/>
    <w:rsid w:val="00685699"/>
    <w:rsid w:val="00696327"/>
    <w:rsid w:val="006A7EBA"/>
    <w:rsid w:val="006B255D"/>
    <w:rsid w:val="006C6724"/>
    <w:rsid w:val="006D1A7A"/>
    <w:rsid w:val="006D253C"/>
    <w:rsid w:val="006D7124"/>
    <w:rsid w:val="006E266F"/>
    <w:rsid w:val="006F4484"/>
    <w:rsid w:val="007270A7"/>
    <w:rsid w:val="00740AFF"/>
    <w:rsid w:val="0075618C"/>
    <w:rsid w:val="00791315"/>
    <w:rsid w:val="00792F5D"/>
    <w:rsid w:val="00797C13"/>
    <w:rsid w:val="007D3F94"/>
    <w:rsid w:val="007E61E7"/>
    <w:rsid w:val="007F0421"/>
    <w:rsid w:val="007F3F9A"/>
    <w:rsid w:val="007F4ADF"/>
    <w:rsid w:val="00813442"/>
    <w:rsid w:val="008310F3"/>
    <w:rsid w:val="008331C5"/>
    <w:rsid w:val="00845F49"/>
    <w:rsid w:val="008806DF"/>
    <w:rsid w:val="008A7636"/>
    <w:rsid w:val="008C41B4"/>
    <w:rsid w:val="008D3D47"/>
    <w:rsid w:val="008D441C"/>
    <w:rsid w:val="008D6379"/>
    <w:rsid w:val="008E6239"/>
    <w:rsid w:val="009126DA"/>
    <w:rsid w:val="00950246"/>
    <w:rsid w:val="0096620F"/>
    <w:rsid w:val="00990844"/>
    <w:rsid w:val="009E59AD"/>
    <w:rsid w:val="009F2F35"/>
    <w:rsid w:val="00A004B8"/>
    <w:rsid w:val="00A15C22"/>
    <w:rsid w:val="00A17602"/>
    <w:rsid w:val="00A2029A"/>
    <w:rsid w:val="00A26E41"/>
    <w:rsid w:val="00A377F7"/>
    <w:rsid w:val="00A43E80"/>
    <w:rsid w:val="00A57E9C"/>
    <w:rsid w:val="00A81E13"/>
    <w:rsid w:val="00AA51FA"/>
    <w:rsid w:val="00AE5D46"/>
    <w:rsid w:val="00B15E32"/>
    <w:rsid w:val="00B25B4D"/>
    <w:rsid w:val="00B41507"/>
    <w:rsid w:val="00B80384"/>
    <w:rsid w:val="00BA14FF"/>
    <w:rsid w:val="00BA3D6B"/>
    <w:rsid w:val="00BD1132"/>
    <w:rsid w:val="00BD500A"/>
    <w:rsid w:val="00BE695F"/>
    <w:rsid w:val="00BE7990"/>
    <w:rsid w:val="00BF4B34"/>
    <w:rsid w:val="00C17E2D"/>
    <w:rsid w:val="00C328ED"/>
    <w:rsid w:val="00C379B5"/>
    <w:rsid w:val="00D06773"/>
    <w:rsid w:val="00D80B9F"/>
    <w:rsid w:val="00D93930"/>
    <w:rsid w:val="00D94092"/>
    <w:rsid w:val="00D965F4"/>
    <w:rsid w:val="00DB3955"/>
    <w:rsid w:val="00DB597A"/>
    <w:rsid w:val="00DF61F7"/>
    <w:rsid w:val="00E30A2F"/>
    <w:rsid w:val="00E6002A"/>
    <w:rsid w:val="00E670F9"/>
    <w:rsid w:val="00EA432A"/>
    <w:rsid w:val="00EA6232"/>
    <w:rsid w:val="00EC2186"/>
    <w:rsid w:val="00ED5F3B"/>
    <w:rsid w:val="00ED727A"/>
    <w:rsid w:val="00F14D72"/>
    <w:rsid w:val="00F15ADD"/>
    <w:rsid w:val="00F17224"/>
    <w:rsid w:val="00F352BC"/>
    <w:rsid w:val="00F56464"/>
    <w:rsid w:val="00F60D13"/>
    <w:rsid w:val="00F705AB"/>
    <w:rsid w:val="00F806F9"/>
    <w:rsid w:val="00FB4A90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F1DE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22B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2B0D"/>
    <w:pPr>
      <w:spacing w:line="240" w:lineRule="auto"/>
    </w:pPr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2B0D"/>
    <w:rPr>
      <w:rFonts w:cs="Mangal"/>
      <w:sz w:val="2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2B0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2B0D"/>
    <w:rPr>
      <w:rFonts w:cs="Mangal"/>
      <w:b/>
      <w:bCs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2B0D"/>
    <w:pPr>
      <w:spacing w:after="0" w:line="240" w:lineRule="auto"/>
    </w:pPr>
    <w:rPr>
      <w:rFonts w:ascii="Segoe UI" w:hAnsi="Segoe UI" w:cs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2B0D"/>
    <w:rPr>
      <w:rFonts w:ascii="Segoe UI" w:hAnsi="Segoe UI" w:cs="Segoe UI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D8E620F-A309-4628-986D-B0F92ABF739C}" type="pres">
      <dgm:prSet presAssocID="{2F2C6037-AE48-4650-B998-EBABF88D046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C61394E-D32F-4A43-ADD4-F46D3A33D38F}" type="pres">
      <dgm:prSet presAssocID="{58F8E6FA-8E5F-4590-8E91-7D425686736E}" presName="sibTrans" presStyleLbl="sibTrans2D1" presStyleIdx="1" presStyleCnt="3"/>
      <dgm:spPr/>
      <dgm:t>
        <a:bodyPr/>
        <a:lstStyle/>
        <a:p>
          <a:endParaRPr lang="en-IN"/>
        </a:p>
      </dgm:t>
    </dgm:pt>
    <dgm:pt modelId="{38F30BB8-19AC-4F2C-997E-D6C87643D812}" type="pres">
      <dgm:prSet presAssocID="{58F8E6FA-8E5F-4590-8E91-7D425686736E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6A79763-2175-4FE6-AF39-65BAD7E8A94D}" type="pres">
      <dgm:prSet presAssocID="{C6470392-B547-42B7-BBE1-49D9BF3297A5}" presName="sibTrans" presStyleLbl="sibTrans2D1" presStyleIdx="2" presStyleCnt="3"/>
      <dgm:spPr/>
      <dgm:t>
        <a:bodyPr/>
        <a:lstStyle/>
        <a:p>
          <a:endParaRPr lang="en-IN"/>
        </a:p>
      </dgm:t>
    </dgm:pt>
    <dgm:pt modelId="{D17F71C8-684F-40E9-B9CF-89D188A27816}" type="pres">
      <dgm:prSet presAssocID="{C6470392-B547-42B7-BBE1-49D9BF3297A5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2ECBD648-F8A6-41F9-B9A5-5DDEFF24877D}" type="presOf" srcId="{B2F67260-32B4-49EF-BEA7-6376ABEBC356}" destId="{45B120D8-A283-4DB0-AE48-CD1028B5A1CA}" srcOrd="0" destOrd="0" presId="urn:microsoft.com/office/officeart/2005/8/layout/process1"/>
    <dgm:cxn modelId="{0C5D2741-46E1-4BF1-B0BC-645E981C46A2}" type="presOf" srcId="{2F2C6037-AE48-4650-B998-EBABF88D0464}" destId="{ABB6D0E9-231F-49FF-8F6A-CBD756BB2A07}" srcOrd="0" destOrd="0" presId="urn:microsoft.com/office/officeart/2005/8/layout/process1"/>
    <dgm:cxn modelId="{A1ADD528-398F-48C5-B7E2-19CC9C4DBB4C}" type="presOf" srcId="{B0DAEDAB-33B3-4821-A91B-D05361312CE9}" destId="{FCE3B9A4-214A-4502-B3DF-ACB3E0BC61C7}" srcOrd="0" destOrd="0" presId="urn:microsoft.com/office/officeart/2005/8/layout/process1"/>
    <dgm:cxn modelId="{73405E2C-33B9-4A51-AFA5-455F5D87D133}" type="presOf" srcId="{CB734D05-6005-4A33-891F-8F6E9F0BE629}" destId="{9346448E-7772-4989-9A73-02FD2DA61B93}" srcOrd="0" destOrd="0" presId="urn:microsoft.com/office/officeart/2005/8/layout/process1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4C3A073C-A19C-4E19-88E7-500E367BC93A}" type="presOf" srcId="{58F8E6FA-8E5F-4590-8E91-7D425686736E}" destId="{38F30BB8-19AC-4F2C-997E-D6C87643D812}" srcOrd="1" destOrd="0" presId="urn:microsoft.com/office/officeart/2005/8/layout/process1"/>
    <dgm:cxn modelId="{D878DECF-7C14-4B0C-B9B9-516C074A2A02}" type="presOf" srcId="{C6470392-B547-42B7-BBE1-49D9BF3297A5}" destId="{E6A79763-2175-4FE6-AF39-65BAD7E8A94D}" srcOrd="0" destOrd="0" presId="urn:microsoft.com/office/officeart/2005/8/layout/process1"/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D87E3C4F-E11D-45C6-9F69-D0C081905656}" type="presOf" srcId="{58F8E6FA-8E5F-4590-8E91-7D425686736E}" destId="{1C61394E-D32F-4A43-ADD4-F46D3A33D38F}" srcOrd="0" destOrd="0" presId="urn:microsoft.com/office/officeart/2005/8/layout/process1"/>
    <dgm:cxn modelId="{769A1C9D-169C-4716-963D-0C406D2002F5}" type="presOf" srcId="{D4DE5EA1-C98A-4001-96ED-0D8A4099152C}" destId="{CA09568C-529F-4056-BB14-75FC27EA3A57}" srcOrd="0" destOrd="0" presId="urn:microsoft.com/office/officeart/2005/8/layout/process1"/>
    <dgm:cxn modelId="{2483787B-5F72-4AB1-BA1C-DDCA90B5C70E}" type="presOf" srcId="{C787D0C9-C4AA-4BF8-AAA9-EFDCDDDFB8C5}" destId="{ECE2E50F-1EF0-49E9-A2A2-C09D34379E86}" srcOrd="0" destOrd="0" presId="urn:microsoft.com/office/officeart/2005/8/layout/process1"/>
    <dgm:cxn modelId="{8EB2C626-4F32-4452-A9D9-BCBF37DE34C8}" type="presOf" srcId="{C6470392-B547-42B7-BBE1-49D9BF3297A5}" destId="{D17F71C8-684F-40E9-B9CF-89D188A27816}" srcOrd="1" destOrd="0" presId="urn:microsoft.com/office/officeart/2005/8/layout/process1"/>
    <dgm:cxn modelId="{FAD13037-3F61-48E0-BD27-DAD45F08C091}" type="presOf" srcId="{2F2C6037-AE48-4650-B998-EBABF88D0464}" destId="{8D8E620F-A309-4628-986D-B0F92ABF739C}" srcOrd="1" destOrd="0" presId="urn:microsoft.com/office/officeart/2005/8/layout/process1"/>
    <dgm:cxn modelId="{15475C0D-30BC-4459-8AC1-8AC39E9C73AC}" type="presParOf" srcId="{ECE2E50F-1EF0-49E9-A2A2-C09D34379E86}" destId="{9346448E-7772-4989-9A73-02FD2DA61B93}" srcOrd="0" destOrd="0" presId="urn:microsoft.com/office/officeart/2005/8/layout/process1"/>
    <dgm:cxn modelId="{0284457B-DEB1-4B5A-A67F-0A13C0D139FC}" type="presParOf" srcId="{ECE2E50F-1EF0-49E9-A2A2-C09D34379E86}" destId="{ABB6D0E9-231F-49FF-8F6A-CBD756BB2A07}" srcOrd="1" destOrd="0" presId="urn:microsoft.com/office/officeart/2005/8/layout/process1"/>
    <dgm:cxn modelId="{E92408DE-E0C9-4BE2-8BEB-3E738CAFA001}" type="presParOf" srcId="{ABB6D0E9-231F-49FF-8F6A-CBD756BB2A07}" destId="{8D8E620F-A309-4628-986D-B0F92ABF739C}" srcOrd="0" destOrd="0" presId="urn:microsoft.com/office/officeart/2005/8/layout/process1"/>
    <dgm:cxn modelId="{6FDC089F-E8A9-4514-8371-3B65F570B306}" type="presParOf" srcId="{ECE2E50F-1EF0-49E9-A2A2-C09D34379E86}" destId="{45B120D8-A283-4DB0-AE48-CD1028B5A1CA}" srcOrd="2" destOrd="0" presId="urn:microsoft.com/office/officeart/2005/8/layout/process1"/>
    <dgm:cxn modelId="{05C2919C-8E3A-40D2-AF80-BC0EFE6E73DD}" type="presParOf" srcId="{ECE2E50F-1EF0-49E9-A2A2-C09D34379E86}" destId="{1C61394E-D32F-4A43-ADD4-F46D3A33D38F}" srcOrd="3" destOrd="0" presId="urn:microsoft.com/office/officeart/2005/8/layout/process1"/>
    <dgm:cxn modelId="{B1C974F4-CA99-4FAA-84AB-A26C80D56774}" type="presParOf" srcId="{1C61394E-D32F-4A43-ADD4-F46D3A33D38F}" destId="{38F30BB8-19AC-4F2C-997E-D6C87643D812}" srcOrd="0" destOrd="0" presId="urn:microsoft.com/office/officeart/2005/8/layout/process1"/>
    <dgm:cxn modelId="{630FA685-9106-4D4A-9D3A-8D1A9F3A696C}" type="presParOf" srcId="{ECE2E50F-1EF0-49E9-A2A2-C09D34379E86}" destId="{CA09568C-529F-4056-BB14-75FC27EA3A57}" srcOrd="4" destOrd="0" presId="urn:microsoft.com/office/officeart/2005/8/layout/process1"/>
    <dgm:cxn modelId="{DBBF5F6D-F15E-4C11-B244-90BB48DB5B71}" type="presParOf" srcId="{ECE2E50F-1EF0-49E9-A2A2-C09D34379E86}" destId="{E6A79763-2175-4FE6-AF39-65BAD7E8A94D}" srcOrd="5" destOrd="0" presId="urn:microsoft.com/office/officeart/2005/8/layout/process1"/>
    <dgm:cxn modelId="{930E070A-C1A7-4E70-A013-CA92F103DA73}" type="presParOf" srcId="{E6A79763-2175-4FE6-AF39-65BAD7E8A94D}" destId="{D17F71C8-684F-40E9-B9CF-89D188A27816}" srcOrd="0" destOrd="0" presId="urn:microsoft.com/office/officeart/2005/8/layout/process1"/>
    <dgm:cxn modelId="{9CB06501-A9B7-4668-86C9-C92DBA83A4DF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1515</TotalTime>
  <Pages>19</Pages>
  <Words>2604</Words>
  <Characters>14844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112</cp:revision>
  <dcterms:created xsi:type="dcterms:W3CDTF">2026-04-08T14:43:00Z</dcterms:created>
  <dcterms:modified xsi:type="dcterms:W3CDTF">2026-04-28T16:43:00Z</dcterms:modified>
</cp:coreProperties>
</file>