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Instructions to the tool can be provided via any one of the supporting programming language (like Java, JavaScript, Python, C#, Ruby, </w:t>
      </w:r>
      <w:proofErr w:type="spellStart"/>
      <w:r>
        <w:rPr>
          <w:sz w:val="24"/>
          <w:szCs w:val="22"/>
          <w:lang w:val="en-US"/>
        </w:rPr>
        <w:t>TypeScript</w:t>
      </w:r>
      <w:proofErr w:type="spellEnd"/>
      <w:r>
        <w:rPr>
          <w:sz w:val="24"/>
          <w:szCs w:val="22"/>
          <w:lang w:val="en-US"/>
        </w:rPr>
        <w:t>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  <w:r>
        <w:rPr>
          <w:sz w:val="24"/>
          <w:szCs w:val="22"/>
          <w:lang w:val="en-US"/>
        </w:rPr>
        <w:t xml:space="preserve"> (</w:t>
      </w:r>
      <w:proofErr w:type="spellStart"/>
      <w:r>
        <w:rPr>
          <w:sz w:val="24"/>
          <w:szCs w:val="22"/>
          <w:lang w:val="en-US"/>
        </w:rPr>
        <w:t>Lakshmi_SeleniumDemos</w:t>
      </w:r>
      <w:proofErr w:type="spellEnd"/>
      <w:r>
        <w:rPr>
          <w:sz w:val="24"/>
          <w:szCs w:val="22"/>
          <w:lang w:val="en-US"/>
        </w:rPr>
        <w:t>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spellStart"/>
      <w:proofErr w:type="gramStart"/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>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F705AB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F705AB" w:rsidRPr="00D965F4" w:rsidRDefault="00F705AB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F705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name / handles of windows those are opened by WebDriver object. (Set&lt;String&gt;)</w:t>
      </w:r>
    </w:p>
    <w:p w:rsidR="00D965F4" w:rsidRPr="006F4484" w:rsidRDefault="00D965F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D965F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current WebDriver object.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29265B" w:rsidRDefault="0029265B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2926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wait condition in ExplicitWait or FluentWait is fail.</w:t>
      </w:r>
    </w:p>
    <w:p w:rsidR="00B41507" w:rsidRDefault="00B41507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B415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waits for maximum 30 seconds till the page get loaded while calling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). But if the page is not getting loaded within 30 seconds then Selenium will throw SessionTimeoutException</w:t>
      </w:r>
      <w:r w:rsidR="00E670F9">
        <w:rPr>
          <w:sz w:val="24"/>
          <w:szCs w:val="22"/>
          <w:lang w:val="en-US"/>
        </w:rPr>
        <w:t>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isEnabled(</w:t>
      </w:r>
      <w:proofErr w:type="gramEnd"/>
      <w:r>
        <w:rPr>
          <w:sz w:val="24"/>
          <w:szCs w:val="22"/>
          <w:lang w:val="en-US"/>
        </w:rPr>
        <w:t xml:space="preserve">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</w:t>
      </w:r>
      <w:proofErr w:type="gramStart"/>
      <w:r w:rsidRPr="00F60D13">
        <w:rPr>
          <w:sz w:val="24"/>
          <w:szCs w:val="22"/>
          <w:lang w:val="en-US"/>
        </w:rPr>
        <w:t>input[</w:t>
      </w:r>
      <w:proofErr w:type="gramEnd"/>
      <w:r w:rsidRPr="00F60D13">
        <w:rPr>
          <w:sz w:val="24"/>
          <w:szCs w:val="22"/>
          <w:lang w:val="en-US"/>
        </w:rPr>
        <w:t>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selectByContainsVisibleText(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</w:t>
      </w:r>
      <w:r w:rsidR="00FB4A90">
        <w:rPr>
          <w:sz w:val="24"/>
          <w:szCs w:val="22"/>
          <w:lang w:val="en-US"/>
        </w:rPr>
        <w:t>ly till the control get visible / loaded.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75618C">
        <w:rPr>
          <w:sz w:val="24"/>
          <w:szCs w:val="22"/>
          <w:lang w:val="en-US"/>
        </w:rPr>
        <w:t xml:space="preserve"> </w:t>
      </w:r>
      <w:r w:rsidR="0075618C" w:rsidRPr="0075618C">
        <w:rPr>
          <w:sz w:val="24"/>
          <w:szCs w:val="22"/>
          <w:lang w:val="en-US"/>
        </w:rPr>
        <w:sym w:font="Wingdings" w:char="F0E0"/>
      </w:r>
      <w:r w:rsidR="0075618C">
        <w:rPr>
          <w:sz w:val="24"/>
          <w:szCs w:val="22"/>
          <w:lang w:val="en-US"/>
        </w:rPr>
        <w:t xml:space="preserve"> It is the next version of ExplicitWait that can handle the exception as well.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exception.</w:t>
      </w:r>
    </w:p>
    <w:p w:rsidR="003962E2" w:rsidRDefault="003962E2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to be passed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 – withTimeout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 – pollingEvery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 – until 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E670F9">
        <w:rPr>
          <w:sz w:val="24"/>
          <w:szCs w:val="22"/>
          <w:lang w:val="en-US"/>
        </w:rPr>
        <w:t xml:space="preserve"> </w:t>
      </w:r>
      <w:r w:rsidR="00E670F9" w:rsidRPr="00E670F9">
        <w:rPr>
          <w:sz w:val="24"/>
          <w:szCs w:val="22"/>
          <w:lang w:val="en-US"/>
        </w:rPr>
        <w:sym w:font="Wingdings" w:char="F0E0"/>
      </w:r>
      <w:r w:rsidR="00E670F9">
        <w:rPr>
          <w:sz w:val="24"/>
          <w:szCs w:val="22"/>
          <w:lang w:val="en-US"/>
        </w:rPr>
        <w:t xml:space="preserve"> We can increase the load time for loading the page to avoid SessionTimeoutException. 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Default="00452599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TOAST Elements (ONE TIME SETTING)</w:t>
      </w:r>
    </w:p>
    <w:p w:rsidR="002937B4" w:rsidRDefault="002937B4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These are the controls those get disappeared after right clicking on the control.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DOM (Inspection Window)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somewhere in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Ctrl + Shift + P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Focus in text box displayed at top of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Emulate a focused page</w:t>
      </w:r>
    </w:p>
    <w:p w:rsidR="00E670F9" w:rsidRDefault="00E670F9" w:rsidP="00E670F9">
      <w:pPr>
        <w:rPr>
          <w:sz w:val="24"/>
          <w:szCs w:val="22"/>
          <w:lang w:val="en-US"/>
        </w:rPr>
      </w:pPr>
    </w:p>
    <w:p w:rsidR="00E670F9" w:rsidRDefault="00E670F9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</w:t>
      </w:r>
      <w:proofErr w:type="gramStart"/>
      <w:r>
        <w:rPr>
          <w:sz w:val="24"/>
          <w:szCs w:val="22"/>
          <w:lang w:val="en-US"/>
        </w:rPr>
        <w:t>table</w:t>
      </w:r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thead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  <w:proofErr w:type="gramEnd"/>
      <w:r>
        <w:rPr>
          <w:sz w:val="24"/>
          <w:szCs w:val="22"/>
          <w:lang w:val="en-US"/>
        </w:rPr>
        <w:t>Roll No&lt;/</w:t>
      </w:r>
      <w:proofErr w:type="spell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  <w:proofErr w:type="gramEnd"/>
      <w:r>
        <w:rPr>
          <w:sz w:val="24"/>
          <w:szCs w:val="22"/>
          <w:lang w:val="en-US"/>
        </w:rPr>
        <w:t>Name&lt;/</w:t>
      </w:r>
      <w:proofErr w:type="spell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</w:t>
      </w:r>
      <w:proofErr w:type="spellStart"/>
      <w:r>
        <w:rPr>
          <w:sz w:val="24"/>
          <w:szCs w:val="22"/>
          <w:lang w:val="en-US"/>
        </w:rPr>
        <w:t>thead</w:t>
      </w:r>
      <w:proofErr w:type="spell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tbody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gramEnd"/>
      <w:r>
        <w:rPr>
          <w:sz w:val="24"/>
          <w:szCs w:val="22"/>
          <w:lang w:val="en-US"/>
        </w:rPr>
        <w:t>1&lt;/td&gt;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spellStart"/>
      <w:proofErr w:type="gramEnd"/>
      <w:r>
        <w:rPr>
          <w:sz w:val="24"/>
          <w:szCs w:val="22"/>
          <w:lang w:val="en-US"/>
        </w:rPr>
        <w:t>Diksha</w:t>
      </w:r>
      <w:proofErr w:type="spellEnd"/>
      <w:r>
        <w:rPr>
          <w:sz w:val="24"/>
          <w:szCs w:val="22"/>
          <w:lang w:val="en-US"/>
        </w:rPr>
        <w:t>&lt;/td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  <w:r>
        <w:rPr>
          <w:sz w:val="24"/>
          <w:szCs w:val="22"/>
          <w:lang w:val="en-US"/>
        </w:rPr>
        <w:tab/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gramEnd"/>
      <w:r>
        <w:rPr>
          <w:sz w:val="24"/>
          <w:szCs w:val="22"/>
          <w:lang w:val="en-US"/>
        </w:rPr>
        <w:t>2&lt;/td&gt;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spellStart"/>
      <w:proofErr w:type="gramEnd"/>
      <w:r>
        <w:rPr>
          <w:sz w:val="24"/>
          <w:szCs w:val="22"/>
          <w:lang w:val="en-US"/>
        </w:rPr>
        <w:t>Dilshad</w:t>
      </w:r>
      <w:proofErr w:type="spellEnd"/>
      <w:r>
        <w:rPr>
          <w:sz w:val="24"/>
          <w:szCs w:val="22"/>
          <w:lang w:val="en-US"/>
        </w:rPr>
        <w:t>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</w:t>
      </w:r>
      <w:proofErr w:type="spellStart"/>
      <w:r>
        <w:rPr>
          <w:sz w:val="24"/>
          <w:szCs w:val="22"/>
          <w:lang w:val="en-US"/>
        </w:rPr>
        <w:t>tbody</w:t>
      </w:r>
      <w:proofErr w:type="spellEnd"/>
      <w:r>
        <w:rPr>
          <w:sz w:val="24"/>
          <w:szCs w:val="22"/>
          <w:lang w:val="en-US"/>
        </w:rPr>
        <w:t>&gt;</w:t>
      </w:r>
    </w:p>
    <w:p w:rsidR="00E670F9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</w:t>
      </w:r>
      <w:proofErr w:type="gramStart"/>
      <w:r>
        <w:rPr>
          <w:sz w:val="24"/>
          <w:szCs w:val="22"/>
          <w:lang w:val="en-US"/>
        </w:rPr>
        <w:t>table</w:t>
      </w:r>
      <w:proofErr w:type="gramEnd"/>
      <w:r>
        <w:rPr>
          <w:sz w:val="24"/>
          <w:szCs w:val="22"/>
          <w:lang w:val="en-US"/>
        </w:rPr>
        <w:t>&gt;</w:t>
      </w:r>
    </w:p>
    <w:p w:rsidR="00F56464" w:rsidRDefault="00F56464" w:rsidP="00E670F9">
      <w:pPr>
        <w:rPr>
          <w:sz w:val="24"/>
          <w:szCs w:val="22"/>
          <w:lang w:val="en-US"/>
        </w:rPr>
      </w:pPr>
    </w:p>
    <w:p w:rsidR="00F56464" w:rsidRDefault="00F56464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any one of the control is having &lt;type=”file”&gt; attribute, then such a control is called as File Upload Control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upload any file on such control simply call .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method on this control. And pass the path of file as a parameter to 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>) method.</w:t>
      </w:r>
    </w:p>
    <w:p w:rsidR="00550BF4" w:rsidRDefault="00550BF4" w:rsidP="00550BF4">
      <w:pPr>
        <w:rPr>
          <w:sz w:val="24"/>
          <w:szCs w:val="22"/>
          <w:lang w:val="en-US"/>
        </w:rPr>
      </w:pP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Interface provided by Selenium to execute any JavaScript method. 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interface is used to 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without scrolling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Highlighting the control</w:t>
      </w:r>
    </w:p>
    <w:p w:rsidR="00550BF4" w:rsidRPr="00550BF4" w:rsidRDefault="00550BF4" w:rsidP="00550BF4">
      <w:pPr>
        <w:rPr>
          <w:b/>
          <w:bCs/>
          <w:sz w:val="24"/>
          <w:szCs w:val="22"/>
          <w:lang w:val="en-US"/>
        </w:rPr>
      </w:pPr>
      <w:bookmarkStart w:id="0" w:name="_GoBack"/>
      <w:bookmarkEnd w:id="0"/>
    </w:p>
    <w:sectPr w:rsidR="00550BF4" w:rsidRPr="00550B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D740A2"/>
    <w:multiLevelType w:val="hybridMultilevel"/>
    <w:tmpl w:val="A53EC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0BE5C1D"/>
    <w:multiLevelType w:val="hybridMultilevel"/>
    <w:tmpl w:val="27D8D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75E2AA1"/>
    <w:multiLevelType w:val="hybridMultilevel"/>
    <w:tmpl w:val="8A50C5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9"/>
  </w:num>
  <w:num w:numId="3">
    <w:abstractNumId w:val="26"/>
  </w:num>
  <w:num w:numId="4">
    <w:abstractNumId w:val="12"/>
  </w:num>
  <w:num w:numId="5">
    <w:abstractNumId w:val="1"/>
  </w:num>
  <w:num w:numId="6">
    <w:abstractNumId w:val="8"/>
  </w:num>
  <w:num w:numId="7">
    <w:abstractNumId w:val="25"/>
  </w:num>
  <w:num w:numId="8">
    <w:abstractNumId w:val="20"/>
  </w:num>
  <w:num w:numId="9">
    <w:abstractNumId w:val="11"/>
  </w:num>
  <w:num w:numId="10">
    <w:abstractNumId w:val="22"/>
  </w:num>
  <w:num w:numId="11">
    <w:abstractNumId w:val="23"/>
  </w:num>
  <w:num w:numId="12">
    <w:abstractNumId w:val="21"/>
  </w:num>
  <w:num w:numId="13">
    <w:abstractNumId w:val="9"/>
  </w:num>
  <w:num w:numId="14">
    <w:abstractNumId w:val="6"/>
  </w:num>
  <w:num w:numId="15">
    <w:abstractNumId w:val="27"/>
  </w:num>
  <w:num w:numId="16">
    <w:abstractNumId w:val="2"/>
  </w:num>
  <w:num w:numId="17">
    <w:abstractNumId w:val="15"/>
  </w:num>
  <w:num w:numId="18">
    <w:abstractNumId w:val="0"/>
  </w:num>
  <w:num w:numId="19">
    <w:abstractNumId w:val="5"/>
  </w:num>
  <w:num w:numId="20">
    <w:abstractNumId w:val="16"/>
  </w:num>
  <w:num w:numId="21">
    <w:abstractNumId w:val="24"/>
  </w:num>
  <w:num w:numId="22">
    <w:abstractNumId w:val="4"/>
  </w:num>
  <w:num w:numId="23">
    <w:abstractNumId w:val="28"/>
  </w:num>
  <w:num w:numId="24">
    <w:abstractNumId w:val="10"/>
  </w:num>
  <w:num w:numId="25">
    <w:abstractNumId w:val="13"/>
  </w:num>
  <w:num w:numId="26">
    <w:abstractNumId w:val="14"/>
  </w:num>
  <w:num w:numId="27">
    <w:abstractNumId w:val="18"/>
  </w:num>
  <w:num w:numId="28">
    <w:abstractNumId w:val="7"/>
  </w:num>
  <w:num w:numId="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A1497"/>
    <w:rsid w:val="000B4907"/>
    <w:rsid w:val="000D07D7"/>
    <w:rsid w:val="000F1DE1"/>
    <w:rsid w:val="00112AAE"/>
    <w:rsid w:val="001F22AF"/>
    <w:rsid w:val="00214113"/>
    <w:rsid w:val="002549DB"/>
    <w:rsid w:val="002603A8"/>
    <w:rsid w:val="002864EB"/>
    <w:rsid w:val="0029265B"/>
    <w:rsid w:val="002937B4"/>
    <w:rsid w:val="00302DDE"/>
    <w:rsid w:val="00306FB9"/>
    <w:rsid w:val="003402AA"/>
    <w:rsid w:val="00375DE9"/>
    <w:rsid w:val="00387309"/>
    <w:rsid w:val="003962E2"/>
    <w:rsid w:val="003B2609"/>
    <w:rsid w:val="004176F9"/>
    <w:rsid w:val="00452599"/>
    <w:rsid w:val="004649F3"/>
    <w:rsid w:val="00493E7C"/>
    <w:rsid w:val="004C24B1"/>
    <w:rsid w:val="004F38A0"/>
    <w:rsid w:val="005114D2"/>
    <w:rsid w:val="00512BDF"/>
    <w:rsid w:val="00522B0D"/>
    <w:rsid w:val="00550BF4"/>
    <w:rsid w:val="00564CDA"/>
    <w:rsid w:val="00566670"/>
    <w:rsid w:val="00567C2E"/>
    <w:rsid w:val="00583DF2"/>
    <w:rsid w:val="00604F24"/>
    <w:rsid w:val="00613E1F"/>
    <w:rsid w:val="0063635B"/>
    <w:rsid w:val="00642892"/>
    <w:rsid w:val="00654229"/>
    <w:rsid w:val="00685699"/>
    <w:rsid w:val="00696327"/>
    <w:rsid w:val="006B255D"/>
    <w:rsid w:val="006D1A7A"/>
    <w:rsid w:val="006D253C"/>
    <w:rsid w:val="006F4484"/>
    <w:rsid w:val="007270A7"/>
    <w:rsid w:val="00740AFF"/>
    <w:rsid w:val="0075618C"/>
    <w:rsid w:val="00792F5D"/>
    <w:rsid w:val="007D3F94"/>
    <w:rsid w:val="007E61E7"/>
    <w:rsid w:val="007F0421"/>
    <w:rsid w:val="007F3F9A"/>
    <w:rsid w:val="007F4ADF"/>
    <w:rsid w:val="00813442"/>
    <w:rsid w:val="008310F3"/>
    <w:rsid w:val="008C41B4"/>
    <w:rsid w:val="008D3D47"/>
    <w:rsid w:val="008D441C"/>
    <w:rsid w:val="008D6379"/>
    <w:rsid w:val="008E6239"/>
    <w:rsid w:val="0096620F"/>
    <w:rsid w:val="00990844"/>
    <w:rsid w:val="009F2F35"/>
    <w:rsid w:val="00A15C22"/>
    <w:rsid w:val="00A17602"/>
    <w:rsid w:val="00A2029A"/>
    <w:rsid w:val="00A26E41"/>
    <w:rsid w:val="00A43E80"/>
    <w:rsid w:val="00A57E9C"/>
    <w:rsid w:val="00AA51FA"/>
    <w:rsid w:val="00AE5D46"/>
    <w:rsid w:val="00B25B4D"/>
    <w:rsid w:val="00B41507"/>
    <w:rsid w:val="00BA14FF"/>
    <w:rsid w:val="00BA3D6B"/>
    <w:rsid w:val="00BD1132"/>
    <w:rsid w:val="00BD500A"/>
    <w:rsid w:val="00BE695F"/>
    <w:rsid w:val="00BE7990"/>
    <w:rsid w:val="00BF4B34"/>
    <w:rsid w:val="00C328ED"/>
    <w:rsid w:val="00C379B5"/>
    <w:rsid w:val="00D80B9F"/>
    <w:rsid w:val="00D93930"/>
    <w:rsid w:val="00D965F4"/>
    <w:rsid w:val="00DB3955"/>
    <w:rsid w:val="00DB597A"/>
    <w:rsid w:val="00E670F9"/>
    <w:rsid w:val="00EA432A"/>
    <w:rsid w:val="00EA6232"/>
    <w:rsid w:val="00EC2186"/>
    <w:rsid w:val="00ED5F3B"/>
    <w:rsid w:val="00F14D72"/>
    <w:rsid w:val="00F15ADD"/>
    <w:rsid w:val="00F17224"/>
    <w:rsid w:val="00F56464"/>
    <w:rsid w:val="00F60D13"/>
    <w:rsid w:val="00F705AB"/>
    <w:rsid w:val="00F806F9"/>
    <w:rsid w:val="00FB4A90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22B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2B0D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2B0D"/>
    <w:rPr>
      <w:rFonts w:cs="Mangal"/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2B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2B0D"/>
    <w:rPr>
      <w:rFonts w:cs="Mangal"/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2B0D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0D"/>
    <w:rPr>
      <w:rFonts w:ascii="Segoe UI" w:hAnsi="Segoe UI" w:cs="Segoe UI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2841D1B3-55DC-4BD5-B9AC-56523D2CA422}" type="presOf" srcId="{C6470392-B547-42B7-BBE1-49D9BF3297A5}" destId="{D17F71C8-684F-40E9-B9CF-89D188A27816}" srcOrd="1" destOrd="0" presId="urn:microsoft.com/office/officeart/2005/8/layout/process1"/>
    <dgm:cxn modelId="{DC8BEF41-7E3F-4550-9714-0C63C3A53744}" type="presOf" srcId="{C787D0C9-C4AA-4BF8-AAA9-EFDCDDDFB8C5}" destId="{ECE2E50F-1EF0-49E9-A2A2-C09D34379E86}" srcOrd="0" destOrd="0" presId="urn:microsoft.com/office/officeart/2005/8/layout/process1"/>
    <dgm:cxn modelId="{FE05A35F-558F-4A0D-86A0-17B4E88BE808}" type="presOf" srcId="{58F8E6FA-8E5F-4590-8E91-7D425686736E}" destId="{38F30BB8-19AC-4F2C-997E-D6C87643D812}" srcOrd="1" destOrd="0" presId="urn:microsoft.com/office/officeart/2005/8/layout/process1"/>
    <dgm:cxn modelId="{BF595D9E-86E7-40D2-B5A3-18986322B21E}" type="presOf" srcId="{2F2C6037-AE48-4650-B998-EBABF88D0464}" destId="{8D8E620F-A309-4628-986D-B0F92ABF739C}" srcOrd="1" destOrd="0" presId="urn:microsoft.com/office/officeart/2005/8/layout/process1"/>
    <dgm:cxn modelId="{3590EF20-CAF0-47FB-AC6B-079FABDB65BF}" type="presOf" srcId="{B0DAEDAB-33B3-4821-A91B-D05361312CE9}" destId="{FCE3B9A4-214A-4502-B3DF-ACB3E0BC61C7}" srcOrd="0" destOrd="0" presId="urn:microsoft.com/office/officeart/2005/8/layout/process1"/>
    <dgm:cxn modelId="{A1F15EB5-B0B8-4659-807C-466C257DF516}" type="presOf" srcId="{C6470392-B547-42B7-BBE1-49D9BF3297A5}" destId="{E6A79763-2175-4FE6-AF39-65BAD7E8A94D}" srcOrd="0" destOrd="0" presId="urn:microsoft.com/office/officeart/2005/8/layout/process1"/>
    <dgm:cxn modelId="{224D7475-3421-46C7-A68C-7CA3041B6E74}" type="presOf" srcId="{B2F67260-32B4-49EF-BEA7-6376ABEBC356}" destId="{45B120D8-A283-4DB0-AE48-CD1028B5A1CA}" srcOrd="0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FA4F52BD-95F8-48C8-88B9-2C0545A729B3}" type="presOf" srcId="{58F8E6FA-8E5F-4590-8E91-7D425686736E}" destId="{1C61394E-D32F-4A43-ADD4-F46D3A33D38F}" srcOrd="0" destOrd="0" presId="urn:microsoft.com/office/officeart/2005/8/layout/process1"/>
    <dgm:cxn modelId="{7C33C173-6BC6-490E-96D5-C61A0866279C}" type="presOf" srcId="{2F2C6037-AE48-4650-B998-EBABF88D0464}" destId="{ABB6D0E9-231F-49FF-8F6A-CBD756BB2A07}" srcOrd="0" destOrd="0" presId="urn:microsoft.com/office/officeart/2005/8/layout/process1"/>
    <dgm:cxn modelId="{E4216163-3C27-4889-AF77-C84604BE48E6}" type="presOf" srcId="{CB734D05-6005-4A33-891F-8F6E9F0BE629}" destId="{9346448E-7772-4989-9A73-02FD2DA61B93}" srcOrd="0" destOrd="0" presId="urn:microsoft.com/office/officeart/2005/8/layout/process1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B0B34B61-C74C-46A8-8D77-2F16CEA867E3}" type="presOf" srcId="{D4DE5EA1-C98A-4001-96ED-0D8A4099152C}" destId="{CA09568C-529F-4056-BB14-75FC27EA3A57}" srcOrd="0" destOrd="0" presId="urn:microsoft.com/office/officeart/2005/8/layout/process1"/>
    <dgm:cxn modelId="{5B655FE1-8953-4FAF-A47D-B154E1469F0A}" type="presParOf" srcId="{ECE2E50F-1EF0-49E9-A2A2-C09D34379E86}" destId="{9346448E-7772-4989-9A73-02FD2DA61B93}" srcOrd="0" destOrd="0" presId="urn:microsoft.com/office/officeart/2005/8/layout/process1"/>
    <dgm:cxn modelId="{FF43A12F-B971-435F-8DFD-338215245134}" type="presParOf" srcId="{ECE2E50F-1EF0-49E9-A2A2-C09D34379E86}" destId="{ABB6D0E9-231F-49FF-8F6A-CBD756BB2A07}" srcOrd="1" destOrd="0" presId="urn:microsoft.com/office/officeart/2005/8/layout/process1"/>
    <dgm:cxn modelId="{0FA5DEFF-E7C6-467B-84A0-8222D7656D81}" type="presParOf" srcId="{ABB6D0E9-231F-49FF-8F6A-CBD756BB2A07}" destId="{8D8E620F-A309-4628-986D-B0F92ABF739C}" srcOrd="0" destOrd="0" presId="urn:microsoft.com/office/officeart/2005/8/layout/process1"/>
    <dgm:cxn modelId="{A2CAFE13-A7E3-40D4-B134-3B15E122F743}" type="presParOf" srcId="{ECE2E50F-1EF0-49E9-A2A2-C09D34379E86}" destId="{45B120D8-A283-4DB0-AE48-CD1028B5A1CA}" srcOrd="2" destOrd="0" presId="urn:microsoft.com/office/officeart/2005/8/layout/process1"/>
    <dgm:cxn modelId="{7F36D4F5-D057-4DDB-9066-99798F4ECC47}" type="presParOf" srcId="{ECE2E50F-1EF0-49E9-A2A2-C09D34379E86}" destId="{1C61394E-D32F-4A43-ADD4-F46D3A33D38F}" srcOrd="3" destOrd="0" presId="urn:microsoft.com/office/officeart/2005/8/layout/process1"/>
    <dgm:cxn modelId="{64B54C37-54C5-4F80-A656-EF6D11E317DA}" type="presParOf" srcId="{1C61394E-D32F-4A43-ADD4-F46D3A33D38F}" destId="{38F30BB8-19AC-4F2C-997E-D6C87643D812}" srcOrd="0" destOrd="0" presId="urn:microsoft.com/office/officeart/2005/8/layout/process1"/>
    <dgm:cxn modelId="{6B4AE364-DA69-483E-95B5-6C4E9397325B}" type="presParOf" srcId="{ECE2E50F-1EF0-49E9-A2A2-C09D34379E86}" destId="{CA09568C-529F-4056-BB14-75FC27EA3A57}" srcOrd="4" destOrd="0" presId="urn:microsoft.com/office/officeart/2005/8/layout/process1"/>
    <dgm:cxn modelId="{CFA2540C-38E6-4D64-854D-6827B94578F2}" type="presParOf" srcId="{ECE2E50F-1EF0-49E9-A2A2-C09D34379E86}" destId="{E6A79763-2175-4FE6-AF39-65BAD7E8A94D}" srcOrd="5" destOrd="0" presId="urn:microsoft.com/office/officeart/2005/8/layout/process1"/>
    <dgm:cxn modelId="{1EBDA0CE-9432-43D7-950D-DF4CBA6B5B88}" type="presParOf" srcId="{E6A79763-2175-4FE6-AF39-65BAD7E8A94D}" destId="{D17F71C8-684F-40E9-B9CF-89D188A27816}" srcOrd="0" destOrd="0" presId="urn:microsoft.com/office/officeart/2005/8/layout/process1"/>
    <dgm:cxn modelId="{4760EDBC-7D79-458E-AF42-B2897EDEE1ED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15</Pages>
  <Words>1997</Words>
  <Characters>11386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90</cp:revision>
  <dcterms:created xsi:type="dcterms:W3CDTF">2026-04-08T14:43:00Z</dcterms:created>
  <dcterms:modified xsi:type="dcterms:W3CDTF">2026-04-21T16:33:00Z</dcterms:modified>
</cp:coreProperties>
</file>