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  <w:r w:rsidR="00BA6FDB">
        <w:rPr>
          <w:lang w:val="en-US"/>
        </w:rPr>
        <w:t>(List&lt;WebElement&gt;)</w:t>
      </w:r>
    </w:p>
    <w:p w:rsidR="00BA6FDB" w:rsidRDefault="00BA6FDB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getWindowHandles() </w:t>
      </w:r>
      <w:r w:rsidRPr="00BA6FDB">
        <w:rPr>
          <w:lang w:val="en-US"/>
        </w:rPr>
        <w:sym w:font="Wingdings" w:char="F0E0"/>
      </w:r>
      <w:r>
        <w:rPr>
          <w:lang w:val="en-US"/>
        </w:rPr>
        <w:t xml:space="preserve"> Returns id’s of the windows those are opened by WebDriver object (Set&lt;String&gt;)</w:t>
      </w:r>
    </w:p>
    <w:p w:rsidR="004F0630" w:rsidRDefault="004F0630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quit() </w:t>
      </w:r>
      <w:r w:rsidRPr="004F0630">
        <w:rPr>
          <w:lang w:val="en-US"/>
        </w:rPr>
        <w:sym w:font="Wingdings" w:char="F0E0"/>
      </w:r>
      <w:r>
        <w:rPr>
          <w:lang w:val="en-US"/>
        </w:rPr>
        <w:t xml:space="preserve"> Will close all the windows / tabs those are opened by WebDriver object.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93773F" w:rsidRDefault="0093773F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control may be inside frame or shadow root.</w:t>
      </w:r>
      <w:bookmarkStart w:id="0" w:name="_GoBack"/>
      <w:bookmarkEnd w:id="0"/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Thread.sleep()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  <w:t xml:space="preserve">i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Default="006C08BE" w:rsidP="006C08BE">
      <w:pPr>
        <w:rPr>
          <w:lang w:val="en-US"/>
        </w:rPr>
      </w:pPr>
    </w:p>
    <w:p w:rsidR="00437AE6" w:rsidRDefault="00437AE6" w:rsidP="006C08BE">
      <w:pPr>
        <w:rPr>
          <w:b/>
          <w:bCs/>
          <w:lang w:val="en-US"/>
        </w:rPr>
      </w:pPr>
      <w:r>
        <w:rPr>
          <w:b/>
          <w:bCs/>
          <w:lang w:val="en-US"/>
        </w:rPr>
        <w:t>Handling Alert</w:t>
      </w:r>
    </w:p>
    <w:p w:rsidR="00437AE6" w:rsidRDefault="00437AE6" w:rsidP="006C08BE">
      <w:pPr>
        <w:rPr>
          <w:lang w:val="en-US"/>
        </w:rPr>
      </w:pPr>
      <w:r>
        <w:rPr>
          <w:lang w:val="en-US"/>
        </w:rPr>
        <w:t>Alert is an message that appear on the page which is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Not able to inspect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Don’t having close button</w:t>
      </w:r>
    </w:p>
    <w:p w:rsidR="00437AE6" w:rsidRDefault="00437AE6" w:rsidP="00437AE6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You can not perform any operation on the page if alert is present</w:t>
      </w:r>
    </w:p>
    <w:p w:rsidR="00437AE6" w:rsidRDefault="00437AE6" w:rsidP="00437AE6">
      <w:pPr>
        <w:rPr>
          <w:lang w:val="en-US"/>
        </w:rPr>
      </w:pPr>
    </w:p>
    <w:p w:rsidR="00437AE6" w:rsidRDefault="00A14D53" w:rsidP="00437AE6">
      <w:pPr>
        <w:rPr>
          <w:lang w:val="en-US"/>
        </w:rPr>
      </w:pPr>
      <w:r>
        <w:rPr>
          <w:b/>
          <w:bCs/>
          <w:lang w:val="en-US"/>
        </w:rPr>
        <w:t xml:space="preserve">Alert </w:t>
      </w:r>
      <w:r>
        <w:rPr>
          <w:lang w:val="en-US"/>
        </w:rPr>
        <w:t>interface is used to handle such alerts.</w:t>
      </w:r>
    </w:p>
    <w:p w:rsidR="00A14D53" w:rsidRDefault="00D46FDA" w:rsidP="00437AE6">
      <w:pPr>
        <w:rPr>
          <w:lang w:val="en-US"/>
        </w:rPr>
      </w:pPr>
      <w:r>
        <w:rPr>
          <w:lang w:val="en-US"/>
        </w:rPr>
        <w:t>Methods for handling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switchTo().alert()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This will switch to the alert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getText()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return the text on the alert. (String)</w:t>
      </w:r>
    </w:p>
    <w:p w:rsidR="00D46FDA" w:rsidRDefault="00D46FDA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accept() </w:t>
      </w:r>
      <w:r w:rsidRPr="00D46FDA">
        <w:rPr>
          <w:lang w:val="en-US"/>
        </w:rPr>
        <w:sym w:font="Wingdings" w:char="F0E0"/>
      </w:r>
      <w:r>
        <w:rPr>
          <w:lang w:val="en-US"/>
        </w:rPr>
        <w:t xml:space="preserve"> Will click on the Ok button on alert.</w:t>
      </w:r>
    </w:p>
    <w:p w:rsidR="00FB0960" w:rsidRDefault="00FB0960" w:rsidP="00D46FDA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lastRenderedPageBreak/>
        <w:t xml:space="preserve">dismiss() </w:t>
      </w:r>
      <w:r w:rsidRPr="00FB0960">
        <w:rPr>
          <w:lang w:val="en-US"/>
        </w:rPr>
        <w:sym w:font="Wingdings" w:char="F0E0"/>
      </w:r>
      <w:r>
        <w:rPr>
          <w:lang w:val="en-US"/>
        </w:rPr>
        <w:t xml:space="preserve"> Will click on Cancel button</w:t>
      </w:r>
      <w:r w:rsidR="00440865">
        <w:rPr>
          <w:lang w:val="en-US"/>
        </w:rPr>
        <w:t>.</w:t>
      </w:r>
    </w:p>
    <w:p w:rsidR="00806C5F" w:rsidRDefault="00806C5F" w:rsidP="00806C5F">
      <w:pPr>
        <w:rPr>
          <w:lang w:val="en-US"/>
        </w:rPr>
      </w:pPr>
    </w:p>
    <w:p w:rsidR="00806C5F" w:rsidRDefault="00806C5F" w:rsidP="00806C5F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Hover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Right 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Click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Drag and drop</w:t>
      </w:r>
    </w:p>
    <w:p w:rsidR="00806C5F" w:rsidRDefault="00806C5F" w:rsidP="00806C5F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Double Click</w:t>
      </w:r>
    </w:p>
    <w:p w:rsidR="00806C5F" w:rsidRDefault="00806C5F" w:rsidP="00806C5F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is used to perform above actions</w:t>
      </w:r>
    </w:p>
    <w:p w:rsidR="00806C5F" w:rsidRDefault="00806C5F" w:rsidP="00806C5F">
      <w:pPr>
        <w:rPr>
          <w:lang w:val="en-US"/>
        </w:rPr>
      </w:pPr>
    </w:p>
    <w:p w:rsidR="00806C5F" w:rsidRPr="00806C5F" w:rsidRDefault="00806C5F" w:rsidP="00806C5F">
      <w:pPr>
        <w:rPr>
          <w:lang w:val="en-US"/>
        </w:rPr>
      </w:pPr>
    </w:p>
    <w:sectPr w:rsidR="00806C5F" w:rsidRPr="00806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06528E"/>
    <w:multiLevelType w:val="hybridMultilevel"/>
    <w:tmpl w:val="B58C35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AB2CAA"/>
    <w:multiLevelType w:val="hybridMultilevel"/>
    <w:tmpl w:val="19484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F06226B"/>
    <w:multiLevelType w:val="hybridMultilevel"/>
    <w:tmpl w:val="605E8D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"/>
  </w:num>
  <w:num w:numId="3">
    <w:abstractNumId w:val="4"/>
  </w:num>
  <w:num w:numId="4">
    <w:abstractNumId w:val="14"/>
  </w:num>
  <w:num w:numId="5">
    <w:abstractNumId w:val="23"/>
  </w:num>
  <w:num w:numId="6">
    <w:abstractNumId w:val="1"/>
  </w:num>
  <w:num w:numId="7">
    <w:abstractNumId w:val="0"/>
  </w:num>
  <w:num w:numId="8">
    <w:abstractNumId w:val="15"/>
  </w:num>
  <w:num w:numId="9">
    <w:abstractNumId w:val="5"/>
  </w:num>
  <w:num w:numId="10">
    <w:abstractNumId w:val="28"/>
  </w:num>
  <w:num w:numId="11">
    <w:abstractNumId w:val="29"/>
  </w:num>
  <w:num w:numId="12">
    <w:abstractNumId w:val="8"/>
  </w:num>
  <w:num w:numId="13">
    <w:abstractNumId w:val="12"/>
  </w:num>
  <w:num w:numId="14">
    <w:abstractNumId w:val="17"/>
  </w:num>
  <w:num w:numId="15">
    <w:abstractNumId w:val="20"/>
  </w:num>
  <w:num w:numId="16">
    <w:abstractNumId w:val="9"/>
  </w:num>
  <w:num w:numId="17">
    <w:abstractNumId w:val="25"/>
  </w:num>
  <w:num w:numId="18">
    <w:abstractNumId w:val="26"/>
  </w:num>
  <w:num w:numId="19">
    <w:abstractNumId w:val="18"/>
  </w:num>
  <w:num w:numId="20">
    <w:abstractNumId w:val="13"/>
  </w:num>
  <w:num w:numId="21">
    <w:abstractNumId w:val="6"/>
  </w:num>
  <w:num w:numId="22">
    <w:abstractNumId w:val="16"/>
  </w:num>
  <w:num w:numId="23">
    <w:abstractNumId w:val="19"/>
  </w:num>
  <w:num w:numId="24">
    <w:abstractNumId w:val="10"/>
  </w:num>
  <w:num w:numId="25">
    <w:abstractNumId w:val="3"/>
  </w:num>
  <w:num w:numId="26">
    <w:abstractNumId w:val="22"/>
  </w:num>
  <w:num w:numId="27">
    <w:abstractNumId w:val="27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270DC"/>
    <w:rsid w:val="004339AE"/>
    <w:rsid w:val="004374F2"/>
    <w:rsid w:val="00437AE6"/>
    <w:rsid w:val="00440865"/>
    <w:rsid w:val="00454FC3"/>
    <w:rsid w:val="004603DD"/>
    <w:rsid w:val="004C5236"/>
    <w:rsid w:val="004F0630"/>
    <w:rsid w:val="005339EE"/>
    <w:rsid w:val="00535054"/>
    <w:rsid w:val="00537D16"/>
    <w:rsid w:val="00566591"/>
    <w:rsid w:val="00572319"/>
    <w:rsid w:val="005779CC"/>
    <w:rsid w:val="005D28D0"/>
    <w:rsid w:val="006106C8"/>
    <w:rsid w:val="00616E34"/>
    <w:rsid w:val="006513F7"/>
    <w:rsid w:val="006971D5"/>
    <w:rsid w:val="006C08BE"/>
    <w:rsid w:val="006C7A49"/>
    <w:rsid w:val="006D2D98"/>
    <w:rsid w:val="006E2664"/>
    <w:rsid w:val="0070232A"/>
    <w:rsid w:val="0071795A"/>
    <w:rsid w:val="00757BE4"/>
    <w:rsid w:val="00765D76"/>
    <w:rsid w:val="00775035"/>
    <w:rsid w:val="007F11A6"/>
    <w:rsid w:val="00806C5F"/>
    <w:rsid w:val="00807459"/>
    <w:rsid w:val="00821B3A"/>
    <w:rsid w:val="00834617"/>
    <w:rsid w:val="0088481E"/>
    <w:rsid w:val="00897096"/>
    <w:rsid w:val="009226D7"/>
    <w:rsid w:val="0093773F"/>
    <w:rsid w:val="00966B92"/>
    <w:rsid w:val="009770D8"/>
    <w:rsid w:val="009A6B96"/>
    <w:rsid w:val="009B2E44"/>
    <w:rsid w:val="00A0632D"/>
    <w:rsid w:val="00A14D53"/>
    <w:rsid w:val="00A4384C"/>
    <w:rsid w:val="00A864D1"/>
    <w:rsid w:val="00AA1D89"/>
    <w:rsid w:val="00AB4716"/>
    <w:rsid w:val="00AB5686"/>
    <w:rsid w:val="00AE3DCB"/>
    <w:rsid w:val="00AE75A0"/>
    <w:rsid w:val="00B76907"/>
    <w:rsid w:val="00BA6FDB"/>
    <w:rsid w:val="00BD741B"/>
    <w:rsid w:val="00C26454"/>
    <w:rsid w:val="00C310E1"/>
    <w:rsid w:val="00C31E94"/>
    <w:rsid w:val="00CB61C2"/>
    <w:rsid w:val="00CB7FD4"/>
    <w:rsid w:val="00CE547C"/>
    <w:rsid w:val="00D46FDA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EF6FE5"/>
    <w:rsid w:val="00F362A9"/>
    <w:rsid w:val="00F37B32"/>
    <w:rsid w:val="00F56C2D"/>
    <w:rsid w:val="00F57D95"/>
    <w:rsid w:val="00FA51FA"/>
    <w:rsid w:val="00FB0960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BCB73CA1-A8BA-4630-8998-0AB5F1412635}" type="presOf" srcId="{9C8E8DEB-5DB8-4F82-8CE8-1171D0ABBD37}" destId="{15DBFFA1-5F90-4067-9D91-73AA2852D991}" srcOrd="1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4A7628CA-D4FA-409C-B5C4-816187EDC643}" type="presOf" srcId="{7C03F650-450B-470D-9F41-9EBB6F24DE08}" destId="{915300E8-D21B-48E5-86A7-A677802348CF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3C433518-88E4-4CFC-90D6-B9E2CF94162D}" type="presOf" srcId="{30169AF5-3F60-49ED-BA16-26E156F3CD77}" destId="{B41B0945-C228-466F-ACBC-F0427AE563C3}" srcOrd="0" destOrd="0" presId="urn:microsoft.com/office/officeart/2005/8/layout/cycle2"/>
    <dgm:cxn modelId="{FA45F822-2B82-46C8-9297-BF4F9B0B5C16}" type="presOf" srcId="{6BE14A29-3F47-4123-9A53-87F7E3976F30}" destId="{1379CEB1-3469-4B4A-813A-D2A2C295406E}" srcOrd="0" destOrd="0" presId="urn:microsoft.com/office/officeart/2005/8/layout/cycle2"/>
    <dgm:cxn modelId="{108537BD-B320-4119-A1CC-706462728100}" type="presOf" srcId="{D35F654F-C71E-4CF2-BA21-C832C92DCB2B}" destId="{9F2CA740-10BE-422F-97C4-215D3262A7C2}" srcOrd="0" destOrd="0" presId="urn:microsoft.com/office/officeart/2005/8/layout/cycle2"/>
    <dgm:cxn modelId="{9D50B2B8-24E7-4BE2-8C11-5B806721853F}" type="presOf" srcId="{9C8E8DEB-5DB8-4F82-8CE8-1171D0ABBD37}" destId="{2C63797F-35D2-4BF1-ADFC-8E15A2A56D28}" srcOrd="0" destOrd="0" presId="urn:microsoft.com/office/officeart/2005/8/layout/cycle2"/>
    <dgm:cxn modelId="{74371C81-19E4-408E-8AEA-2D1D9211BDCB}" type="presOf" srcId="{A3989F04-57A2-4559-BF44-044AD8FBD67A}" destId="{A670810F-0345-4254-8BC7-4FA06BB5C3CC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F09098C9-25DA-4B02-9318-DF911A08464B}" type="presOf" srcId="{F90989A5-9584-42E6-85EC-F46F18F0E118}" destId="{74D1E673-78E8-4911-AB9E-E98BE428CF47}" srcOrd="1" destOrd="0" presId="urn:microsoft.com/office/officeart/2005/8/layout/cycle2"/>
    <dgm:cxn modelId="{1C93728A-C307-4AD1-B38B-9D6DE14AE321}" type="presOf" srcId="{BA319471-CEE2-4F47-BD5C-3922FB7DFA6B}" destId="{2FCF5CF5-49BA-4E5D-A81E-50ABA18D10A9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2235659A-BB6D-42E0-AD13-F29A35BE3AF2}" type="presOf" srcId="{BA319471-CEE2-4F47-BD5C-3922FB7DFA6B}" destId="{59356F7B-2878-4C69-8BCC-736D52D62464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F30C02A5-69CD-4C19-9E74-E7FDB3E07676}" type="presOf" srcId="{A01E66F2-8DE2-4DBF-B8E1-AB48AEB22F0F}" destId="{48BF6C11-EF1A-4273-900D-DD5B59C0D92F}" srcOrd="0" destOrd="0" presId="urn:microsoft.com/office/officeart/2005/8/layout/cycle2"/>
    <dgm:cxn modelId="{DE7F4290-D436-4F06-920C-7CBDC9898D48}" type="presOf" srcId="{F2BE9233-54BD-4C28-B5F2-1B65E9CDDF96}" destId="{F9AED730-9635-4E85-B16D-CDB7F5FBEF2A}" srcOrd="0" destOrd="0" presId="urn:microsoft.com/office/officeart/2005/8/layout/cycle2"/>
    <dgm:cxn modelId="{53EE3BFC-F89F-438C-84C2-F919936EB0F7}" type="presOf" srcId="{D35F654F-C71E-4CF2-BA21-C832C92DCB2B}" destId="{C262E5EC-AFFC-4D29-8F55-4FC98D066102}" srcOrd="1" destOrd="0" presId="urn:microsoft.com/office/officeart/2005/8/layout/cycle2"/>
    <dgm:cxn modelId="{DB836588-6F57-4A36-B4C1-1BDF9C3AA295}" type="presOf" srcId="{D996DF6E-E24A-4672-B53C-F45E82ED11D5}" destId="{85727C8B-3068-4E77-A7A1-E6EDA8103D60}" srcOrd="1" destOrd="0" presId="urn:microsoft.com/office/officeart/2005/8/layout/cycle2"/>
    <dgm:cxn modelId="{7E9FB7AF-F01D-4FB6-96A6-346C8355AC84}" type="presOf" srcId="{E3147738-712C-470E-BA43-1900B58F3BA1}" destId="{ABB91F78-7B6C-410F-9644-452AF8D7494A}" srcOrd="0" destOrd="0" presId="urn:microsoft.com/office/officeart/2005/8/layout/cycle2"/>
    <dgm:cxn modelId="{294B337E-7996-4801-96E3-7E59B5195695}" type="presOf" srcId="{F90989A5-9584-42E6-85EC-F46F18F0E118}" destId="{31D81D24-1473-4316-96A5-763E7A6060DC}" srcOrd="0" destOrd="0" presId="urn:microsoft.com/office/officeart/2005/8/layout/cycle2"/>
    <dgm:cxn modelId="{9F007A08-E535-49F0-A76A-DED844E0F66D}" type="presOf" srcId="{D996DF6E-E24A-4672-B53C-F45E82ED11D5}" destId="{23B2CE62-F90C-4121-BB9A-FD58550B5409}" srcOrd="0" destOrd="0" presId="urn:microsoft.com/office/officeart/2005/8/layout/cycle2"/>
    <dgm:cxn modelId="{E2E1ED2E-FC0F-4580-A558-F94BF26D9C6C}" type="presOf" srcId="{A01E66F2-8DE2-4DBF-B8E1-AB48AEB22F0F}" destId="{2D827D14-3A64-4B45-B11B-3ECDBC24212A}" srcOrd="1" destOrd="0" presId="urn:microsoft.com/office/officeart/2005/8/layout/cycle2"/>
    <dgm:cxn modelId="{9E8B3E0E-E998-4F24-BEC8-ECB7382B4BCD}" type="presOf" srcId="{D01084D7-448F-40E6-BAD6-916FA5266B35}" destId="{6AB4841B-36EA-4743-8E11-22D754152787}" srcOrd="0" destOrd="0" presId="urn:microsoft.com/office/officeart/2005/8/layout/cycle2"/>
    <dgm:cxn modelId="{643C260E-C688-4474-A795-7431602C7E10}" type="presParOf" srcId="{B41B0945-C228-466F-ACBC-F0427AE563C3}" destId="{915300E8-D21B-48E5-86A7-A677802348CF}" srcOrd="0" destOrd="0" presId="urn:microsoft.com/office/officeart/2005/8/layout/cycle2"/>
    <dgm:cxn modelId="{DE67ACCD-523A-41AD-B8DB-CBBC33A15C15}" type="presParOf" srcId="{B41B0945-C228-466F-ACBC-F0427AE563C3}" destId="{23B2CE62-F90C-4121-BB9A-FD58550B5409}" srcOrd="1" destOrd="0" presId="urn:microsoft.com/office/officeart/2005/8/layout/cycle2"/>
    <dgm:cxn modelId="{39F0BDE5-7625-48CC-BBD3-2AB017A98289}" type="presParOf" srcId="{23B2CE62-F90C-4121-BB9A-FD58550B5409}" destId="{85727C8B-3068-4E77-A7A1-E6EDA8103D60}" srcOrd="0" destOrd="0" presId="urn:microsoft.com/office/officeart/2005/8/layout/cycle2"/>
    <dgm:cxn modelId="{60B1F311-AB88-4E3D-A75B-77245893F48F}" type="presParOf" srcId="{B41B0945-C228-466F-ACBC-F0427AE563C3}" destId="{6AB4841B-36EA-4743-8E11-22D754152787}" srcOrd="2" destOrd="0" presId="urn:microsoft.com/office/officeart/2005/8/layout/cycle2"/>
    <dgm:cxn modelId="{3E202A76-4766-4F6D-A78F-5CF51436B025}" type="presParOf" srcId="{B41B0945-C228-466F-ACBC-F0427AE563C3}" destId="{59356F7B-2878-4C69-8BCC-736D52D62464}" srcOrd="3" destOrd="0" presId="urn:microsoft.com/office/officeart/2005/8/layout/cycle2"/>
    <dgm:cxn modelId="{6D492EF9-137B-487D-8255-F1368F0AB0A0}" type="presParOf" srcId="{59356F7B-2878-4C69-8BCC-736D52D62464}" destId="{2FCF5CF5-49BA-4E5D-A81E-50ABA18D10A9}" srcOrd="0" destOrd="0" presId="urn:microsoft.com/office/officeart/2005/8/layout/cycle2"/>
    <dgm:cxn modelId="{0C8D62D5-2611-44ED-8B21-A196E9AEEB38}" type="presParOf" srcId="{B41B0945-C228-466F-ACBC-F0427AE563C3}" destId="{A670810F-0345-4254-8BC7-4FA06BB5C3CC}" srcOrd="4" destOrd="0" presId="urn:microsoft.com/office/officeart/2005/8/layout/cycle2"/>
    <dgm:cxn modelId="{E9DB90E0-9043-406C-9662-263AD31A3BF2}" type="presParOf" srcId="{B41B0945-C228-466F-ACBC-F0427AE563C3}" destId="{31D81D24-1473-4316-96A5-763E7A6060DC}" srcOrd="5" destOrd="0" presId="urn:microsoft.com/office/officeart/2005/8/layout/cycle2"/>
    <dgm:cxn modelId="{3F591ECC-60DE-4C91-830C-87BBB3C8122F}" type="presParOf" srcId="{31D81D24-1473-4316-96A5-763E7A6060DC}" destId="{74D1E673-78E8-4911-AB9E-E98BE428CF47}" srcOrd="0" destOrd="0" presId="urn:microsoft.com/office/officeart/2005/8/layout/cycle2"/>
    <dgm:cxn modelId="{94A819D3-59D5-4A0E-A513-C80B18386D9F}" type="presParOf" srcId="{B41B0945-C228-466F-ACBC-F0427AE563C3}" destId="{F9AED730-9635-4E85-B16D-CDB7F5FBEF2A}" srcOrd="6" destOrd="0" presId="urn:microsoft.com/office/officeart/2005/8/layout/cycle2"/>
    <dgm:cxn modelId="{004557E4-64AC-46E7-9A51-0BD605012F46}" type="presParOf" srcId="{B41B0945-C228-466F-ACBC-F0427AE563C3}" destId="{2C63797F-35D2-4BF1-ADFC-8E15A2A56D28}" srcOrd="7" destOrd="0" presId="urn:microsoft.com/office/officeart/2005/8/layout/cycle2"/>
    <dgm:cxn modelId="{3ACDFC4E-0A14-4E62-9F69-3C37E5B65401}" type="presParOf" srcId="{2C63797F-35D2-4BF1-ADFC-8E15A2A56D28}" destId="{15DBFFA1-5F90-4067-9D91-73AA2852D991}" srcOrd="0" destOrd="0" presId="urn:microsoft.com/office/officeart/2005/8/layout/cycle2"/>
    <dgm:cxn modelId="{14C5CEDF-35CD-49F9-A8DB-3770852A9BB1}" type="presParOf" srcId="{B41B0945-C228-466F-ACBC-F0427AE563C3}" destId="{1379CEB1-3469-4B4A-813A-D2A2C295406E}" srcOrd="8" destOrd="0" presId="urn:microsoft.com/office/officeart/2005/8/layout/cycle2"/>
    <dgm:cxn modelId="{17F28821-AD17-4842-892F-43DF570CB748}" type="presParOf" srcId="{B41B0945-C228-466F-ACBC-F0427AE563C3}" destId="{9F2CA740-10BE-422F-97C4-215D3262A7C2}" srcOrd="9" destOrd="0" presId="urn:microsoft.com/office/officeart/2005/8/layout/cycle2"/>
    <dgm:cxn modelId="{2EA7C2ED-B78B-4AD7-B3E6-581D6F8030A4}" type="presParOf" srcId="{9F2CA740-10BE-422F-97C4-215D3262A7C2}" destId="{C262E5EC-AFFC-4D29-8F55-4FC98D066102}" srcOrd="0" destOrd="0" presId="urn:microsoft.com/office/officeart/2005/8/layout/cycle2"/>
    <dgm:cxn modelId="{553E8C00-EB93-4944-9B2F-E06373423644}" type="presParOf" srcId="{B41B0945-C228-466F-ACBC-F0427AE563C3}" destId="{ABB91F78-7B6C-410F-9644-452AF8D7494A}" srcOrd="10" destOrd="0" presId="urn:microsoft.com/office/officeart/2005/8/layout/cycle2"/>
    <dgm:cxn modelId="{E6270E17-B604-464E-A7A6-926DC478FAB8}" type="presParOf" srcId="{B41B0945-C228-466F-ACBC-F0427AE563C3}" destId="{48BF6C11-EF1A-4273-900D-DD5B59C0D92F}" srcOrd="11" destOrd="0" presId="urn:microsoft.com/office/officeart/2005/8/layout/cycle2"/>
    <dgm:cxn modelId="{3130EAC9-F3FA-4F2A-9FA4-606859D1CAF6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3689</TotalTime>
  <Pages>12</Pages>
  <Words>1451</Words>
  <Characters>8271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97</cp:revision>
  <dcterms:created xsi:type="dcterms:W3CDTF">2025-08-12T01:48:00Z</dcterms:created>
  <dcterms:modified xsi:type="dcterms:W3CDTF">2025-09-12T01:42:00Z</dcterms:modified>
</cp:coreProperties>
</file>