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popgxt3sfj0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sf1307zcdy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Pruebas Procedimiento ObtenerPermisosPorUsuario</w:t>
              <w:tab/>
            </w:r>
          </w:hyperlink>
          <w:r w:rsidDel="00000000" w:rsidR="00000000" w:rsidRPr="00000000">
            <w:fldChar w:fldCharType="begin"/>
            <w:instrText xml:space="preserve"> PAGEREF _isf1307zcdyp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takgpxiof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Pruebas Procedimiento ObtenerCamposYTablaPorRol</w:t>
              <w:tab/>
            </w:r>
          </w:hyperlink>
          <w:r w:rsidDel="00000000" w:rsidR="00000000" w:rsidRPr="00000000">
            <w:fldChar w:fldCharType="begin"/>
            <w:instrText xml:space="preserve"> PAGEREF _mtakgpxiofw1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zqtbubezyy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EjecutarConsultaPorRolYTabla</w:t>
              <w:tab/>
            </w:r>
          </w:hyperlink>
          <w:r w:rsidDel="00000000" w:rsidR="00000000" w:rsidRPr="00000000">
            <w:fldChar w:fldCharType="begin"/>
            <w:instrText xml:space="preserve"> PAGEREF _rzqtbubezyyu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6s1b31vaqr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EjecutarDDL</w:t>
              <w:tab/>
            </w:r>
          </w:hyperlink>
          <w:r w:rsidDel="00000000" w:rsidR="00000000" w:rsidRPr="00000000">
            <w:fldChar w:fldCharType="begin"/>
            <w:instrText xml:space="preserve"> PAGEREF _q6s1b31vaqrx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uguofc1bxd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Pruebas Trigger AuditoriaEmpleado</w:t>
              <w:tab/>
            </w:r>
          </w:hyperlink>
          <w:r w:rsidDel="00000000" w:rsidR="00000000" w:rsidRPr="00000000">
            <w:fldChar w:fldCharType="begin"/>
            <w:instrText xml:space="preserve"> PAGEREF _ouguofc1bxdu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kkv9f1znk5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sp_GenerarCSV_ReporteNominaPorEmpleado</w:t>
              <w:tab/>
            </w:r>
          </w:hyperlink>
          <w:r w:rsidDel="00000000" w:rsidR="00000000" w:rsidRPr="00000000">
            <w:fldChar w:fldCharType="begin"/>
            <w:instrText xml:space="preserve"> PAGEREF _9kkv9f1znk5c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Title"/>
        <w:jc w:val="left"/>
        <w:rPr/>
      </w:pPr>
      <w:bookmarkStart w:colFirst="0" w:colLast="0" w:name="_2ajyfhrtcc8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xqkf78ktass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bookmarkStart w:colFirst="0" w:colLast="0" w:name="_8et16yn76rq2" w:id="3"/>
      <w:bookmarkEnd w:id="3"/>
      <w:r w:rsidDel="00000000" w:rsidR="00000000" w:rsidRPr="00000000">
        <w:rPr>
          <w:rtl w:val="0"/>
        </w:rPr>
        <w:t xml:space="preserve">PRUEBAS UNITARIAS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isf1307zcdyp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Pruebas Procedimiento ObtenerPermisosPorUsuario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procedimiento ObtenerPermisosPorUsuario con el fin de que retorne información de permisos por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procedimiento debe retornar permisos correctamente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Se ejecuta el procedimiento para el usuarioID 1. Se puede apreciar que el usuario tiene asociado un solo Rol (Administrador) pero este Rol tiene Permisos sobre 4 tablas distintas. 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I=Insert, D=Delete U= Update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Fallido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ObtenerPermisosPorUsuario con el fin de que NO retorne información de permisos por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retornar error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12700" l="12700" r="12700" t="127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mtakgpxiofw1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Pruebas Procedimiento ObtenerCamposYTablaPorRol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ObtenerCamposYTablaPorRol con el fin de que retorne información de permisos por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retornar registros correctamente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Usando el RolId del caso de prueba anterior trae la siguiente información. Se puede apreciar que retorno los campos de la tabla empleado con su respectivo tipo de dato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12700" l="12700" r="12700" t="127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Fallido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ObtenerCamposYTablaPorRol con el fin de que NO retorne información de permisos por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retornar mensaje de error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Se muestra mensaje de error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rzqtbubezyyu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EjecutarConsultaPorRolYTabla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EjecutarConsultaPorRolYTabla con el fin de que retorne información segun el query dinamico para la tabla,filtros segun el rolID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retornar registros correctamente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Se valida como está parametrizado el rolID y la tabla. Se aprecia que no tiene filtro condición. Esto quiere decir que debe traer todos los registros de la tabla Empleado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12700" l="12700" r="12700" t="127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12700" l="12700" r="12700" t="127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Fallido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EjecutarConsultaPorRolYTabla con el fin de que NO retorne información según el query dinamico para la tabla,filtros según el rolID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retornar error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12700" l="12700" r="12700" t="127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q6s1b31vaqrx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EjecutarDDL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EjeutarDDL con el fin de que inserte, actualice o borre información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debe insertar,actualizar o borrar correctamente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Se Ejecuta la consulta Previa antes de ejecutar  un CRUD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Ejecutar Insert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Ejecuta update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12700" l="12700" r="12700" t="1270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Se visualiza la modificacion del registro con id=9 y la insercion del registro 11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Ejecutar borrado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19713" cy="2589162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891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se visualiza eliminación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12700" l="12700" r="12700" t="127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>
          <w:b w:val="1"/>
          <w:sz w:val="22"/>
          <w:szCs w:val="22"/>
        </w:rPr>
      </w:pPr>
      <w:bookmarkStart w:colFirst="0" w:colLast="0" w:name="_stli6wxqfe4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Fallido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EjeutarDDL con el fin de queprobar el fallo en caso de que la cadena DDL tenga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mensaje de error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12700" l="12700" r="12700" t="127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ouguofc1bxdu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Pruebas Trigger AuditoriaEmpleado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la Tabla de AuditoriaEmpleado se está Insertando de acuerdo a las actualizaciones Inserciones y borrados de la tabla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la actualización Correctamente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12700" l="12700" r="12700" t="127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9kkv9f1znk5c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sp_GenerarCSV_ReporteNominaPorEmpleado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procedimiento  sp_GenerarCSV_ReporteNominaPorEmpleado con el fin de generar reporte CSV en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procedimiento genera Archivo Correctamente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1088" cy="2754283"/>
            <wp:effectExtent b="12700" l="12700" r="12700" t="127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7542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12700" l="12700" r="12700" t="127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7.png"/><Relationship Id="rId22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