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0722E" w14:textId="6F1C3D87" w:rsidR="00ED71E3" w:rsidRDefault="0055025F">
      <w:hyperlink r:id="rId4" w:history="1">
        <w:r w:rsidR="000D60E6" w:rsidRPr="00F4451D">
          <w:rPr>
            <w:rStyle w:val="Hyperlink"/>
          </w:rPr>
          <w:t>https://dataaspirant.com/five-most-popular-similarity-measures-implementation-in-python/</w:t>
        </w:r>
      </w:hyperlink>
    </w:p>
    <w:p w14:paraId="3E3FB44D" w14:textId="2CC55965" w:rsidR="000D60E6" w:rsidRDefault="0055025F">
      <w:hyperlink r:id="rId5" w:history="1">
        <w:r w:rsidR="000D60E6" w:rsidRPr="00F4451D">
          <w:rPr>
            <w:rStyle w:val="Hyperlink"/>
          </w:rPr>
          <w:t>https://towardsdatascience.com/measuring-similarity-in-two-images-using-python-b72233eb53c6</w:t>
        </w:r>
      </w:hyperlink>
    </w:p>
    <w:p w14:paraId="3A8C9202" w14:textId="146DBE90" w:rsidR="000D60E6" w:rsidRDefault="0055025F">
      <w:pPr>
        <w:rPr>
          <w:rStyle w:val="Hyperlink"/>
        </w:rPr>
      </w:pPr>
      <w:hyperlink r:id="rId6" w:history="1">
        <w:r w:rsidR="000D60E6" w:rsidRPr="00F4451D">
          <w:rPr>
            <w:rStyle w:val="Hyperlink"/>
          </w:rPr>
          <w:t>https://www.ncbi.nlm.nih.gov/pmc/articles/PMC5855052/</w:t>
        </w:r>
      </w:hyperlink>
    </w:p>
    <w:p w14:paraId="51345535" w14:textId="503BFF5D" w:rsidR="0055025F" w:rsidRDefault="0055025F">
      <w:hyperlink r:id="rId7" w:history="1">
        <w:r w:rsidRPr="00050FBE">
          <w:rPr>
            <w:rStyle w:val="Hyperlink"/>
          </w:rPr>
          <w:t>https://towardsdatascience.com/calculate-similarity-the-most-relevant-metrics-in-a-nutshell-9a43564f533e</w:t>
        </w:r>
      </w:hyperlink>
    </w:p>
    <w:p w14:paraId="0EB8FE74" w14:textId="77777777" w:rsidR="0055025F" w:rsidRDefault="0055025F">
      <w:bookmarkStart w:id="0" w:name="_GoBack"/>
      <w:bookmarkEnd w:id="0"/>
    </w:p>
    <w:p w14:paraId="57003844" w14:textId="77777777" w:rsidR="000D60E6" w:rsidRDefault="000D60E6"/>
    <w:sectPr w:rsidR="000D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MzS0NDQ3MjGzMDdQ0lEKTi0uzszPAykwrAUAH12lPSwAAAA="/>
  </w:docVars>
  <w:rsids>
    <w:rsidRoot w:val="00C8008A"/>
    <w:rsid w:val="000D60E6"/>
    <w:rsid w:val="0055025F"/>
    <w:rsid w:val="00C8008A"/>
    <w:rsid w:val="00E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B513"/>
  <w15:chartTrackingRefBased/>
  <w15:docId w15:val="{47E2C22F-3110-4F9B-A1DB-E26EC8C0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calculate-similarity-the-most-relevant-metrics-in-a-nutshell-9a43564f53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5855052/" TargetMode="External"/><Relationship Id="rId5" Type="http://schemas.openxmlformats.org/officeDocument/2006/relationships/hyperlink" Target="https://towardsdatascience.com/measuring-similarity-in-two-images-using-python-b72233eb53c6" TargetMode="External"/><Relationship Id="rId4" Type="http://schemas.openxmlformats.org/officeDocument/2006/relationships/hyperlink" Target="https://dataaspirant.com/five-most-popular-similarity-measures-implementation-in-pyth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Albert</dc:creator>
  <cp:keywords/>
  <dc:description/>
  <cp:lastModifiedBy>Anlin Albert</cp:lastModifiedBy>
  <cp:revision>4</cp:revision>
  <dcterms:created xsi:type="dcterms:W3CDTF">2022-06-22T08:46:00Z</dcterms:created>
  <dcterms:modified xsi:type="dcterms:W3CDTF">2022-06-22T08:50:00Z</dcterms:modified>
</cp:coreProperties>
</file>